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pStyle w:val="2"/>
        <w:rPr>
          <w:color w:val="auto"/>
        </w:rPr>
      </w:pPr>
    </w:p>
    <w:p>
      <w:pPr>
        <w:pStyle w:val="4"/>
        <w:spacing w:beforeAutospacing="0" w:afterAutospacing="0" w:line="600" w:lineRule="exact"/>
        <w:jc w:val="center"/>
        <w:rPr>
          <w:rFonts w:hint="eastAsia"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糖料蔗机械化作业类型说明</w:t>
      </w:r>
    </w:p>
    <w:p>
      <w:pPr>
        <w:pStyle w:val="4"/>
        <w:spacing w:beforeAutospacing="0" w:afterAutospacing="0" w:line="600" w:lineRule="exact"/>
        <w:jc w:val="center"/>
        <w:rPr>
          <w:rFonts w:ascii="Times New Roman" w:hAnsi="Times New Roman" w:cs="Times New Roman"/>
          <w:b/>
          <w:bCs/>
          <w:sz w:val="44"/>
          <w:szCs w:val="44"/>
        </w:rPr>
      </w:pPr>
    </w:p>
    <w:p>
      <w:pPr>
        <w:pStyle w:val="4"/>
        <w:spacing w:beforeAutospacing="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1.深耕机械化作业是指使用73.5千瓦以上拖拉机配套悬挂式深耕犁进行的作业。</w:t>
      </w:r>
    </w:p>
    <w:p>
      <w:pPr>
        <w:pStyle w:val="4"/>
        <w:spacing w:beforeAutospacing="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2.深松机械化作业是指使用适用的深松机及配套动力进行的作业。</w:t>
      </w:r>
    </w:p>
    <w:p>
      <w:pPr>
        <w:pStyle w:val="4"/>
        <w:spacing w:beforeAutospacing="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3.旋耕机械化作业是指使用拖拉机配套旋耕机或圆盘耙对土壤进行旋耕碎土的作业。</w:t>
      </w:r>
    </w:p>
    <w:p>
      <w:pPr>
        <w:pStyle w:val="4"/>
        <w:spacing w:beforeAutospacing="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4.粉垄整地机械化作业是指使用自走式粉垄深耕深松机，或拖拉机配套牵引式立式粉垄深耕深松机将土壤垂直旋磨粉碎并自然悬浮成垄的作业。</w:t>
      </w:r>
    </w:p>
    <w:p>
      <w:pPr>
        <w:pStyle w:val="4"/>
        <w:spacing w:beforeAutospacing="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5.开行机械化作业是指使用拖拉机配套开行机进行蔗地开行的作业。</w:t>
      </w:r>
    </w:p>
    <w:p>
      <w:pPr>
        <w:pStyle w:val="4"/>
        <w:spacing w:beforeAutospacing="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6.种植机械化作业是指使用拖拉机配套</w:t>
      </w:r>
      <w:r>
        <w:rPr>
          <w:rFonts w:hint="eastAsia" w:ascii="Times New Roman" w:hAnsi="Times New Roman" w:eastAsia="仿宋_GB2312" w:cs="Times New Roman"/>
          <w:sz w:val="32"/>
          <w:szCs w:val="32"/>
        </w:rPr>
        <w:t>甘蔗</w:t>
      </w:r>
      <w:r>
        <w:rPr>
          <w:rFonts w:ascii="Times New Roman" w:hAnsi="Times New Roman" w:eastAsia="仿宋_GB2312" w:cs="Times New Roman"/>
          <w:sz w:val="32"/>
          <w:szCs w:val="32"/>
        </w:rPr>
        <w:t>种植机械进行开沟、施肥、摆种、覆土、压土等工序的作业。</w:t>
      </w:r>
    </w:p>
    <w:p>
      <w:pPr>
        <w:pStyle w:val="4"/>
        <w:spacing w:beforeAutospacing="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7.中耕培土机械化作业是指使用具有培土功能的机械在</w:t>
      </w:r>
      <w:r>
        <w:rPr>
          <w:rFonts w:hint="eastAsia" w:ascii="Times New Roman" w:hAnsi="Times New Roman" w:eastAsia="仿宋_GB2312" w:cs="Times New Roman"/>
          <w:sz w:val="32"/>
          <w:szCs w:val="32"/>
        </w:rPr>
        <w:t>糖料蔗</w:t>
      </w:r>
      <w:r>
        <w:rPr>
          <w:rFonts w:ascii="Times New Roman" w:hAnsi="Times New Roman" w:eastAsia="仿宋_GB2312" w:cs="Times New Roman"/>
          <w:sz w:val="32"/>
          <w:szCs w:val="32"/>
        </w:rPr>
        <w:t>行间进行碎（松）土、除草、培土等工序的作业。</w:t>
      </w:r>
    </w:p>
    <w:p>
      <w:pPr>
        <w:pStyle w:val="4"/>
        <w:spacing w:beforeAutospacing="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8.植保机械化作业是指使用动力植保机械喷施农药，防治</w:t>
      </w:r>
      <w:r>
        <w:rPr>
          <w:rFonts w:hint="eastAsia" w:ascii="Times New Roman" w:hAnsi="Times New Roman" w:eastAsia="仿宋_GB2312" w:cs="Times New Roman"/>
          <w:sz w:val="32"/>
          <w:szCs w:val="32"/>
        </w:rPr>
        <w:t>糖料蔗</w:t>
      </w:r>
      <w:r>
        <w:rPr>
          <w:rFonts w:ascii="Times New Roman" w:hAnsi="Times New Roman" w:eastAsia="仿宋_GB2312" w:cs="Times New Roman"/>
          <w:sz w:val="32"/>
          <w:szCs w:val="32"/>
        </w:rPr>
        <w:t>病虫草害的作业。</w:t>
      </w:r>
    </w:p>
    <w:p>
      <w:pPr>
        <w:pStyle w:val="4"/>
        <w:spacing w:beforeAutospacing="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9.机械化地头集堆剥叶作业是指将糖料蔗集运到地头进行机械集中剥叶的作业。</w:t>
      </w:r>
    </w:p>
    <w:p>
      <w:pPr>
        <w:pStyle w:val="4"/>
        <w:spacing w:beforeAutospacing="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10.机械化行间剥叶作业是指采用自走式或悬挂式机具对田间生长状态下蔗株的老枯叶进行剥除的作业。</w:t>
      </w:r>
    </w:p>
    <w:p>
      <w:pPr>
        <w:pStyle w:val="4"/>
        <w:spacing w:beforeAutospacing="0" w:afterAutospacing="0" w:line="60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11.联合机收是指使用</w:t>
      </w:r>
      <w:r>
        <w:rPr>
          <w:rFonts w:hint="eastAsia" w:ascii="Times New Roman" w:hAnsi="Times New Roman" w:eastAsia="仿宋_GB2312" w:cs="Times New Roman"/>
          <w:sz w:val="32"/>
          <w:szCs w:val="32"/>
        </w:rPr>
        <w:t>甘蔗</w:t>
      </w:r>
      <w:r>
        <w:rPr>
          <w:rFonts w:ascii="Times New Roman" w:hAnsi="Times New Roman" w:eastAsia="仿宋_GB2312" w:cs="Times New Roman"/>
          <w:sz w:val="32"/>
          <w:szCs w:val="32"/>
        </w:rPr>
        <w:t>联合收获机进行</w:t>
      </w:r>
      <w:r>
        <w:rPr>
          <w:rFonts w:hint="eastAsia" w:ascii="Times New Roman" w:hAnsi="Times New Roman" w:eastAsia="仿宋_GB2312" w:cs="Times New Roman"/>
          <w:sz w:val="32"/>
          <w:szCs w:val="32"/>
        </w:rPr>
        <w:t>糖料蔗</w:t>
      </w:r>
      <w:r>
        <w:rPr>
          <w:rFonts w:ascii="Times New Roman" w:hAnsi="Times New Roman" w:eastAsia="仿宋_GB2312" w:cs="Times New Roman"/>
          <w:sz w:val="32"/>
          <w:szCs w:val="32"/>
        </w:rPr>
        <w:t>联合收获或分段机械收获的作业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分为切段式和整杆式两种形式</w:t>
      </w:r>
      <w:r>
        <w:rPr>
          <w:rFonts w:hint="eastAsia" w:ascii="Times New Roman" w:hAnsi="Times New Roman" w:eastAsia="仿宋_GB2312" w:cs="Times New Roman"/>
          <w:sz w:val="32"/>
          <w:szCs w:val="32"/>
        </w:rPr>
        <w:t>。</w:t>
      </w:r>
    </w:p>
    <w:p>
      <w:pPr>
        <w:pStyle w:val="4"/>
        <w:spacing w:beforeAutospacing="0" w:afterAutospacing="0"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12.割堆机收</w:t>
      </w:r>
      <w:r>
        <w:rPr>
          <w:rFonts w:ascii="Times New Roman" w:hAnsi="Times New Roman" w:eastAsia="仿宋_GB2312" w:cs="Times New Roman"/>
          <w:sz w:val="32"/>
          <w:szCs w:val="32"/>
        </w:rPr>
        <w:t>是指使用</w:t>
      </w:r>
      <w:r>
        <w:rPr>
          <w:rFonts w:hint="eastAsia" w:ascii="Times New Roman" w:hAnsi="Times New Roman" w:eastAsia="仿宋_GB2312" w:cs="Times New Roman"/>
          <w:sz w:val="32"/>
          <w:szCs w:val="32"/>
        </w:rPr>
        <w:t>甘蔗</w:t>
      </w:r>
      <w:r>
        <w:rPr>
          <w:rFonts w:ascii="Times New Roman" w:hAnsi="Times New Roman" w:eastAsia="仿宋_GB2312" w:cs="Times New Roman"/>
          <w:sz w:val="32"/>
          <w:szCs w:val="32"/>
        </w:rPr>
        <w:t>割堆机对</w:t>
      </w:r>
      <w:r>
        <w:rPr>
          <w:rFonts w:hint="eastAsia" w:ascii="Times New Roman" w:hAnsi="Times New Roman" w:eastAsia="仿宋_GB2312" w:cs="Times New Roman"/>
          <w:sz w:val="32"/>
          <w:szCs w:val="32"/>
        </w:rPr>
        <w:t>糖料蔗</w:t>
      </w:r>
      <w:r>
        <w:rPr>
          <w:rFonts w:ascii="Times New Roman" w:hAnsi="Times New Roman" w:eastAsia="仿宋_GB2312" w:cs="Times New Roman"/>
          <w:sz w:val="32"/>
          <w:szCs w:val="32"/>
        </w:rPr>
        <w:t>进行割铺和堆集的作业</w:t>
      </w:r>
      <w:r>
        <w:rPr>
          <w:rFonts w:hint="eastAsia" w:ascii="Times New Roman" w:hAnsi="Times New Roman" w:eastAsia="仿宋_GB2312" w:cs="Times New Roman"/>
          <w:sz w:val="32"/>
          <w:szCs w:val="32"/>
        </w:rPr>
        <w:t>。</w:t>
      </w:r>
    </w:p>
    <w:p>
      <w:pPr>
        <w:pStyle w:val="4"/>
        <w:spacing w:beforeAutospacing="0" w:afterAutospacing="0"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割铺机收作业是指使用</w:t>
      </w:r>
      <w:r>
        <w:rPr>
          <w:rFonts w:hint="eastAsia" w:ascii="Times New Roman" w:hAnsi="Times New Roman" w:eastAsia="仿宋_GB2312" w:cs="Times New Roman"/>
          <w:sz w:val="32"/>
          <w:szCs w:val="32"/>
        </w:rPr>
        <w:t>甘蔗</w:t>
      </w:r>
      <w:r>
        <w:rPr>
          <w:rFonts w:ascii="Times New Roman" w:hAnsi="Times New Roman" w:eastAsia="仿宋_GB2312" w:cs="Times New Roman"/>
          <w:sz w:val="32"/>
          <w:szCs w:val="32"/>
        </w:rPr>
        <w:t>割铺机</w:t>
      </w:r>
      <w:r>
        <w:rPr>
          <w:rFonts w:hint="eastAsia" w:ascii="Times New Roman" w:hAnsi="Times New Roman" w:eastAsia="仿宋_GB2312" w:cs="Times New Roman"/>
          <w:sz w:val="32"/>
          <w:szCs w:val="32"/>
        </w:rPr>
        <w:t>、电动甘蔗剪（中杆弯头式果树修剪机）等</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糖料蔗</w:t>
      </w:r>
      <w:r>
        <w:rPr>
          <w:rFonts w:ascii="Times New Roman" w:hAnsi="Times New Roman" w:eastAsia="仿宋_GB2312" w:cs="Times New Roman"/>
          <w:sz w:val="32"/>
          <w:szCs w:val="32"/>
        </w:rPr>
        <w:t>进行割铺的作业。</w:t>
      </w:r>
    </w:p>
    <w:p>
      <w:pPr>
        <w:pStyle w:val="4"/>
        <w:spacing w:beforeAutospacing="0" w:afterAutospacing="0" w:line="600" w:lineRule="exact"/>
        <w:ind w:firstLine="640" w:firstLineChars="200"/>
        <w:rPr>
          <w:rFonts w:hint="eastAsia" w:ascii="Times New Roman" w:hAnsi="Times New Roman" w:eastAsia="仿宋_GB2312" w:cs="Times New Roman"/>
          <w:strike/>
          <w:sz w:val="32"/>
          <w:szCs w:val="32"/>
        </w:rPr>
      </w:pPr>
      <w:r>
        <w:rPr>
          <w:rFonts w:hint="eastAsia" w:ascii="Times New Roman" w:hAnsi="Times New Roman" w:eastAsia="仿宋_GB2312" w:cs="Times New Roman"/>
          <w:sz w:val="32"/>
          <w:szCs w:val="32"/>
        </w:rPr>
        <w:t>14.地头集堆剥叶作业是指在地头使用甘蔗剥叶机械对机收的糖料蔗进行剥叶的作业。</w:t>
      </w:r>
    </w:p>
    <w:p>
      <w:pPr>
        <w:pStyle w:val="4"/>
        <w:spacing w:beforeAutospacing="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.蔗叶粉碎还田机械化作业是指使用拖拉机配套蔗叶粉碎还田机械对弃置在蔗田表面上的蔗叶、蔗梢进行就地粉碎还田的作业。</w:t>
      </w:r>
    </w:p>
    <w:p>
      <w:pPr>
        <w:pStyle w:val="4"/>
        <w:spacing w:beforeAutospacing="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.机收运输作业是指机动车从蔗地拉运机收</w:t>
      </w:r>
      <w:r>
        <w:rPr>
          <w:rFonts w:hint="eastAsia" w:ascii="Times New Roman" w:hAnsi="Times New Roman" w:eastAsia="仿宋_GB2312" w:cs="Times New Roman"/>
          <w:sz w:val="32"/>
          <w:szCs w:val="32"/>
        </w:rPr>
        <w:t>糖料蔗</w:t>
      </w:r>
      <w:r>
        <w:rPr>
          <w:rFonts w:ascii="Times New Roman" w:hAnsi="Times New Roman" w:eastAsia="仿宋_GB2312" w:cs="Times New Roman"/>
          <w:sz w:val="32"/>
          <w:szCs w:val="32"/>
        </w:rPr>
        <w:t>到糖企的作业。</w:t>
      </w:r>
    </w:p>
    <w:p>
      <w:pPr>
        <w:pStyle w:val="4"/>
        <w:spacing w:beforeAutospacing="0" w:afterAutospacing="0" w:line="600" w:lineRule="exact"/>
        <w:ind w:firstLine="640" w:firstLineChars="200"/>
        <w:jc w:val="both"/>
        <w:rPr>
          <w:rFonts w:ascii="Times New Roman" w:hAnsi="Times New Roman" w:eastAsia="仿宋_GB2312" w:cs="Times New Roman"/>
          <w:sz w:val="32"/>
          <w:szCs w:val="32"/>
        </w:rPr>
      </w:pPr>
    </w:p>
    <w:p>
      <w:pPr>
        <w:pStyle w:val="4"/>
        <w:spacing w:beforeAutospacing="0" w:afterAutospacing="0" w:line="600" w:lineRule="exact"/>
        <w:jc w:val="both"/>
        <w:rPr>
          <w:rFonts w:ascii="Times New Roman" w:hAnsi="Times New Roman" w:eastAsia="仿宋" w:cs="Times New Roman"/>
          <w:sz w:val="32"/>
          <w:szCs w:val="32"/>
        </w:rPr>
      </w:pPr>
    </w:p>
    <w:p>
      <w:pPr>
        <w:pStyle w:val="4"/>
        <w:spacing w:beforeAutospacing="0" w:afterAutospacing="0" w:line="600" w:lineRule="exact"/>
        <w:jc w:val="both"/>
        <w:rPr>
          <w:rFonts w:ascii="Times New Roman" w:hAnsi="Times New Roman" w:cs="Times New Roman"/>
          <w:b/>
          <w:bCs/>
          <w:sz w:val="36"/>
          <w:szCs w:val="36"/>
        </w:rPr>
      </w:pPr>
    </w:p>
    <w:p>
      <w:pPr>
        <w:pStyle w:val="4"/>
        <w:spacing w:beforeAutospacing="0" w:afterAutospacing="0" w:line="600" w:lineRule="exact"/>
        <w:jc w:val="both"/>
        <w:rPr>
          <w:rFonts w:ascii="Times New Roman" w:hAnsi="Times New Roman" w:cs="Times New Roman"/>
          <w:b/>
          <w:bCs/>
          <w:sz w:val="36"/>
          <w:szCs w:val="36"/>
        </w:rPr>
      </w:pPr>
    </w:p>
    <w:p>
      <w:pPr>
        <w:pStyle w:val="4"/>
        <w:spacing w:beforeAutospacing="0" w:afterAutospacing="0" w:line="574" w:lineRule="exact"/>
        <w:jc w:val="both"/>
        <w:rPr>
          <w:rFonts w:ascii="Times New Roman" w:hAnsi="Times New Roman" w:cs="Times New Roman"/>
          <w:b/>
          <w:bCs/>
          <w:sz w:val="36"/>
          <w:szCs w:val="36"/>
        </w:rPr>
      </w:pPr>
    </w:p>
    <w:p>
      <w:pPr>
        <w:pStyle w:val="4"/>
        <w:spacing w:beforeAutospacing="0" w:afterAutospacing="0" w:line="574" w:lineRule="exact"/>
        <w:jc w:val="both"/>
        <w:rPr>
          <w:rFonts w:ascii="Times New Roman" w:hAnsi="Times New Roman" w:cs="Times New Roman"/>
          <w:b/>
          <w:bCs/>
          <w:sz w:val="36"/>
          <w:szCs w:val="36"/>
        </w:rPr>
      </w:pPr>
    </w:p>
    <w:p>
      <w:pPr>
        <w:pStyle w:val="4"/>
        <w:spacing w:beforeAutospacing="0" w:afterAutospacing="0" w:line="574" w:lineRule="exact"/>
        <w:jc w:val="both"/>
        <w:rPr>
          <w:rFonts w:hint="eastAsia" w:ascii="Times New Roman" w:hAnsi="Times New Roman" w:eastAsia="黑体" w:cs="Times New Roman"/>
          <w:sz w:val="32"/>
          <w:szCs w:val="32"/>
        </w:rPr>
      </w:pPr>
      <w:r>
        <w:rPr>
          <w:rFonts w:ascii="Times New Roman" w:hAnsi="Times New Roman" w:cs="Times New Roman"/>
          <w:b/>
          <w:bCs/>
          <w:sz w:val="36"/>
          <w:szCs w:val="36"/>
        </w:rPr>
        <w:br w:type="page"/>
      </w:r>
      <w:r>
        <w:rPr>
          <w:rFonts w:ascii="Times New Roman" w:hAnsi="黑体" w:eastAsia="黑体" w:cs="Times New Roman"/>
          <w:sz w:val="32"/>
          <w:szCs w:val="32"/>
        </w:rPr>
        <w:t>附件</w:t>
      </w:r>
      <w:r>
        <w:rPr>
          <w:rFonts w:ascii="Times New Roman" w:hAnsi="Times New Roman" w:eastAsia="黑体" w:cs="Times New Roman"/>
          <w:sz w:val="32"/>
          <w:szCs w:val="32"/>
        </w:rPr>
        <w:t>2</w:t>
      </w:r>
    </w:p>
    <w:p>
      <w:pPr>
        <w:pStyle w:val="4"/>
        <w:spacing w:beforeAutospacing="0" w:afterAutospacing="0" w:line="574" w:lineRule="exact"/>
        <w:jc w:val="center"/>
        <w:rPr>
          <w:rFonts w:ascii="Times New Roman" w:hAnsi="Times New Roman" w:eastAsia="方正小标宋简体" w:cs="Times New Roman"/>
          <w:bCs/>
          <w:sz w:val="40"/>
          <w:szCs w:val="44"/>
        </w:rPr>
      </w:pPr>
      <w:r>
        <w:rPr>
          <w:rFonts w:ascii="Times New Roman" w:hAnsi="Times New Roman" w:eastAsia="方正小标宋简体" w:cs="Times New Roman"/>
          <w:bCs/>
          <w:sz w:val="40"/>
          <w:szCs w:val="44"/>
        </w:rPr>
        <w:t>糖料蔗机械化作业服务协议（正面）</w:t>
      </w:r>
    </w:p>
    <w:p>
      <w:pPr>
        <w:pStyle w:val="4"/>
        <w:spacing w:beforeAutospacing="0" w:afterAutospacing="0" w:line="574" w:lineRule="exact"/>
        <w:jc w:val="center"/>
        <w:rPr>
          <w:rFonts w:ascii="Times New Roman" w:hAnsi="Times New Roman" w:cs="Times New Roman"/>
          <w:b/>
          <w:bCs/>
          <w:sz w:val="36"/>
          <w:szCs w:val="36"/>
        </w:rPr>
      </w:pPr>
    </w:p>
    <w:p>
      <w:pPr>
        <w:spacing w:line="520" w:lineRule="exact"/>
        <w:rPr>
          <w:rFonts w:ascii="Times New Roman" w:hAnsi="Times New Roman" w:eastAsia="仿宋_GB2312" w:cs="Times New Roman"/>
          <w:sz w:val="28"/>
          <w:szCs w:val="28"/>
          <w:u w:val="single"/>
        </w:rPr>
      </w:pPr>
      <w:r>
        <w:rPr>
          <w:rFonts w:hint="eastAsia" w:ascii="Times New Roman" w:hAnsi="Times New Roman" w:eastAsia="仿宋_GB2312" w:cs="Times New Roman"/>
          <w:sz w:val="28"/>
          <w:szCs w:val="28"/>
        </w:rPr>
        <w:t>甲</w:t>
      </w:r>
      <w:r>
        <w:rPr>
          <w:rFonts w:ascii="Times New Roman" w:hAnsi="Times New Roman" w:eastAsia="仿宋_GB2312" w:cs="Times New Roman"/>
          <w:sz w:val="28"/>
          <w:szCs w:val="28"/>
        </w:rPr>
        <w:t>方（服务</w:t>
      </w:r>
      <w:r>
        <w:rPr>
          <w:rFonts w:hint="eastAsia" w:ascii="Times New Roman" w:hAnsi="Times New Roman" w:eastAsia="仿宋_GB2312" w:cs="Times New Roman"/>
          <w:sz w:val="28"/>
          <w:szCs w:val="28"/>
        </w:rPr>
        <w:t>需求</w:t>
      </w:r>
      <w:r>
        <w:rPr>
          <w:rFonts w:ascii="Times New Roman" w:hAnsi="Times New Roman" w:eastAsia="仿宋_GB2312" w:cs="Times New Roman"/>
          <w:sz w:val="28"/>
          <w:szCs w:val="28"/>
        </w:rPr>
        <w:t>方）：</w:t>
      </w:r>
      <w:r>
        <w:rPr>
          <w:rFonts w:ascii="Times New Roman" w:hAnsi="Times New Roman" w:eastAsia="仿宋_GB2312" w:cs="Times New Roman"/>
          <w:sz w:val="28"/>
          <w:szCs w:val="28"/>
          <w:u w:val="single"/>
        </w:rPr>
        <w:t xml:space="preserve">                                     </w:t>
      </w:r>
    </w:p>
    <w:p>
      <w:pPr>
        <w:spacing w:line="52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身份证号码（统一社会信用代码）：</w:t>
      </w:r>
      <w:r>
        <w:rPr>
          <w:rFonts w:ascii="Times New Roman" w:hAnsi="Times New Roman" w:eastAsia="仿宋_GB2312" w:cs="Times New Roman"/>
          <w:sz w:val="28"/>
          <w:szCs w:val="28"/>
          <w:u w:val="single"/>
        </w:rPr>
        <w:t xml:space="preserve">                        </w:t>
      </w:r>
    </w:p>
    <w:p>
      <w:pPr>
        <w:spacing w:line="520" w:lineRule="exact"/>
        <w:jc w:val="lef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联系电话：</w:t>
      </w:r>
      <w:r>
        <w:rPr>
          <w:rFonts w:ascii="Times New Roman" w:hAnsi="Times New Roman" w:eastAsia="仿宋_GB2312" w:cs="Times New Roman"/>
          <w:sz w:val="28"/>
          <w:szCs w:val="28"/>
          <w:u w:val="single"/>
        </w:rPr>
        <w:t xml:space="preserve">                      </w:t>
      </w:r>
    </w:p>
    <w:p>
      <w:pPr>
        <w:spacing w:line="520" w:lineRule="exact"/>
        <w:rPr>
          <w:rFonts w:ascii="Times New Roman" w:hAnsi="Times New Roman" w:eastAsia="仿宋_GB2312" w:cs="Times New Roman"/>
          <w:b/>
          <w:bCs/>
          <w:sz w:val="32"/>
          <w:szCs w:val="32"/>
        </w:rPr>
      </w:pPr>
      <w:r>
        <w:rPr>
          <w:rFonts w:ascii="Times New Roman" w:hAnsi="Times New Roman" w:eastAsia="仿宋_GB2312" w:cs="Times New Roman"/>
          <w:sz w:val="28"/>
          <w:szCs w:val="28"/>
        </w:rPr>
        <w:t>地址：</w:t>
      </w:r>
      <w:r>
        <w:rPr>
          <w:rFonts w:ascii="Times New Roman" w:hAnsi="Times New Roman" w:eastAsia="仿宋_GB2312" w:cs="Times New Roman"/>
          <w:sz w:val="28"/>
          <w:szCs w:val="28"/>
          <w:u w:val="single"/>
        </w:rPr>
        <w:t xml:space="preserve">                                                 </w:t>
      </w:r>
    </w:p>
    <w:p>
      <w:pPr>
        <w:spacing w:line="520" w:lineRule="exact"/>
        <w:rPr>
          <w:rFonts w:hint="eastAsia" w:ascii="Times New Roman" w:hAnsi="Times New Roman" w:eastAsia="仿宋_GB2312" w:cs="Times New Roman"/>
          <w:sz w:val="28"/>
          <w:szCs w:val="28"/>
        </w:rPr>
      </w:pPr>
    </w:p>
    <w:p>
      <w:pPr>
        <w:spacing w:line="520" w:lineRule="exact"/>
        <w:rPr>
          <w:rFonts w:ascii="Times New Roman" w:hAnsi="Times New Roman" w:eastAsia="仿宋_GB2312" w:cs="Times New Roman"/>
          <w:sz w:val="28"/>
          <w:szCs w:val="28"/>
          <w:u w:val="single"/>
        </w:rPr>
      </w:pPr>
      <w:r>
        <w:rPr>
          <w:rFonts w:hint="eastAsia" w:ascii="Times New Roman" w:hAnsi="Times New Roman" w:eastAsia="仿宋_GB2312" w:cs="Times New Roman"/>
          <w:sz w:val="28"/>
          <w:szCs w:val="28"/>
        </w:rPr>
        <w:t>乙</w:t>
      </w:r>
      <w:r>
        <w:rPr>
          <w:rFonts w:ascii="Times New Roman" w:hAnsi="Times New Roman" w:eastAsia="仿宋_GB2312" w:cs="Times New Roman"/>
          <w:sz w:val="28"/>
          <w:szCs w:val="28"/>
        </w:rPr>
        <w:t>方（</w:t>
      </w:r>
      <w:r>
        <w:rPr>
          <w:rFonts w:hint="eastAsia" w:ascii="Times New Roman" w:hAnsi="Times New Roman" w:eastAsia="仿宋_GB2312" w:cs="Times New Roman"/>
          <w:sz w:val="28"/>
          <w:szCs w:val="28"/>
          <w:shd w:val="clear" w:color="auto" w:fill="FFFFFF"/>
        </w:rPr>
        <w:t>服务</w:t>
      </w:r>
      <w:r>
        <w:rPr>
          <w:rFonts w:ascii="Times New Roman" w:hAnsi="Times New Roman" w:eastAsia="仿宋_GB2312" w:cs="Times New Roman"/>
          <w:sz w:val="28"/>
          <w:szCs w:val="28"/>
          <w:shd w:val="clear" w:color="auto" w:fill="FFFFFF"/>
        </w:rPr>
        <w:t>提供方</w:t>
      </w:r>
      <w:r>
        <w:rPr>
          <w:rFonts w:ascii="Times New Roman" w:hAnsi="Times New Roman" w:eastAsia="仿宋_GB2312" w:cs="Times New Roman"/>
          <w:sz w:val="28"/>
          <w:szCs w:val="28"/>
        </w:rPr>
        <w:t>）：</w:t>
      </w:r>
      <w:r>
        <w:rPr>
          <w:rFonts w:ascii="Times New Roman" w:hAnsi="Times New Roman" w:eastAsia="仿宋_GB2312" w:cs="Times New Roman"/>
          <w:sz w:val="28"/>
          <w:szCs w:val="28"/>
          <w:u w:val="single"/>
        </w:rPr>
        <w:t xml:space="preserve">                              </w:t>
      </w:r>
    </w:p>
    <w:p>
      <w:pPr>
        <w:spacing w:line="520" w:lineRule="exact"/>
        <w:jc w:val="lef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身份证号码（统一社会信用代码）：</w:t>
      </w:r>
      <w:r>
        <w:rPr>
          <w:rFonts w:ascii="Times New Roman" w:hAnsi="Times New Roman" w:eastAsia="仿宋_GB2312" w:cs="Times New Roman"/>
          <w:sz w:val="28"/>
          <w:szCs w:val="28"/>
          <w:u w:val="single"/>
        </w:rPr>
        <w:t xml:space="preserve">                                 </w:t>
      </w:r>
    </w:p>
    <w:p>
      <w:pPr>
        <w:spacing w:line="520" w:lineRule="exact"/>
        <w:jc w:val="lef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联系电话：</w:t>
      </w:r>
      <w:r>
        <w:rPr>
          <w:rFonts w:ascii="Times New Roman" w:hAnsi="Times New Roman" w:eastAsia="仿宋_GB2312" w:cs="Times New Roman"/>
          <w:sz w:val="28"/>
          <w:szCs w:val="28"/>
          <w:u w:val="single"/>
        </w:rPr>
        <w:t xml:space="preserve">                      </w:t>
      </w:r>
    </w:p>
    <w:p>
      <w:pPr>
        <w:spacing w:line="520" w:lineRule="exact"/>
        <w:rPr>
          <w:rFonts w:ascii="Times New Roman" w:hAnsi="Times New Roman" w:eastAsia="仿宋_GB2312" w:cs="Times New Roman"/>
          <w:sz w:val="28"/>
          <w:szCs w:val="28"/>
        </w:rPr>
      </w:pPr>
    </w:p>
    <w:p>
      <w:pPr>
        <w:spacing w:before="240" w:beforeLines="100" w:line="520" w:lineRule="exact"/>
        <w:ind w:firstLine="544" w:firstLineChars="200"/>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依照《中华人民共和国</w:t>
      </w:r>
      <w:r>
        <w:rPr>
          <w:rFonts w:hint="eastAsia" w:ascii="Times New Roman" w:hAnsi="Times New Roman" w:eastAsia="仿宋_GB2312" w:cs="Times New Roman"/>
          <w:spacing w:val="-4"/>
          <w:sz w:val="28"/>
          <w:szCs w:val="28"/>
        </w:rPr>
        <w:t>民法典</w:t>
      </w:r>
      <w:r>
        <w:rPr>
          <w:rFonts w:ascii="Times New Roman" w:hAnsi="Times New Roman" w:eastAsia="仿宋_GB2312" w:cs="Times New Roman"/>
          <w:spacing w:val="-4"/>
          <w:sz w:val="28"/>
          <w:szCs w:val="28"/>
        </w:rPr>
        <w:t>》及有关法律、法规，遵循平等自愿、公平和诚实信用的原则，甲乙双方就</w:t>
      </w:r>
      <w:r>
        <w:rPr>
          <w:rFonts w:hint="eastAsia" w:ascii="Times New Roman" w:hAnsi="Times New Roman" w:eastAsia="仿宋_GB2312" w:cs="Times New Roman"/>
          <w:spacing w:val="-4"/>
          <w:sz w:val="28"/>
          <w:szCs w:val="28"/>
        </w:rPr>
        <w:t>糖料蔗</w:t>
      </w:r>
      <w:r>
        <w:rPr>
          <w:rFonts w:ascii="Times New Roman" w:hAnsi="Times New Roman" w:eastAsia="仿宋_GB2312" w:cs="Times New Roman"/>
          <w:spacing w:val="-4"/>
          <w:sz w:val="28"/>
          <w:szCs w:val="28"/>
        </w:rPr>
        <w:t>机械化作业有关事项协商一致，签订本协议。</w:t>
      </w:r>
    </w:p>
    <w:p>
      <w:pPr>
        <w:spacing w:line="520" w:lineRule="exact"/>
        <w:ind w:left="273" w:leftChars="130" w:firstLine="272" w:firstLineChars="100"/>
        <w:rPr>
          <w:rFonts w:ascii="Times New Roman" w:hAnsi="Times New Roman" w:eastAsia="黑体" w:cs="Times New Roman"/>
          <w:spacing w:val="-4"/>
          <w:sz w:val="28"/>
          <w:szCs w:val="28"/>
        </w:rPr>
      </w:pPr>
      <w:r>
        <w:rPr>
          <w:rFonts w:ascii="Times New Roman" w:hAnsi="黑体" w:eastAsia="黑体" w:cs="Times New Roman"/>
          <w:spacing w:val="-4"/>
          <w:sz w:val="28"/>
          <w:szCs w:val="28"/>
        </w:rPr>
        <w:t>一、</w:t>
      </w:r>
      <w:r>
        <w:rPr>
          <w:rFonts w:ascii="Times New Roman" w:hAnsi="黑体" w:eastAsia="黑体" w:cs="Times New Roman"/>
          <w:bCs/>
          <w:sz w:val="28"/>
          <w:szCs w:val="28"/>
        </w:rPr>
        <w:t>作业服务内容</w:t>
      </w:r>
    </w:p>
    <w:p>
      <w:pPr>
        <w:spacing w:line="520" w:lineRule="exact"/>
        <w:ind w:left="273" w:leftChars="130" w:firstLine="272" w:firstLineChars="100"/>
        <w:rPr>
          <w:rFonts w:ascii="Times New Roman" w:hAnsi="Times New Roman" w:eastAsia="仿宋_GB2312" w:cs="Times New Roman"/>
        </w:rPr>
      </w:pPr>
      <w:r>
        <w:rPr>
          <w:rFonts w:ascii="Times New Roman" w:hAnsi="Times New Roman" w:eastAsia="仿宋_GB2312" w:cs="Times New Roman"/>
          <w:spacing w:val="-4"/>
          <w:sz w:val="28"/>
          <w:szCs w:val="28"/>
        </w:rPr>
        <w:t>甲乙双方在了解</w:t>
      </w:r>
      <w:r>
        <w:rPr>
          <w:rFonts w:ascii="Times New Roman" w:hAnsi="Times New Roman" w:eastAsia="仿宋_GB2312" w:cs="Times New Roman"/>
          <w:sz w:val="28"/>
          <w:szCs w:val="28"/>
          <w:shd w:val="clear" w:color="auto" w:fill="FFFFFF"/>
        </w:rPr>
        <w:t>糖料蔗机械化</w:t>
      </w:r>
      <w:r>
        <w:rPr>
          <w:rFonts w:ascii="Times New Roman" w:hAnsi="Times New Roman" w:eastAsia="仿宋_GB2312" w:cs="Times New Roman"/>
          <w:spacing w:val="-4"/>
          <w:sz w:val="28"/>
          <w:szCs w:val="28"/>
        </w:rPr>
        <w:t>作业补贴政策前提下，</w:t>
      </w:r>
      <w:r>
        <w:rPr>
          <w:rFonts w:hint="eastAsia" w:ascii="Times New Roman" w:hAnsi="Times New Roman" w:eastAsia="仿宋_GB2312" w:cs="Times New Roman"/>
          <w:spacing w:val="-4"/>
          <w:sz w:val="28"/>
          <w:szCs w:val="28"/>
        </w:rPr>
        <w:t>甲方</w:t>
      </w:r>
      <w:r>
        <w:rPr>
          <w:rFonts w:ascii="Times New Roman" w:hAnsi="Times New Roman" w:eastAsia="仿宋_GB2312" w:cs="Times New Roman"/>
          <w:spacing w:val="-4"/>
          <w:sz w:val="28"/>
          <w:szCs w:val="28"/>
        </w:rPr>
        <w:t>自愿请</w:t>
      </w:r>
      <w:r>
        <w:rPr>
          <w:rFonts w:hint="eastAsia" w:ascii="Times New Roman" w:hAnsi="Times New Roman" w:eastAsia="仿宋_GB2312" w:cs="Times New Roman"/>
          <w:spacing w:val="-4"/>
          <w:sz w:val="28"/>
          <w:szCs w:val="28"/>
        </w:rPr>
        <w:t>乙</w:t>
      </w:r>
      <w:r>
        <w:rPr>
          <w:rFonts w:ascii="Times New Roman" w:hAnsi="Times New Roman" w:eastAsia="仿宋_GB2312" w:cs="Times New Roman"/>
          <w:spacing w:val="-4"/>
          <w:sz w:val="28"/>
          <w:szCs w:val="28"/>
        </w:rPr>
        <w:t>方提供以下作业服务：</w:t>
      </w:r>
    </w:p>
    <w:p>
      <w:pPr>
        <w:pStyle w:val="2"/>
        <w:spacing w:line="520" w:lineRule="exact"/>
        <w:ind w:firstLine="560" w:firstLineChars="200"/>
        <w:rPr>
          <w:rFonts w:hint="default" w:ascii="Times New Roman" w:hAnsi="Times New Roman" w:eastAsia="仿宋_GB2312"/>
          <w:color w:val="auto"/>
          <w:kern w:val="2"/>
          <w:sz w:val="28"/>
          <w:szCs w:val="28"/>
          <w:u w:val="single"/>
        </w:rPr>
      </w:pPr>
      <w:r>
        <w:rPr>
          <w:rFonts w:hint="default" w:ascii="Times New Roman" w:hAnsi="Times New Roman" w:eastAsia="仿宋_GB2312"/>
          <w:color w:val="auto"/>
          <w:kern w:val="2"/>
          <w:sz w:val="28"/>
          <w:szCs w:val="28"/>
        </w:rPr>
        <w:t>1.作业类型：</w:t>
      </w:r>
      <w:r>
        <w:rPr>
          <w:rFonts w:hint="default" w:ascii="Times New Roman" w:hAnsi="Times New Roman" w:eastAsia="仿宋_GB2312"/>
          <w:color w:val="auto"/>
          <w:kern w:val="2"/>
          <w:sz w:val="28"/>
          <w:szCs w:val="28"/>
          <w:u w:val="single"/>
        </w:rPr>
        <w:t xml:space="preserve">                      </w:t>
      </w:r>
    </w:p>
    <w:p>
      <w:pPr>
        <w:pStyle w:val="2"/>
        <w:spacing w:line="520" w:lineRule="exact"/>
        <w:ind w:firstLine="560" w:firstLineChars="200"/>
        <w:rPr>
          <w:rFonts w:hint="default" w:ascii="Times New Roman" w:hAnsi="Times New Roman" w:eastAsia="仿宋_GB2312"/>
          <w:color w:val="auto"/>
          <w:kern w:val="2"/>
          <w:sz w:val="28"/>
          <w:szCs w:val="28"/>
          <w:u w:val="single"/>
        </w:rPr>
      </w:pPr>
      <w:r>
        <w:rPr>
          <w:rFonts w:hint="default" w:ascii="Times New Roman" w:hAnsi="Times New Roman" w:eastAsia="仿宋_GB2312"/>
          <w:color w:val="auto"/>
          <w:kern w:val="2"/>
          <w:sz w:val="28"/>
          <w:szCs w:val="28"/>
        </w:rPr>
        <w:t>2.作业时间：</w:t>
      </w:r>
      <w:r>
        <w:rPr>
          <w:rFonts w:hint="default" w:ascii="Times New Roman" w:hAnsi="Times New Roman" w:eastAsia="仿宋_GB2312"/>
          <w:color w:val="auto"/>
          <w:spacing w:val="-4"/>
          <w:sz w:val="28"/>
          <w:szCs w:val="28"/>
          <w:u w:val="single"/>
        </w:rPr>
        <w:t xml:space="preserve">    </w:t>
      </w:r>
      <w:r>
        <w:rPr>
          <w:rFonts w:hint="default" w:ascii="Times New Roman" w:hAnsi="Times New Roman" w:eastAsia="仿宋_GB2312"/>
          <w:color w:val="auto"/>
          <w:spacing w:val="-4"/>
          <w:sz w:val="28"/>
          <w:szCs w:val="28"/>
        </w:rPr>
        <w:t>年</w:t>
      </w:r>
      <w:r>
        <w:rPr>
          <w:rFonts w:hint="default" w:ascii="Times New Roman" w:hAnsi="Times New Roman" w:eastAsia="仿宋_GB2312"/>
          <w:color w:val="auto"/>
          <w:spacing w:val="-4"/>
          <w:sz w:val="28"/>
          <w:szCs w:val="28"/>
          <w:u w:val="single"/>
        </w:rPr>
        <w:t xml:space="preserve">   </w:t>
      </w:r>
      <w:r>
        <w:rPr>
          <w:rFonts w:hint="default" w:ascii="Times New Roman" w:hAnsi="Times New Roman" w:eastAsia="仿宋_GB2312"/>
          <w:color w:val="auto"/>
          <w:spacing w:val="-4"/>
          <w:sz w:val="28"/>
          <w:szCs w:val="28"/>
        </w:rPr>
        <w:t>月</w:t>
      </w:r>
      <w:r>
        <w:rPr>
          <w:rFonts w:hint="default" w:ascii="Times New Roman" w:hAnsi="Times New Roman" w:eastAsia="仿宋_GB2312"/>
          <w:color w:val="auto"/>
          <w:spacing w:val="-4"/>
          <w:sz w:val="28"/>
          <w:szCs w:val="28"/>
          <w:u w:val="single"/>
        </w:rPr>
        <w:t xml:space="preserve">   </w:t>
      </w:r>
      <w:r>
        <w:rPr>
          <w:rFonts w:hint="default" w:ascii="Times New Roman" w:hAnsi="Times New Roman" w:eastAsia="仿宋_GB2312"/>
          <w:color w:val="auto"/>
          <w:spacing w:val="-4"/>
          <w:sz w:val="28"/>
          <w:szCs w:val="28"/>
        </w:rPr>
        <w:t>日至</w:t>
      </w:r>
      <w:r>
        <w:rPr>
          <w:rFonts w:hint="default" w:ascii="Times New Roman" w:hAnsi="Times New Roman" w:eastAsia="仿宋_GB2312"/>
          <w:color w:val="auto"/>
          <w:spacing w:val="-4"/>
          <w:sz w:val="28"/>
          <w:szCs w:val="28"/>
          <w:u w:val="single"/>
        </w:rPr>
        <w:t xml:space="preserve">    </w:t>
      </w:r>
      <w:r>
        <w:rPr>
          <w:rFonts w:hint="default" w:ascii="Times New Roman" w:hAnsi="Times New Roman" w:eastAsia="仿宋_GB2312"/>
          <w:color w:val="auto"/>
          <w:spacing w:val="-4"/>
          <w:sz w:val="28"/>
          <w:szCs w:val="28"/>
        </w:rPr>
        <w:t>年</w:t>
      </w:r>
      <w:r>
        <w:rPr>
          <w:rFonts w:hint="default" w:ascii="Times New Roman" w:hAnsi="Times New Roman" w:eastAsia="仿宋_GB2312"/>
          <w:color w:val="auto"/>
          <w:spacing w:val="-4"/>
          <w:sz w:val="28"/>
          <w:szCs w:val="28"/>
          <w:u w:val="single"/>
        </w:rPr>
        <w:t xml:space="preserve">   </w:t>
      </w:r>
      <w:r>
        <w:rPr>
          <w:rFonts w:hint="default" w:ascii="Times New Roman" w:hAnsi="Times New Roman" w:eastAsia="仿宋_GB2312"/>
          <w:color w:val="auto"/>
          <w:spacing w:val="-4"/>
          <w:sz w:val="28"/>
          <w:szCs w:val="28"/>
        </w:rPr>
        <w:t>月</w:t>
      </w:r>
      <w:r>
        <w:rPr>
          <w:rFonts w:hint="default" w:ascii="Times New Roman" w:hAnsi="Times New Roman" w:eastAsia="仿宋_GB2312"/>
          <w:color w:val="auto"/>
          <w:spacing w:val="-4"/>
          <w:sz w:val="28"/>
          <w:szCs w:val="28"/>
          <w:u w:val="single"/>
        </w:rPr>
        <w:t xml:space="preserve">   </w:t>
      </w:r>
      <w:r>
        <w:rPr>
          <w:rFonts w:hint="default" w:ascii="Times New Roman" w:hAnsi="Times New Roman" w:eastAsia="仿宋_GB2312"/>
          <w:color w:val="auto"/>
          <w:spacing w:val="-4"/>
          <w:sz w:val="28"/>
          <w:szCs w:val="28"/>
        </w:rPr>
        <w:t>日</w:t>
      </w:r>
    </w:p>
    <w:p>
      <w:pPr>
        <w:pStyle w:val="2"/>
        <w:spacing w:line="520" w:lineRule="exact"/>
        <w:ind w:firstLine="560" w:firstLineChars="200"/>
        <w:rPr>
          <w:rFonts w:hint="default" w:ascii="Times New Roman" w:hAnsi="Times New Roman" w:eastAsia="仿宋_GB2312"/>
          <w:color w:val="auto"/>
          <w:kern w:val="2"/>
          <w:sz w:val="28"/>
          <w:szCs w:val="28"/>
          <w:u w:val="single"/>
        </w:rPr>
      </w:pPr>
      <w:r>
        <w:rPr>
          <w:rFonts w:hint="default" w:ascii="Times New Roman" w:hAnsi="Times New Roman" w:eastAsia="仿宋_GB2312"/>
          <w:color w:val="auto"/>
          <w:kern w:val="2"/>
          <w:sz w:val="28"/>
          <w:szCs w:val="28"/>
        </w:rPr>
        <w:t>3.作业地点：</w:t>
      </w:r>
      <w:r>
        <w:rPr>
          <w:rFonts w:hint="default" w:ascii="Times New Roman" w:hAnsi="Times New Roman" w:eastAsia="仿宋_GB2312"/>
          <w:color w:val="auto"/>
          <w:kern w:val="2"/>
          <w:sz w:val="28"/>
          <w:szCs w:val="28"/>
          <w:u w:val="single"/>
        </w:rPr>
        <w:t xml:space="preserve">                      </w:t>
      </w:r>
    </w:p>
    <w:p>
      <w:pPr>
        <w:pStyle w:val="2"/>
        <w:spacing w:line="520" w:lineRule="exact"/>
        <w:ind w:firstLine="560" w:firstLineChars="200"/>
        <w:rPr>
          <w:rFonts w:hint="default" w:ascii="Times New Roman" w:hAnsi="Times New Roman" w:eastAsia="仿宋_GB2312"/>
          <w:color w:val="auto"/>
          <w:kern w:val="2"/>
          <w:sz w:val="28"/>
          <w:szCs w:val="28"/>
          <w:u w:val="single"/>
        </w:rPr>
      </w:pPr>
      <w:r>
        <w:rPr>
          <w:rFonts w:hint="default" w:ascii="Times New Roman" w:hAnsi="Times New Roman" w:eastAsia="仿宋_GB2312"/>
          <w:color w:val="auto"/>
          <w:kern w:val="2"/>
          <w:sz w:val="28"/>
          <w:szCs w:val="28"/>
        </w:rPr>
        <w:t>4.作业机具型号：</w:t>
      </w:r>
      <w:r>
        <w:rPr>
          <w:rFonts w:hint="default" w:ascii="Times New Roman" w:hAnsi="Times New Roman" w:eastAsia="仿宋_GB2312"/>
          <w:color w:val="auto"/>
          <w:kern w:val="2"/>
          <w:sz w:val="28"/>
          <w:szCs w:val="28"/>
          <w:u w:val="single"/>
        </w:rPr>
        <w:t xml:space="preserve">                      </w:t>
      </w:r>
    </w:p>
    <w:p>
      <w:pPr>
        <w:pStyle w:val="2"/>
        <w:spacing w:line="520" w:lineRule="exact"/>
        <w:ind w:firstLine="560" w:firstLineChars="200"/>
        <w:rPr>
          <w:rFonts w:hint="default" w:ascii="Times New Roman" w:hAnsi="Times New Roman" w:eastAsia="仿宋_GB2312"/>
          <w:color w:val="auto"/>
          <w:kern w:val="2"/>
          <w:sz w:val="28"/>
          <w:szCs w:val="28"/>
          <w:u w:val="single"/>
        </w:rPr>
      </w:pPr>
      <w:r>
        <w:rPr>
          <w:rFonts w:hint="default" w:ascii="Times New Roman" w:hAnsi="Times New Roman" w:eastAsia="仿宋_GB2312"/>
          <w:color w:val="auto"/>
          <w:kern w:val="2"/>
          <w:sz w:val="28"/>
          <w:szCs w:val="28"/>
        </w:rPr>
        <w:t>5.作业量（亩/吨）：</w:t>
      </w:r>
      <w:r>
        <w:rPr>
          <w:rFonts w:hint="default" w:ascii="Times New Roman" w:hAnsi="Times New Roman" w:eastAsia="仿宋_GB2312"/>
          <w:color w:val="auto"/>
          <w:kern w:val="2"/>
          <w:sz w:val="28"/>
          <w:szCs w:val="28"/>
          <w:u w:val="single"/>
        </w:rPr>
        <w:t xml:space="preserve">                      </w:t>
      </w:r>
    </w:p>
    <w:p>
      <w:pPr>
        <w:pStyle w:val="2"/>
        <w:spacing w:line="520" w:lineRule="exact"/>
        <w:ind w:firstLine="560" w:firstLineChars="200"/>
        <w:rPr>
          <w:rFonts w:hint="default" w:ascii="Times New Roman" w:hAnsi="Times New Roman" w:eastAsia="仿宋_GB2312"/>
          <w:color w:val="auto"/>
          <w:kern w:val="2"/>
          <w:sz w:val="28"/>
          <w:szCs w:val="28"/>
        </w:rPr>
      </w:pPr>
      <w:r>
        <w:rPr>
          <w:rFonts w:hint="default" w:ascii="Times New Roman" w:hAnsi="Times New Roman" w:eastAsia="仿宋_GB2312"/>
          <w:color w:val="auto"/>
          <w:kern w:val="2"/>
          <w:sz w:val="28"/>
          <w:szCs w:val="28"/>
        </w:rPr>
        <w:t>6.收费标准（元/亩、吨）：</w:t>
      </w:r>
      <w:r>
        <w:rPr>
          <w:rFonts w:hint="default" w:ascii="Times New Roman" w:hAnsi="Times New Roman" w:eastAsia="仿宋_GB2312"/>
          <w:color w:val="auto"/>
          <w:kern w:val="2"/>
          <w:sz w:val="28"/>
          <w:szCs w:val="28"/>
          <w:u w:val="single"/>
        </w:rPr>
        <w:t xml:space="preserve">                      </w:t>
      </w:r>
    </w:p>
    <w:p>
      <w:pPr>
        <w:pStyle w:val="2"/>
        <w:spacing w:line="520" w:lineRule="exact"/>
        <w:ind w:firstLine="560" w:firstLineChars="200"/>
        <w:rPr>
          <w:rFonts w:hint="default" w:ascii="Times New Roman" w:hAnsi="Times New Roman" w:eastAsia="仿宋_GB2312"/>
          <w:color w:val="auto"/>
        </w:rPr>
      </w:pPr>
      <w:r>
        <w:rPr>
          <w:rFonts w:hint="default" w:ascii="Times New Roman" w:hAnsi="Times New Roman" w:eastAsia="仿宋_GB2312"/>
          <w:color w:val="auto"/>
          <w:sz w:val="28"/>
          <w:szCs w:val="28"/>
        </w:rPr>
        <w:t>7.收费金额：</w:t>
      </w:r>
      <w:r>
        <w:rPr>
          <w:rFonts w:hint="default" w:ascii="Times New Roman" w:hAnsi="Times New Roman" w:eastAsia="仿宋_GB2312"/>
          <w:color w:val="auto"/>
          <w:kern w:val="2"/>
          <w:sz w:val="28"/>
          <w:szCs w:val="28"/>
          <w:u w:val="single"/>
        </w:rPr>
        <w:t xml:space="preserve">                      </w:t>
      </w:r>
    </w:p>
    <w:p>
      <w:pPr>
        <w:pStyle w:val="4"/>
        <w:spacing w:beforeAutospacing="0" w:afterAutospacing="0" w:line="574" w:lineRule="exact"/>
        <w:jc w:val="center"/>
        <w:rPr>
          <w:rFonts w:ascii="Times New Roman" w:hAnsi="Times New Roman" w:eastAsia="方正小标宋简体" w:cs="Times New Roman"/>
          <w:bCs/>
          <w:sz w:val="40"/>
          <w:szCs w:val="44"/>
        </w:rPr>
      </w:pPr>
      <w:r>
        <w:rPr>
          <w:rFonts w:ascii="Times New Roman" w:hAnsi="Times New Roman" w:eastAsia="方正小标宋简体" w:cs="Times New Roman"/>
          <w:bCs/>
          <w:sz w:val="40"/>
          <w:szCs w:val="44"/>
        </w:rPr>
        <w:t>糖料蔗机械化作业服务协议（背面）</w:t>
      </w:r>
    </w:p>
    <w:p>
      <w:pPr>
        <w:spacing w:line="520" w:lineRule="exact"/>
        <w:ind w:left="560"/>
        <w:rPr>
          <w:rFonts w:ascii="Times New Roman" w:hAnsi="Times New Roman" w:eastAsia="仿宋_GB2312" w:cs="Times New Roman"/>
          <w:sz w:val="28"/>
          <w:szCs w:val="28"/>
        </w:rPr>
      </w:pPr>
    </w:p>
    <w:p>
      <w:pPr>
        <w:spacing w:line="520" w:lineRule="exact"/>
        <w:ind w:left="273" w:leftChars="130" w:firstLine="272" w:firstLineChars="100"/>
        <w:rPr>
          <w:rFonts w:hint="eastAsia" w:ascii="Times New Roman" w:hAnsi="黑体" w:eastAsia="黑体" w:cs="Times New Roman"/>
          <w:spacing w:val="-4"/>
          <w:sz w:val="28"/>
          <w:szCs w:val="28"/>
        </w:rPr>
      </w:pPr>
      <w:r>
        <w:rPr>
          <w:rFonts w:ascii="Times New Roman" w:hAnsi="黑体" w:eastAsia="黑体" w:cs="Times New Roman"/>
          <w:spacing w:val="-4"/>
          <w:sz w:val="28"/>
          <w:szCs w:val="28"/>
        </w:rPr>
        <w:t>二、甲方责任</w:t>
      </w:r>
    </w:p>
    <w:p>
      <w:pPr>
        <w:pStyle w:val="2"/>
        <w:spacing w:line="520" w:lineRule="exact"/>
        <w:ind w:firstLine="560" w:firstLineChars="200"/>
        <w:rPr>
          <w:rFonts w:ascii="Times New Roman" w:hAnsi="Times New Roman" w:eastAsia="仿宋_GB2312"/>
          <w:color w:val="auto"/>
          <w:kern w:val="2"/>
          <w:sz w:val="28"/>
          <w:szCs w:val="28"/>
        </w:rPr>
      </w:pPr>
      <w:r>
        <w:rPr>
          <w:rFonts w:ascii="Times New Roman" w:hAnsi="Times New Roman" w:eastAsia="仿宋_GB2312"/>
          <w:color w:val="auto"/>
          <w:kern w:val="2"/>
          <w:sz w:val="28"/>
          <w:szCs w:val="28"/>
        </w:rPr>
        <w:t>配合乙方开展机械化服务作业，按时兑付作业服务费用。履行其他约定事宜。</w:t>
      </w:r>
    </w:p>
    <w:p>
      <w:pPr>
        <w:spacing w:line="520" w:lineRule="exact"/>
        <w:ind w:left="273" w:leftChars="130" w:firstLine="272" w:firstLineChars="100"/>
        <w:rPr>
          <w:rFonts w:ascii="Times New Roman" w:hAnsi="Times New Roman" w:eastAsia="黑体" w:cs="Times New Roman"/>
          <w:spacing w:val="-4"/>
          <w:sz w:val="28"/>
          <w:szCs w:val="28"/>
        </w:rPr>
      </w:pPr>
      <w:r>
        <w:rPr>
          <w:rFonts w:ascii="Times New Roman" w:hAnsi="黑体" w:eastAsia="黑体" w:cs="Times New Roman"/>
          <w:spacing w:val="-4"/>
          <w:sz w:val="28"/>
          <w:szCs w:val="28"/>
        </w:rPr>
        <w:t>三、乙方</w:t>
      </w:r>
      <w:r>
        <w:rPr>
          <w:rFonts w:hint="eastAsia" w:ascii="Times New Roman" w:hAnsi="黑体" w:eastAsia="黑体" w:cs="Times New Roman"/>
          <w:spacing w:val="-4"/>
          <w:sz w:val="28"/>
          <w:szCs w:val="28"/>
        </w:rPr>
        <w:t>责任</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按要求</w:t>
      </w:r>
      <w:r>
        <w:rPr>
          <w:rFonts w:hint="eastAsia" w:ascii="Times New Roman" w:hAnsi="Times New Roman" w:eastAsia="仿宋_GB2312" w:cs="Times New Roman"/>
          <w:sz w:val="28"/>
          <w:szCs w:val="28"/>
        </w:rPr>
        <w:t>保质保量</w:t>
      </w:r>
      <w:r>
        <w:rPr>
          <w:rFonts w:ascii="Times New Roman" w:hAnsi="Times New Roman" w:eastAsia="仿宋_GB2312" w:cs="Times New Roman"/>
          <w:sz w:val="28"/>
          <w:szCs w:val="28"/>
        </w:rPr>
        <w:t>完成机械作业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使用的拖拉机或联合收割机</w:t>
      </w:r>
      <w:r>
        <w:rPr>
          <w:rFonts w:hint="eastAsia" w:ascii="Times New Roman" w:hAnsi="Times New Roman" w:eastAsia="仿宋_GB2312" w:cs="Times New Roman"/>
          <w:sz w:val="28"/>
          <w:szCs w:val="28"/>
        </w:rPr>
        <w:t>应</w:t>
      </w:r>
      <w:r>
        <w:rPr>
          <w:rFonts w:ascii="Times New Roman" w:hAnsi="Times New Roman" w:eastAsia="仿宋_GB2312" w:cs="Times New Roman"/>
          <w:sz w:val="28"/>
          <w:szCs w:val="28"/>
        </w:rPr>
        <w:t>在农机监理机构登记</w:t>
      </w:r>
      <w:r>
        <w:rPr>
          <w:rFonts w:hint="eastAsia" w:ascii="Times New Roman" w:hAnsi="Times New Roman" w:eastAsia="仿宋_GB2312" w:cs="Times New Roman"/>
          <w:sz w:val="28"/>
          <w:szCs w:val="28"/>
        </w:rPr>
        <w:t>注册，对已使用6年及以上的</w:t>
      </w:r>
      <w:r>
        <w:rPr>
          <w:rFonts w:ascii="Times New Roman" w:hAnsi="Times New Roman" w:eastAsia="仿宋_GB2312" w:cs="Times New Roman"/>
          <w:sz w:val="28"/>
          <w:szCs w:val="28"/>
        </w:rPr>
        <w:t>拖拉机或联合收割机</w:t>
      </w:r>
      <w:r>
        <w:rPr>
          <w:rFonts w:hint="eastAsia" w:ascii="Times New Roman" w:hAnsi="Times New Roman" w:eastAsia="仿宋_GB2312" w:cs="Times New Roman"/>
          <w:sz w:val="28"/>
          <w:szCs w:val="28"/>
        </w:rPr>
        <w:t>要在</w:t>
      </w:r>
      <w:r>
        <w:rPr>
          <w:rFonts w:ascii="Times New Roman" w:hAnsi="Times New Roman" w:eastAsia="仿宋_GB2312" w:cs="Times New Roman"/>
          <w:sz w:val="28"/>
          <w:szCs w:val="28"/>
        </w:rPr>
        <w:t>年度安全技术检验</w:t>
      </w:r>
      <w:r>
        <w:rPr>
          <w:rFonts w:hint="eastAsia" w:ascii="Times New Roman" w:hAnsi="Times New Roman" w:eastAsia="仿宋_GB2312" w:cs="Times New Roman"/>
          <w:sz w:val="28"/>
          <w:szCs w:val="28"/>
        </w:rPr>
        <w:t>（年检）后方可开展作业</w:t>
      </w:r>
      <w:r>
        <w:rPr>
          <w:rFonts w:ascii="Times New Roman" w:hAnsi="Times New Roman" w:eastAsia="仿宋_GB2312" w:cs="Times New Roman"/>
          <w:sz w:val="28"/>
          <w:szCs w:val="28"/>
        </w:rPr>
        <w:t>，并自行承担作业安全管理</w:t>
      </w:r>
      <w:r>
        <w:rPr>
          <w:rFonts w:hint="eastAsia" w:ascii="Times New Roman" w:hAnsi="Times New Roman" w:eastAsia="仿宋_GB2312" w:cs="Times New Roman"/>
          <w:sz w:val="28"/>
          <w:szCs w:val="28"/>
        </w:rPr>
        <w:t>及责任</w:t>
      </w:r>
      <w:r>
        <w:rPr>
          <w:rFonts w:ascii="Times New Roman" w:hAnsi="Times New Roman" w:eastAsia="仿宋_GB2312" w:cs="Times New Roman"/>
          <w:sz w:val="28"/>
          <w:szCs w:val="28"/>
        </w:rPr>
        <w:t>。</w:t>
      </w:r>
    </w:p>
    <w:p>
      <w:pPr>
        <w:spacing w:line="520" w:lineRule="exact"/>
        <w:ind w:left="273" w:leftChars="130" w:firstLine="272" w:firstLineChars="100"/>
        <w:rPr>
          <w:rFonts w:ascii="Times New Roman" w:hAnsi="黑体" w:eastAsia="黑体" w:cs="Times New Roman"/>
          <w:spacing w:val="-4"/>
          <w:sz w:val="28"/>
          <w:szCs w:val="28"/>
        </w:rPr>
      </w:pPr>
      <w:r>
        <w:rPr>
          <w:rFonts w:ascii="Times New Roman" w:hAnsi="黑体" w:eastAsia="黑体" w:cs="Times New Roman"/>
          <w:spacing w:val="-4"/>
          <w:sz w:val="28"/>
          <w:szCs w:val="28"/>
        </w:rPr>
        <w:t>四、争议解决</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因本合同发生争议，应协商解决；协商不成的，均同意提交当地仲裁委员会或者法院解决，本合同纠纷产生的仲裁、诉讼、律师代理、交通及通讯等费用均由败诉方承担。</w:t>
      </w:r>
    </w:p>
    <w:p>
      <w:pPr>
        <w:pStyle w:val="2"/>
      </w:pPr>
    </w:p>
    <w:p>
      <w:pPr>
        <w:spacing w:before="120" w:beforeLines="50" w:line="520" w:lineRule="exact"/>
        <w:ind w:firstLine="560" w:firstLineChars="200"/>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本协议经双方签字盖章后生效，一式</w:t>
      </w:r>
      <w:r>
        <w:rPr>
          <w:rFonts w:hint="eastAsia" w:ascii="Times New Roman" w:hAnsi="Times New Roman" w:eastAsia="仿宋_GB2312" w:cs="Times New Roman"/>
          <w:sz w:val="28"/>
          <w:szCs w:val="28"/>
        </w:rPr>
        <w:t>二</w:t>
      </w:r>
      <w:r>
        <w:rPr>
          <w:rFonts w:ascii="Times New Roman" w:hAnsi="Times New Roman" w:eastAsia="仿宋_GB2312" w:cs="Times New Roman"/>
          <w:sz w:val="28"/>
          <w:szCs w:val="28"/>
        </w:rPr>
        <w:t>份，甲</w:t>
      </w:r>
      <w:r>
        <w:rPr>
          <w:rFonts w:hint="eastAsia" w:ascii="Times New Roman" w:hAnsi="Times New Roman" w:eastAsia="仿宋_GB2312" w:cs="Times New Roman"/>
          <w:sz w:val="28"/>
          <w:szCs w:val="28"/>
        </w:rPr>
        <w:t>方</w:t>
      </w:r>
      <w:r>
        <w:rPr>
          <w:rFonts w:ascii="Times New Roman" w:hAnsi="Times New Roman" w:eastAsia="仿宋_GB2312" w:cs="Times New Roman"/>
          <w:sz w:val="28"/>
          <w:szCs w:val="28"/>
        </w:rPr>
        <w:t>、乙方各一份。</w:t>
      </w:r>
    </w:p>
    <w:p>
      <w:pPr>
        <w:spacing w:line="520" w:lineRule="exact"/>
        <w:ind w:firstLine="560" w:firstLineChars="200"/>
        <w:rPr>
          <w:rFonts w:ascii="Times New Roman" w:hAnsi="Times New Roman" w:eastAsia="仿宋_GB2312" w:cs="Times New Roman"/>
          <w:sz w:val="28"/>
          <w:szCs w:val="28"/>
        </w:rPr>
      </w:pPr>
    </w:p>
    <w:p>
      <w:pPr>
        <w:pStyle w:val="2"/>
        <w:rPr>
          <w:rFonts w:hint="default" w:ascii="Times New Roman" w:hAnsi="Times New Roman"/>
          <w:color w:val="auto"/>
        </w:rPr>
      </w:pPr>
    </w:p>
    <w:p>
      <w:pPr>
        <w:pStyle w:val="2"/>
        <w:rPr>
          <w:rFonts w:hint="default" w:ascii="Times New Roman" w:hAnsi="Times New Roman"/>
          <w:color w:val="auto"/>
        </w:rPr>
      </w:pPr>
    </w:p>
    <w:p>
      <w:pPr>
        <w:spacing w:line="900" w:lineRule="exact"/>
        <w:rPr>
          <w:rFonts w:hint="eastAsia" w:ascii="Times New Roman" w:hAnsi="Times New Roman" w:eastAsia="仿宋_GB2312" w:cs="Times New Roman"/>
          <w:sz w:val="28"/>
          <w:szCs w:val="28"/>
          <w:u w:val="single"/>
        </w:rPr>
      </w:pPr>
      <w:r>
        <w:rPr>
          <w:rFonts w:ascii="Times New Roman" w:hAnsi="Times New Roman" w:eastAsia="仿宋_GB2312" w:cs="Times New Roman"/>
          <w:sz w:val="28"/>
          <w:szCs w:val="28"/>
        </w:rPr>
        <w:t>甲方（盖章</w:t>
      </w:r>
      <w:r>
        <w:rPr>
          <w:rFonts w:hint="eastAsia" w:ascii="Times New Roman" w:hAnsi="Times New Roman" w:eastAsia="仿宋_GB2312" w:cs="Times New Roman"/>
          <w:sz w:val="28"/>
          <w:szCs w:val="28"/>
        </w:rPr>
        <w:t>或签字</w:t>
      </w:r>
      <w:r>
        <w:rPr>
          <w:rFonts w:ascii="Times New Roman" w:hAnsi="Times New Roman" w:eastAsia="仿宋_GB2312" w:cs="Times New Roman"/>
          <w:sz w:val="28"/>
          <w:szCs w:val="28"/>
        </w:rPr>
        <w:t>）：</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p>
    <w:p>
      <w:pPr>
        <w:spacing w:line="9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乙方（盖章</w:t>
      </w:r>
      <w:r>
        <w:rPr>
          <w:rFonts w:hint="eastAsia" w:ascii="Times New Roman" w:hAnsi="Times New Roman" w:eastAsia="仿宋_GB2312" w:cs="Times New Roman"/>
          <w:sz w:val="28"/>
          <w:szCs w:val="28"/>
        </w:rPr>
        <w:t>或签字</w:t>
      </w:r>
      <w:r>
        <w:rPr>
          <w:rFonts w:ascii="Times New Roman" w:hAnsi="Times New Roman" w:eastAsia="仿宋_GB2312" w:cs="Times New Roman"/>
          <w:sz w:val="28"/>
          <w:szCs w:val="28"/>
        </w:rPr>
        <w:t>）：</w:t>
      </w:r>
      <w:r>
        <w:rPr>
          <w:rFonts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rPr>
        <w:t xml:space="preserve">          </w:t>
      </w:r>
    </w:p>
    <w:p>
      <w:pPr>
        <w:spacing w:line="9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协议签订时间：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rPr>
          <w:rFonts w:hint="default" w:ascii="Times New Roman" w:hAnsi="Times New Roman" w:eastAsia="仿宋"/>
          <w:color w:val="auto"/>
          <w:sz w:val="28"/>
          <w:szCs w:val="28"/>
        </w:rPr>
        <w:sectPr>
          <w:footerReference r:id="rId3" w:type="default"/>
          <w:footerReference r:id="rId4" w:type="even"/>
          <w:pgSz w:w="11906" w:h="16838"/>
          <w:pgMar w:top="1440" w:right="1287" w:bottom="1440" w:left="1588" w:header="851" w:footer="992" w:gutter="0"/>
          <w:cols w:space="720" w:num="1"/>
          <w:docGrid w:linePitch="312" w:charSpace="0"/>
        </w:sectPr>
      </w:pPr>
    </w:p>
    <w:p>
      <w:pPr>
        <w:pStyle w:val="2"/>
        <w:rPr>
          <w:rFonts w:ascii="Times New Roman" w:hAnsi="Times New Roman" w:eastAsia="黑体"/>
          <w:color w:val="auto"/>
          <w:sz w:val="32"/>
          <w:szCs w:val="32"/>
        </w:rPr>
      </w:pPr>
      <w:r>
        <w:rPr>
          <w:rFonts w:hint="default" w:ascii="Times New Roman" w:hAnsi="黑体" w:eastAsia="黑体"/>
          <w:color w:val="auto"/>
          <w:sz w:val="32"/>
          <w:szCs w:val="32"/>
        </w:rPr>
        <w:t>附件</w:t>
      </w:r>
      <w:r>
        <w:rPr>
          <w:rFonts w:ascii="Times New Roman" w:hAnsi="Times New Roman" w:eastAsia="黑体"/>
          <w:color w:val="auto"/>
          <w:sz w:val="32"/>
          <w:szCs w:val="32"/>
        </w:rPr>
        <w:t>3</w:t>
      </w:r>
    </w:p>
    <w:p>
      <w:pPr>
        <w:pStyle w:val="4"/>
        <w:spacing w:beforeAutospacing="0" w:after="93" w:afterLines="30" w:afterAutospacing="0" w:line="574"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糖料蔗机械化作业补贴申报表</w:t>
      </w:r>
    </w:p>
    <w:p>
      <w:pPr>
        <w:spacing w:after="62" w:afterLines="20" w:line="500" w:lineRule="exact"/>
        <w:rPr>
          <w:rFonts w:ascii="Times New Roman" w:hAnsi="Times New Roman" w:eastAsia="仿宋" w:cs="Times New Roman"/>
          <w:sz w:val="24"/>
          <w:u w:val="single"/>
        </w:rPr>
      </w:pPr>
      <w:r>
        <w:rPr>
          <w:rFonts w:ascii="Times New Roman" w:hAnsi="仿宋" w:eastAsia="仿宋" w:cs="Times New Roman"/>
          <w:sz w:val="24"/>
          <w:shd w:val="clear" w:color="auto" w:fill="FFFFFF"/>
        </w:rPr>
        <w:t>个人（组织）</w:t>
      </w:r>
      <w:r>
        <w:rPr>
          <w:rFonts w:ascii="Times New Roman" w:hAnsi="仿宋" w:eastAsia="仿宋" w:cs="Times New Roman"/>
          <w:sz w:val="24"/>
        </w:rPr>
        <w:t>：</w:t>
      </w:r>
      <w:r>
        <w:rPr>
          <w:rFonts w:ascii="Times New Roman" w:hAnsi="Times New Roman" w:eastAsia="仿宋" w:cs="Times New Roman"/>
          <w:sz w:val="24"/>
          <w:u w:val="single"/>
        </w:rPr>
        <w:t xml:space="preserve">                   </w:t>
      </w:r>
      <w:r>
        <w:rPr>
          <w:rFonts w:ascii="Times New Roman" w:hAnsi="Times New Roman" w:eastAsia="仿宋" w:cs="Times New Roman"/>
          <w:sz w:val="24"/>
        </w:rPr>
        <w:t xml:space="preserve"> </w:t>
      </w:r>
      <w:r>
        <w:rPr>
          <w:rFonts w:ascii="Times New Roman" w:hAnsi="仿宋" w:eastAsia="仿宋" w:cs="Times New Roman"/>
          <w:sz w:val="24"/>
        </w:rPr>
        <w:t>身份证号码（统一社会信用代码）</w:t>
      </w:r>
      <w:r>
        <w:rPr>
          <w:rFonts w:ascii="Times New Roman" w:hAnsi="Times New Roman" w:eastAsia="仿宋" w:cs="Times New Roman"/>
          <w:sz w:val="24"/>
        </w:rPr>
        <w:t>:</w:t>
      </w:r>
      <w:r>
        <w:rPr>
          <w:rFonts w:ascii="Times New Roman" w:hAnsi="Times New Roman" w:eastAsia="仿宋" w:cs="Times New Roman"/>
          <w:sz w:val="24"/>
          <w:u w:val="single"/>
        </w:rPr>
        <w:t xml:space="preserve">                      </w:t>
      </w:r>
      <w:r>
        <w:rPr>
          <w:rFonts w:ascii="Times New Roman" w:hAnsi="仿宋" w:eastAsia="仿宋" w:cs="Times New Roman"/>
          <w:sz w:val="24"/>
        </w:rPr>
        <w:t>联系电话：</w:t>
      </w:r>
      <w:r>
        <w:rPr>
          <w:rFonts w:ascii="Times New Roman" w:hAnsi="Times New Roman" w:eastAsia="仿宋" w:cs="Times New Roman"/>
          <w:sz w:val="24"/>
          <w:u w:val="single"/>
        </w:rPr>
        <w:t xml:space="preserve">                   </w:t>
      </w:r>
    </w:p>
    <w:p>
      <w:pPr>
        <w:spacing w:after="62" w:afterLines="20" w:line="500" w:lineRule="exact"/>
        <w:jc w:val="left"/>
        <w:rPr>
          <w:rFonts w:ascii="Times New Roman" w:hAnsi="Times New Roman" w:eastAsia="仿宋" w:cs="Times New Roman"/>
          <w:bCs/>
          <w:sz w:val="24"/>
        </w:rPr>
      </w:pPr>
      <w:r>
        <w:rPr>
          <w:rFonts w:ascii="Times New Roman" w:hAnsi="仿宋" w:eastAsia="仿宋" w:cs="Times New Roman"/>
          <w:sz w:val="24"/>
        </w:rPr>
        <w:t>开户银行：</w:t>
      </w:r>
      <w:r>
        <w:rPr>
          <w:rFonts w:ascii="Times New Roman" w:hAnsi="Times New Roman" w:eastAsia="仿宋" w:cs="Times New Roman"/>
          <w:sz w:val="24"/>
          <w:u w:val="single"/>
        </w:rPr>
        <w:t xml:space="preserve">                </w:t>
      </w:r>
      <w:r>
        <w:rPr>
          <w:rFonts w:ascii="Times New Roman" w:hAnsi="仿宋" w:eastAsia="仿宋" w:cs="Times New Roman"/>
          <w:sz w:val="24"/>
        </w:rPr>
        <w:t>户名：</w:t>
      </w:r>
      <w:r>
        <w:rPr>
          <w:rFonts w:ascii="Times New Roman" w:hAnsi="Times New Roman" w:eastAsia="仿宋" w:cs="Times New Roman"/>
          <w:sz w:val="24"/>
          <w:u w:val="single"/>
        </w:rPr>
        <w:t xml:space="preserve">            </w:t>
      </w:r>
      <w:r>
        <w:rPr>
          <w:rFonts w:ascii="Times New Roman" w:hAnsi="仿宋" w:eastAsia="仿宋" w:cs="Times New Roman"/>
          <w:sz w:val="24"/>
        </w:rPr>
        <w:t>账号（卡号）：</w:t>
      </w:r>
      <w:r>
        <w:rPr>
          <w:rFonts w:ascii="Times New Roman" w:hAnsi="Times New Roman" w:eastAsia="仿宋" w:cs="Times New Roman"/>
          <w:sz w:val="24"/>
          <w:u w:val="single"/>
        </w:rPr>
        <w:t xml:space="preserve">                             </w:t>
      </w:r>
      <w:r>
        <w:rPr>
          <w:rFonts w:ascii="Times New Roman" w:hAnsi="仿宋" w:eastAsia="仿宋" w:cs="Times New Roman"/>
          <w:sz w:val="24"/>
        </w:rPr>
        <w:t>申报时间：</w:t>
      </w:r>
      <w:r>
        <w:rPr>
          <w:rFonts w:ascii="Times New Roman" w:hAnsi="Times New Roman" w:eastAsia="仿宋" w:cs="Times New Roman"/>
          <w:sz w:val="24"/>
          <w:u w:val="single"/>
        </w:rPr>
        <w:t xml:space="preserve">      </w:t>
      </w:r>
      <w:r>
        <w:rPr>
          <w:rFonts w:ascii="Times New Roman" w:hAnsi="仿宋" w:eastAsia="仿宋" w:cs="Times New Roman"/>
          <w:sz w:val="24"/>
        </w:rPr>
        <w:t>年</w:t>
      </w:r>
      <w:r>
        <w:rPr>
          <w:rFonts w:ascii="Times New Roman" w:hAnsi="Times New Roman" w:eastAsia="仿宋" w:cs="Times New Roman"/>
          <w:sz w:val="24"/>
          <w:u w:val="single"/>
        </w:rPr>
        <w:t xml:space="preserve">    </w:t>
      </w:r>
      <w:r>
        <w:rPr>
          <w:rFonts w:ascii="Times New Roman" w:hAnsi="仿宋" w:eastAsia="仿宋" w:cs="Times New Roman"/>
          <w:sz w:val="24"/>
        </w:rPr>
        <w:t>月</w:t>
      </w:r>
      <w:r>
        <w:rPr>
          <w:rFonts w:ascii="Times New Roman" w:hAnsi="Times New Roman" w:eastAsia="仿宋" w:cs="Times New Roman"/>
          <w:sz w:val="24"/>
          <w:u w:val="single"/>
        </w:rPr>
        <w:t xml:space="preserve">    </w:t>
      </w:r>
      <w:r>
        <w:rPr>
          <w:rFonts w:ascii="Times New Roman" w:hAnsi="仿宋" w:eastAsia="仿宋" w:cs="Times New Roman"/>
          <w:sz w:val="24"/>
        </w:rPr>
        <w:t>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850"/>
        <w:gridCol w:w="1418"/>
        <w:gridCol w:w="1750"/>
        <w:gridCol w:w="1200"/>
        <w:gridCol w:w="1445"/>
        <w:gridCol w:w="1364"/>
        <w:gridCol w:w="1565"/>
        <w:gridCol w:w="1391"/>
        <w:gridCol w:w="205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04" w:type="dxa"/>
            <w:noWrap w:val="0"/>
            <w:vAlign w:val="center"/>
          </w:tcPr>
          <w:p>
            <w:pPr>
              <w:jc w:val="center"/>
              <w:rPr>
                <w:rFonts w:ascii="Times New Roman" w:hAnsi="Times New Roman" w:cs="Times New Roman"/>
                <w:sz w:val="24"/>
              </w:rPr>
            </w:pPr>
            <w:r>
              <w:rPr>
                <w:rFonts w:ascii="Times New Roman" w:hAnsi="宋体" w:cs="Times New Roman"/>
                <w:sz w:val="24"/>
              </w:rPr>
              <w:t>序号</w:t>
            </w:r>
          </w:p>
        </w:tc>
        <w:tc>
          <w:tcPr>
            <w:tcW w:w="850" w:type="dxa"/>
            <w:noWrap w:val="0"/>
            <w:vAlign w:val="center"/>
          </w:tcPr>
          <w:p>
            <w:pPr>
              <w:jc w:val="center"/>
              <w:rPr>
                <w:rFonts w:ascii="Times New Roman" w:hAnsi="Times New Roman" w:cs="Times New Roman"/>
                <w:sz w:val="24"/>
              </w:rPr>
            </w:pPr>
            <w:r>
              <w:rPr>
                <w:rFonts w:ascii="Times New Roman" w:hAnsi="宋体" w:cs="Times New Roman"/>
                <w:sz w:val="24"/>
              </w:rPr>
              <w:t>服务对象</w:t>
            </w:r>
          </w:p>
        </w:tc>
        <w:tc>
          <w:tcPr>
            <w:tcW w:w="1418" w:type="dxa"/>
            <w:noWrap w:val="0"/>
            <w:vAlign w:val="center"/>
          </w:tcPr>
          <w:p>
            <w:pPr>
              <w:jc w:val="center"/>
              <w:rPr>
                <w:rFonts w:ascii="Times New Roman" w:hAnsi="Times New Roman" w:cs="Times New Roman"/>
                <w:sz w:val="24"/>
              </w:rPr>
            </w:pPr>
            <w:r>
              <w:rPr>
                <w:rFonts w:ascii="Times New Roman" w:hAnsi="宋体" w:cs="Times New Roman"/>
                <w:sz w:val="24"/>
              </w:rPr>
              <w:t>联系电话</w:t>
            </w:r>
          </w:p>
        </w:tc>
        <w:tc>
          <w:tcPr>
            <w:tcW w:w="1750" w:type="dxa"/>
            <w:noWrap w:val="0"/>
            <w:vAlign w:val="center"/>
          </w:tcPr>
          <w:p>
            <w:pPr>
              <w:jc w:val="center"/>
              <w:rPr>
                <w:rFonts w:ascii="Times New Roman" w:hAnsi="Times New Roman" w:cs="Times New Roman"/>
                <w:sz w:val="24"/>
              </w:rPr>
            </w:pPr>
            <w:r>
              <w:rPr>
                <w:rFonts w:ascii="Times New Roman" w:hAnsi="宋体" w:cs="Times New Roman"/>
                <w:sz w:val="24"/>
              </w:rPr>
              <w:t>地址（镇、村）</w:t>
            </w:r>
          </w:p>
        </w:tc>
        <w:tc>
          <w:tcPr>
            <w:tcW w:w="1200" w:type="dxa"/>
            <w:noWrap w:val="0"/>
            <w:vAlign w:val="center"/>
          </w:tcPr>
          <w:p>
            <w:pPr>
              <w:jc w:val="center"/>
              <w:rPr>
                <w:rFonts w:ascii="Times New Roman" w:hAnsi="Times New Roman" w:cs="Times New Roman"/>
                <w:sz w:val="24"/>
              </w:rPr>
            </w:pPr>
            <w:r>
              <w:rPr>
                <w:rFonts w:ascii="Times New Roman" w:hAnsi="宋体" w:cs="Times New Roman"/>
                <w:sz w:val="24"/>
              </w:rPr>
              <w:t>时</w:t>
            </w:r>
            <w:r>
              <w:rPr>
                <w:rFonts w:ascii="Times New Roman" w:hAnsi="Times New Roman" w:cs="Times New Roman"/>
                <w:sz w:val="24"/>
              </w:rPr>
              <w:t xml:space="preserve">  </w:t>
            </w:r>
            <w:r>
              <w:rPr>
                <w:rFonts w:ascii="Times New Roman" w:hAnsi="宋体" w:cs="Times New Roman"/>
                <w:sz w:val="24"/>
              </w:rPr>
              <w:t>间</w:t>
            </w:r>
          </w:p>
        </w:tc>
        <w:tc>
          <w:tcPr>
            <w:tcW w:w="1445" w:type="dxa"/>
            <w:noWrap w:val="0"/>
            <w:vAlign w:val="center"/>
          </w:tcPr>
          <w:p>
            <w:pPr>
              <w:jc w:val="center"/>
              <w:rPr>
                <w:rFonts w:ascii="Times New Roman" w:hAnsi="Times New Roman" w:cs="Times New Roman"/>
                <w:sz w:val="24"/>
              </w:rPr>
            </w:pPr>
            <w:r>
              <w:rPr>
                <w:rFonts w:ascii="Times New Roman" w:hAnsi="宋体" w:cs="Times New Roman"/>
                <w:sz w:val="24"/>
              </w:rPr>
              <w:t>作业内容</w:t>
            </w:r>
          </w:p>
        </w:tc>
        <w:tc>
          <w:tcPr>
            <w:tcW w:w="1364" w:type="dxa"/>
            <w:noWrap w:val="0"/>
            <w:vAlign w:val="center"/>
          </w:tcPr>
          <w:p>
            <w:pPr>
              <w:jc w:val="center"/>
              <w:rPr>
                <w:rFonts w:ascii="Times New Roman" w:hAnsi="Times New Roman" w:cs="Times New Roman"/>
                <w:sz w:val="24"/>
              </w:rPr>
            </w:pPr>
            <w:r>
              <w:rPr>
                <w:rFonts w:ascii="Times New Roman" w:hAnsi="宋体" w:cs="Times New Roman"/>
                <w:sz w:val="24"/>
              </w:rPr>
              <w:t>作业量</w:t>
            </w:r>
          </w:p>
          <w:p>
            <w:pPr>
              <w:jc w:val="center"/>
              <w:rPr>
                <w:rFonts w:ascii="Times New Roman" w:hAnsi="Times New Roman" w:cs="Times New Roman"/>
                <w:sz w:val="24"/>
              </w:rPr>
            </w:pPr>
            <w:r>
              <w:rPr>
                <w:rFonts w:ascii="Times New Roman" w:hAnsi="宋体" w:cs="Times New Roman"/>
                <w:sz w:val="24"/>
              </w:rPr>
              <w:t>（亩、吨）</w:t>
            </w:r>
          </w:p>
        </w:tc>
        <w:tc>
          <w:tcPr>
            <w:tcW w:w="1565" w:type="dxa"/>
            <w:noWrap w:val="0"/>
            <w:vAlign w:val="center"/>
          </w:tcPr>
          <w:p>
            <w:pPr>
              <w:jc w:val="center"/>
              <w:rPr>
                <w:rFonts w:ascii="Times New Roman" w:hAnsi="Times New Roman" w:cs="Times New Roman"/>
                <w:sz w:val="24"/>
              </w:rPr>
            </w:pPr>
            <w:r>
              <w:rPr>
                <w:rFonts w:ascii="Times New Roman" w:hAnsi="宋体" w:cs="Times New Roman"/>
                <w:sz w:val="24"/>
              </w:rPr>
              <w:t>补贴</w:t>
            </w:r>
          </w:p>
          <w:p>
            <w:pPr>
              <w:jc w:val="center"/>
              <w:rPr>
                <w:rFonts w:ascii="Times New Roman" w:hAnsi="Times New Roman" w:cs="Times New Roman"/>
                <w:sz w:val="24"/>
              </w:rPr>
            </w:pPr>
            <w:r>
              <w:rPr>
                <w:rFonts w:ascii="Times New Roman" w:hAnsi="宋体" w:cs="Times New Roman"/>
                <w:sz w:val="24"/>
              </w:rPr>
              <w:t>标准</w:t>
            </w:r>
          </w:p>
        </w:tc>
        <w:tc>
          <w:tcPr>
            <w:tcW w:w="1391" w:type="dxa"/>
            <w:noWrap w:val="0"/>
            <w:vAlign w:val="center"/>
          </w:tcPr>
          <w:p>
            <w:pPr>
              <w:jc w:val="center"/>
              <w:rPr>
                <w:rFonts w:ascii="Times New Roman" w:hAnsi="Times New Roman" w:cs="Times New Roman"/>
                <w:sz w:val="24"/>
              </w:rPr>
            </w:pPr>
            <w:r>
              <w:rPr>
                <w:rFonts w:ascii="Times New Roman" w:hAnsi="宋体" w:cs="Times New Roman"/>
                <w:sz w:val="24"/>
              </w:rPr>
              <w:t>补贴</w:t>
            </w:r>
          </w:p>
          <w:p>
            <w:pPr>
              <w:jc w:val="center"/>
              <w:rPr>
                <w:rFonts w:ascii="Times New Roman" w:hAnsi="Times New Roman" w:cs="Times New Roman"/>
                <w:sz w:val="24"/>
              </w:rPr>
            </w:pPr>
            <w:r>
              <w:rPr>
                <w:rFonts w:ascii="Times New Roman" w:hAnsi="宋体" w:cs="Times New Roman"/>
                <w:sz w:val="24"/>
              </w:rPr>
              <w:t>金额</w:t>
            </w:r>
          </w:p>
        </w:tc>
        <w:tc>
          <w:tcPr>
            <w:tcW w:w="2058" w:type="dxa"/>
            <w:noWrap w:val="0"/>
            <w:vAlign w:val="center"/>
          </w:tcPr>
          <w:p>
            <w:pPr>
              <w:jc w:val="center"/>
              <w:rPr>
                <w:rFonts w:ascii="Times New Roman" w:hAnsi="Times New Roman" w:cs="Times New Roman"/>
                <w:sz w:val="24"/>
              </w:rPr>
            </w:pPr>
            <w:r>
              <w:rPr>
                <w:rFonts w:ascii="Times New Roman" w:hAnsi="宋体" w:cs="Times New Roman"/>
                <w:sz w:val="24"/>
              </w:rPr>
              <w:t>对应的轨迹图编号（或糖企收据编号）</w:t>
            </w:r>
          </w:p>
        </w:tc>
        <w:tc>
          <w:tcPr>
            <w:tcW w:w="1134" w:type="dxa"/>
            <w:noWrap w:val="0"/>
            <w:vAlign w:val="center"/>
          </w:tcPr>
          <w:p>
            <w:pPr>
              <w:jc w:val="center"/>
              <w:rPr>
                <w:rFonts w:ascii="Times New Roman" w:hAnsi="Times New Roman" w:cs="Times New Roman"/>
                <w:sz w:val="24"/>
              </w:rPr>
            </w:pPr>
            <w:r>
              <w:rPr>
                <w:rFonts w:ascii="Times New Roman" w:hAnsi="宋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4" w:type="dxa"/>
            <w:noWrap w:val="0"/>
            <w:vAlign w:val="center"/>
          </w:tcPr>
          <w:p>
            <w:pPr>
              <w:jc w:val="center"/>
              <w:rPr>
                <w:rFonts w:ascii="Times New Roman" w:hAnsi="Times New Roman" w:cs="Times New Roman"/>
                <w:sz w:val="24"/>
              </w:rPr>
            </w:pPr>
          </w:p>
        </w:tc>
        <w:tc>
          <w:tcPr>
            <w:tcW w:w="850" w:type="dxa"/>
            <w:noWrap w:val="0"/>
            <w:vAlign w:val="center"/>
          </w:tcPr>
          <w:p>
            <w:pPr>
              <w:jc w:val="center"/>
              <w:rPr>
                <w:rFonts w:ascii="Times New Roman" w:hAnsi="Times New Roman" w:cs="Times New Roman"/>
                <w:sz w:val="24"/>
              </w:rPr>
            </w:pPr>
          </w:p>
        </w:tc>
        <w:tc>
          <w:tcPr>
            <w:tcW w:w="1418" w:type="dxa"/>
            <w:noWrap w:val="0"/>
            <w:vAlign w:val="center"/>
          </w:tcPr>
          <w:p>
            <w:pPr>
              <w:jc w:val="center"/>
              <w:rPr>
                <w:rFonts w:ascii="Times New Roman" w:hAnsi="Times New Roman" w:cs="Times New Roman"/>
                <w:sz w:val="24"/>
              </w:rPr>
            </w:pPr>
          </w:p>
        </w:tc>
        <w:tc>
          <w:tcPr>
            <w:tcW w:w="1750" w:type="dxa"/>
            <w:noWrap w:val="0"/>
            <w:vAlign w:val="center"/>
          </w:tcPr>
          <w:p>
            <w:pPr>
              <w:jc w:val="center"/>
              <w:rPr>
                <w:rFonts w:ascii="Times New Roman" w:hAnsi="Times New Roman" w:cs="Times New Roman"/>
                <w:sz w:val="24"/>
              </w:rPr>
            </w:pPr>
          </w:p>
        </w:tc>
        <w:tc>
          <w:tcPr>
            <w:tcW w:w="1200" w:type="dxa"/>
            <w:noWrap w:val="0"/>
            <w:vAlign w:val="center"/>
          </w:tcPr>
          <w:p>
            <w:pPr>
              <w:jc w:val="center"/>
              <w:rPr>
                <w:rFonts w:ascii="Times New Roman" w:hAnsi="Times New Roman" w:cs="Times New Roman"/>
                <w:sz w:val="24"/>
              </w:rPr>
            </w:pPr>
          </w:p>
        </w:tc>
        <w:tc>
          <w:tcPr>
            <w:tcW w:w="1445" w:type="dxa"/>
            <w:noWrap w:val="0"/>
            <w:vAlign w:val="center"/>
          </w:tcPr>
          <w:p>
            <w:pPr>
              <w:jc w:val="center"/>
              <w:rPr>
                <w:rFonts w:ascii="Times New Roman" w:hAnsi="Times New Roman" w:cs="Times New Roman"/>
                <w:sz w:val="24"/>
              </w:rPr>
            </w:pPr>
          </w:p>
        </w:tc>
        <w:tc>
          <w:tcPr>
            <w:tcW w:w="1364" w:type="dxa"/>
            <w:noWrap w:val="0"/>
            <w:vAlign w:val="center"/>
          </w:tcPr>
          <w:p>
            <w:pPr>
              <w:jc w:val="center"/>
              <w:rPr>
                <w:rFonts w:ascii="Times New Roman" w:hAnsi="Times New Roman" w:cs="Times New Roman"/>
                <w:sz w:val="24"/>
              </w:rPr>
            </w:pPr>
          </w:p>
        </w:tc>
        <w:tc>
          <w:tcPr>
            <w:tcW w:w="1565" w:type="dxa"/>
            <w:noWrap w:val="0"/>
            <w:vAlign w:val="center"/>
          </w:tcPr>
          <w:p>
            <w:pPr>
              <w:jc w:val="center"/>
              <w:rPr>
                <w:rFonts w:ascii="Times New Roman" w:hAnsi="Times New Roman" w:cs="Times New Roman"/>
                <w:sz w:val="24"/>
              </w:rPr>
            </w:pPr>
          </w:p>
        </w:tc>
        <w:tc>
          <w:tcPr>
            <w:tcW w:w="1391" w:type="dxa"/>
            <w:noWrap w:val="0"/>
            <w:vAlign w:val="center"/>
          </w:tcPr>
          <w:p>
            <w:pPr>
              <w:jc w:val="center"/>
              <w:rPr>
                <w:rFonts w:ascii="Times New Roman" w:hAnsi="Times New Roman" w:cs="Times New Roman"/>
                <w:sz w:val="24"/>
              </w:rPr>
            </w:pPr>
          </w:p>
        </w:tc>
        <w:tc>
          <w:tcPr>
            <w:tcW w:w="2058" w:type="dxa"/>
            <w:noWrap w:val="0"/>
            <w:vAlign w:val="center"/>
          </w:tcPr>
          <w:p>
            <w:pPr>
              <w:jc w:val="center"/>
              <w:rPr>
                <w:rFonts w:ascii="Times New Roman" w:hAnsi="Times New Roman" w:cs="Times New Roman"/>
                <w:sz w:val="24"/>
              </w:rPr>
            </w:pPr>
          </w:p>
        </w:tc>
        <w:tc>
          <w:tcPr>
            <w:tcW w:w="1134" w:type="dxa"/>
            <w:noWrap w:val="0"/>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4" w:type="dxa"/>
            <w:noWrap w:val="0"/>
            <w:vAlign w:val="center"/>
          </w:tcPr>
          <w:p>
            <w:pPr>
              <w:jc w:val="center"/>
              <w:rPr>
                <w:rFonts w:ascii="Times New Roman" w:hAnsi="Times New Roman" w:cs="Times New Roman"/>
                <w:sz w:val="24"/>
              </w:rPr>
            </w:pPr>
          </w:p>
        </w:tc>
        <w:tc>
          <w:tcPr>
            <w:tcW w:w="850" w:type="dxa"/>
            <w:noWrap w:val="0"/>
            <w:vAlign w:val="center"/>
          </w:tcPr>
          <w:p>
            <w:pPr>
              <w:jc w:val="center"/>
              <w:rPr>
                <w:rFonts w:ascii="Times New Roman" w:hAnsi="Times New Roman" w:cs="Times New Roman"/>
                <w:sz w:val="24"/>
              </w:rPr>
            </w:pPr>
          </w:p>
        </w:tc>
        <w:tc>
          <w:tcPr>
            <w:tcW w:w="1418" w:type="dxa"/>
            <w:noWrap w:val="0"/>
            <w:vAlign w:val="center"/>
          </w:tcPr>
          <w:p>
            <w:pPr>
              <w:jc w:val="center"/>
              <w:rPr>
                <w:rFonts w:ascii="Times New Roman" w:hAnsi="Times New Roman" w:cs="Times New Roman"/>
                <w:sz w:val="24"/>
              </w:rPr>
            </w:pPr>
          </w:p>
        </w:tc>
        <w:tc>
          <w:tcPr>
            <w:tcW w:w="1750" w:type="dxa"/>
            <w:noWrap w:val="0"/>
            <w:vAlign w:val="center"/>
          </w:tcPr>
          <w:p>
            <w:pPr>
              <w:jc w:val="center"/>
              <w:rPr>
                <w:rFonts w:ascii="Times New Roman" w:hAnsi="Times New Roman" w:cs="Times New Roman"/>
                <w:sz w:val="24"/>
              </w:rPr>
            </w:pPr>
          </w:p>
        </w:tc>
        <w:tc>
          <w:tcPr>
            <w:tcW w:w="1200" w:type="dxa"/>
            <w:noWrap w:val="0"/>
            <w:vAlign w:val="center"/>
          </w:tcPr>
          <w:p>
            <w:pPr>
              <w:jc w:val="center"/>
              <w:rPr>
                <w:rFonts w:ascii="Times New Roman" w:hAnsi="Times New Roman" w:cs="Times New Roman"/>
                <w:sz w:val="24"/>
              </w:rPr>
            </w:pPr>
          </w:p>
        </w:tc>
        <w:tc>
          <w:tcPr>
            <w:tcW w:w="1445" w:type="dxa"/>
            <w:noWrap w:val="0"/>
            <w:vAlign w:val="center"/>
          </w:tcPr>
          <w:p>
            <w:pPr>
              <w:jc w:val="center"/>
              <w:rPr>
                <w:rFonts w:ascii="Times New Roman" w:hAnsi="Times New Roman" w:cs="Times New Roman"/>
                <w:sz w:val="24"/>
              </w:rPr>
            </w:pPr>
          </w:p>
        </w:tc>
        <w:tc>
          <w:tcPr>
            <w:tcW w:w="1364" w:type="dxa"/>
            <w:noWrap w:val="0"/>
            <w:vAlign w:val="center"/>
          </w:tcPr>
          <w:p>
            <w:pPr>
              <w:jc w:val="center"/>
              <w:rPr>
                <w:rFonts w:ascii="Times New Roman" w:hAnsi="Times New Roman" w:cs="Times New Roman"/>
                <w:sz w:val="24"/>
              </w:rPr>
            </w:pPr>
          </w:p>
        </w:tc>
        <w:tc>
          <w:tcPr>
            <w:tcW w:w="1565" w:type="dxa"/>
            <w:noWrap w:val="0"/>
            <w:vAlign w:val="center"/>
          </w:tcPr>
          <w:p>
            <w:pPr>
              <w:jc w:val="center"/>
              <w:rPr>
                <w:rFonts w:ascii="Times New Roman" w:hAnsi="Times New Roman" w:cs="Times New Roman"/>
                <w:sz w:val="24"/>
              </w:rPr>
            </w:pPr>
          </w:p>
        </w:tc>
        <w:tc>
          <w:tcPr>
            <w:tcW w:w="1391" w:type="dxa"/>
            <w:noWrap w:val="0"/>
            <w:vAlign w:val="center"/>
          </w:tcPr>
          <w:p>
            <w:pPr>
              <w:jc w:val="center"/>
              <w:rPr>
                <w:rFonts w:ascii="Times New Roman" w:hAnsi="Times New Roman" w:cs="Times New Roman"/>
                <w:sz w:val="24"/>
              </w:rPr>
            </w:pPr>
          </w:p>
        </w:tc>
        <w:tc>
          <w:tcPr>
            <w:tcW w:w="2058" w:type="dxa"/>
            <w:noWrap w:val="0"/>
            <w:vAlign w:val="center"/>
          </w:tcPr>
          <w:p>
            <w:pPr>
              <w:jc w:val="center"/>
              <w:rPr>
                <w:rFonts w:ascii="Times New Roman" w:hAnsi="Times New Roman" w:cs="Times New Roman"/>
                <w:sz w:val="24"/>
              </w:rPr>
            </w:pPr>
          </w:p>
        </w:tc>
        <w:tc>
          <w:tcPr>
            <w:tcW w:w="1134" w:type="dxa"/>
            <w:noWrap w:val="0"/>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4" w:type="dxa"/>
            <w:noWrap w:val="0"/>
            <w:vAlign w:val="center"/>
          </w:tcPr>
          <w:p>
            <w:pPr>
              <w:jc w:val="center"/>
              <w:rPr>
                <w:rFonts w:ascii="Times New Roman" w:hAnsi="Times New Roman" w:cs="Times New Roman"/>
                <w:sz w:val="24"/>
              </w:rPr>
            </w:pPr>
          </w:p>
        </w:tc>
        <w:tc>
          <w:tcPr>
            <w:tcW w:w="850" w:type="dxa"/>
            <w:noWrap w:val="0"/>
            <w:vAlign w:val="center"/>
          </w:tcPr>
          <w:p>
            <w:pPr>
              <w:jc w:val="center"/>
              <w:rPr>
                <w:rFonts w:ascii="Times New Roman" w:hAnsi="Times New Roman" w:cs="Times New Roman"/>
                <w:sz w:val="24"/>
              </w:rPr>
            </w:pPr>
          </w:p>
        </w:tc>
        <w:tc>
          <w:tcPr>
            <w:tcW w:w="1418" w:type="dxa"/>
            <w:noWrap w:val="0"/>
            <w:vAlign w:val="center"/>
          </w:tcPr>
          <w:p>
            <w:pPr>
              <w:jc w:val="center"/>
              <w:rPr>
                <w:rFonts w:ascii="Times New Roman" w:hAnsi="Times New Roman" w:cs="Times New Roman"/>
                <w:sz w:val="24"/>
              </w:rPr>
            </w:pPr>
          </w:p>
        </w:tc>
        <w:tc>
          <w:tcPr>
            <w:tcW w:w="1750" w:type="dxa"/>
            <w:noWrap w:val="0"/>
            <w:vAlign w:val="center"/>
          </w:tcPr>
          <w:p>
            <w:pPr>
              <w:jc w:val="center"/>
              <w:rPr>
                <w:rFonts w:ascii="Times New Roman" w:hAnsi="Times New Roman" w:cs="Times New Roman"/>
                <w:sz w:val="24"/>
              </w:rPr>
            </w:pPr>
          </w:p>
        </w:tc>
        <w:tc>
          <w:tcPr>
            <w:tcW w:w="1200" w:type="dxa"/>
            <w:noWrap w:val="0"/>
            <w:vAlign w:val="center"/>
          </w:tcPr>
          <w:p>
            <w:pPr>
              <w:jc w:val="center"/>
              <w:rPr>
                <w:rFonts w:ascii="Times New Roman" w:hAnsi="Times New Roman" w:cs="Times New Roman"/>
                <w:sz w:val="24"/>
              </w:rPr>
            </w:pPr>
          </w:p>
        </w:tc>
        <w:tc>
          <w:tcPr>
            <w:tcW w:w="1445" w:type="dxa"/>
            <w:noWrap w:val="0"/>
            <w:vAlign w:val="center"/>
          </w:tcPr>
          <w:p>
            <w:pPr>
              <w:jc w:val="center"/>
              <w:rPr>
                <w:rFonts w:ascii="Times New Roman" w:hAnsi="Times New Roman" w:cs="Times New Roman"/>
                <w:sz w:val="24"/>
              </w:rPr>
            </w:pPr>
          </w:p>
        </w:tc>
        <w:tc>
          <w:tcPr>
            <w:tcW w:w="1364" w:type="dxa"/>
            <w:noWrap w:val="0"/>
            <w:vAlign w:val="center"/>
          </w:tcPr>
          <w:p>
            <w:pPr>
              <w:jc w:val="center"/>
              <w:rPr>
                <w:rFonts w:ascii="Times New Roman" w:hAnsi="Times New Roman" w:cs="Times New Roman"/>
                <w:sz w:val="24"/>
              </w:rPr>
            </w:pPr>
          </w:p>
        </w:tc>
        <w:tc>
          <w:tcPr>
            <w:tcW w:w="1565" w:type="dxa"/>
            <w:noWrap w:val="0"/>
            <w:vAlign w:val="center"/>
          </w:tcPr>
          <w:p>
            <w:pPr>
              <w:jc w:val="center"/>
              <w:rPr>
                <w:rFonts w:ascii="Times New Roman" w:hAnsi="Times New Roman" w:cs="Times New Roman"/>
                <w:sz w:val="24"/>
              </w:rPr>
            </w:pPr>
          </w:p>
        </w:tc>
        <w:tc>
          <w:tcPr>
            <w:tcW w:w="1391" w:type="dxa"/>
            <w:noWrap w:val="0"/>
            <w:vAlign w:val="center"/>
          </w:tcPr>
          <w:p>
            <w:pPr>
              <w:jc w:val="center"/>
              <w:rPr>
                <w:rFonts w:ascii="Times New Roman" w:hAnsi="Times New Roman" w:cs="Times New Roman"/>
                <w:sz w:val="24"/>
              </w:rPr>
            </w:pPr>
          </w:p>
        </w:tc>
        <w:tc>
          <w:tcPr>
            <w:tcW w:w="2058" w:type="dxa"/>
            <w:noWrap w:val="0"/>
            <w:vAlign w:val="center"/>
          </w:tcPr>
          <w:p>
            <w:pPr>
              <w:jc w:val="center"/>
              <w:rPr>
                <w:rFonts w:ascii="Times New Roman" w:hAnsi="Times New Roman" w:cs="Times New Roman"/>
                <w:sz w:val="24"/>
              </w:rPr>
            </w:pPr>
          </w:p>
        </w:tc>
        <w:tc>
          <w:tcPr>
            <w:tcW w:w="1134" w:type="dxa"/>
            <w:noWrap w:val="0"/>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4" w:type="dxa"/>
            <w:noWrap w:val="0"/>
            <w:vAlign w:val="center"/>
          </w:tcPr>
          <w:p>
            <w:pPr>
              <w:jc w:val="center"/>
              <w:rPr>
                <w:rFonts w:ascii="Times New Roman" w:hAnsi="Times New Roman" w:cs="Times New Roman"/>
                <w:sz w:val="24"/>
              </w:rPr>
            </w:pPr>
            <w:r>
              <w:rPr>
                <w:rFonts w:ascii="Times New Roman" w:hAnsi="Times New Roman" w:cs="Times New Roman"/>
                <w:sz w:val="24"/>
              </w:rPr>
              <w:t>…</w:t>
            </w:r>
          </w:p>
        </w:tc>
        <w:tc>
          <w:tcPr>
            <w:tcW w:w="850" w:type="dxa"/>
            <w:noWrap w:val="0"/>
            <w:vAlign w:val="center"/>
          </w:tcPr>
          <w:p>
            <w:pPr>
              <w:jc w:val="center"/>
              <w:rPr>
                <w:rFonts w:ascii="Times New Roman" w:hAnsi="Times New Roman" w:cs="Times New Roman"/>
                <w:sz w:val="24"/>
              </w:rPr>
            </w:pPr>
          </w:p>
        </w:tc>
        <w:tc>
          <w:tcPr>
            <w:tcW w:w="1418" w:type="dxa"/>
            <w:noWrap w:val="0"/>
            <w:vAlign w:val="center"/>
          </w:tcPr>
          <w:p>
            <w:pPr>
              <w:jc w:val="center"/>
              <w:rPr>
                <w:rFonts w:ascii="Times New Roman" w:hAnsi="Times New Roman" w:cs="Times New Roman"/>
                <w:sz w:val="24"/>
              </w:rPr>
            </w:pPr>
          </w:p>
        </w:tc>
        <w:tc>
          <w:tcPr>
            <w:tcW w:w="1750" w:type="dxa"/>
            <w:noWrap w:val="0"/>
            <w:vAlign w:val="center"/>
          </w:tcPr>
          <w:p>
            <w:pPr>
              <w:jc w:val="center"/>
              <w:rPr>
                <w:rFonts w:ascii="Times New Roman" w:hAnsi="Times New Roman" w:cs="Times New Roman"/>
                <w:sz w:val="24"/>
              </w:rPr>
            </w:pPr>
          </w:p>
        </w:tc>
        <w:tc>
          <w:tcPr>
            <w:tcW w:w="1200" w:type="dxa"/>
            <w:noWrap w:val="0"/>
            <w:vAlign w:val="center"/>
          </w:tcPr>
          <w:p>
            <w:pPr>
              <w:jc w:val="center"/>
              <w:rPr>
                <w:rFonts w:ascii="Times New Roman" w:hAnsi="Times New Roman" w:cs="Times New Roman"/>
                <w:sz w:val="24"/>
              </w:rPr>
            </w:pPr>
          </w:p>
        </w:tc>
        <w:tc>
          <w:tcPr>
            <w:tcW w:w="1445" w:type="dxa"/>
            <w:noWrap w:val="0"/>
            <w:vAlign w:val="center"/>
          </w:tcPr>
          <w:p>
            <w:pPr>
              <w:jc w:val="center"/>
              <w:rPr>
                <w:rFonts w:ascii="Times New Roman" w:hAnsi="Times New Roman" w:cs="Times New Roman"/>
                <w:sz w:val="24"/>
              </w:rPr>
            </w:pPr>
          </w:p>
        </w:tc>
        <w:tc>
          <w:tcPr>
            <w:tcW w:w="1364" w:type="dxa"/>
            <w:noWrap w:val="0"/>
            <w:vAlign w:val="center"/>
          </w:tcPr>
          <w:p>
            <w:pPr>
              <w:jc w:val="center"/>
              <w:rPr>
                <w:rFonts w:ascii="Times New Roman" w:hAnsi="Times New Roman" w:cs="Times New Roman"/>
                <w:sz w:val="24"/>
              </w:rPr>
            </w:pPr>
          </w:p>
        </w:tc>
        <w:tc>
          <w:tcPr>
            <w:tcW w:w="1565" w:type="dxa"/>
            <w:noWrap w:val="0"/>
            <w:vAlign w:val="center"/>
          </w:tcPr>
          <w:p>
            <w:pPr>
              <w:jc w:val="center"/>
              <w:rPr>
                <w:rFonts w:ascii="Times New Roman" w:hAnsi="Times New Roman" w:cs="Times New Roman"/>
                <w:sz w:val="24"/>
              </w:rPr>
            </w:pPr>
          </w:p>
        </w:tc>
        <w:tc>
          <w:tcPr>
            <w:tcW w:w="1391" w:type="dxa"/>
            <w:noWrap w:val="0"/>
            <w:vAlign w:val="center"/>
          </w:tcPr>
          <w:p>
            <w:pPr>
              <w:jc w:val="center"/>
              <w:rPr>
                <w:rFonts w:ascii="Times New Roman" w:hAnsi="Times New Roman" w:cs="Times New Roman"/>
                <w:sz w:val="24"/>
              </w:rPr>
            </w:pPr>
          </w:p>
        </w:tc>
        <w:tc>
          <w:tcPr>
            <w:tcW w:w="2058" w:type="dxa"/>
            <w:noWrap w:val="0"/>
            <w:vAlign w:val="center"/>
          </w:tcPr>
          <w:p>
            <w:pPr>
              <w:jc w:val="center"/>
              <w:rPr>
                <w:rFonts w:ascii="Times New Roman" w:hAnsi="Times New Roman" w:cs="Times New Roman"/>
                <w:sz w:val="24"/>
              </w:rPr>
            </w:pPr>
          </w:p>
        </w:tc>
        <w:tc>
          <w:tcPr>
            <w:tcW w:w="1134" w:type="dxa"/>
            <w:noWrap w:val="0"/>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3072" w:type="dxa"/>
            <w:gridSpan w:val="3"/>
            <w:noWrap w:val="0"/>
            <w:vAlign w:val="top"/>
          </w:tcPr>
          <w:p>
            <w:pPr>
              <w:rPr>
                <w:rFonts w:ascii="Times New Roman" w:hAnsi="宋体" w:cs="Times New Roman"/>
                <w:sz w:val="24"/>
              </w:rPr>
            </w:pPr>
            <w:r>
              <w:rPr>
                <w:rFonts w:ascii="Times New Roman" w:hAnsi="宋体" w:cs="Times New Roman"/>
                <w:sz w:val="24"/>
              </w:rPr>
              <w:t>申请人（签字）：</w:t>
            </w:r>
          </w:p>
          <w:p>
            <w:pPr>
              <w:rPr>
                <w:rFonts w:ascii="Times New Roman" w:hAnsi="宋体" w:cs="Times New Roman"/>
                <w:sz w:val="24"/>
              </w:rPr>
            </w:pPr>
          </w:p>
          <w:p>
            <w:pPr>
              <w:rPr>
                <w:rFonts w:ascii="Times New Roman" w:hAnsi="宋体" w:cs="Times New Roman"/>
                <w:sz w:val="24"/>
              </w:rPr>
            </w:pPr>
          </w:p>
          <w:p>
            <w:pPr>
              <w:jc w:val="right"/>
              <w:rPr>
                <w:rFonts w:ascii="Times New Roman" w:hAnsi="Times New Roman" w:cs="Times New Roman"/>
                <w:sz w:val="24"/>
              </w:rPr>
            </w:pPr>
            <w:r>
              <w:rPr>
                <w:rFonts w:ascii="Times New Roman" w:hAnsi="宋体" w:cs="Times New Roman"/>
                <w:sz w:val="24"/>
              </w:rPr>
              <w:t>年</w:t>
            </w:r>
            <w:r>
              <w:rPr>
                <w:rFonts w:ascii="Times New Roman" w:hAnsi="Times New Roman" w:cs="Times New Roman"/>
                <w:sz w:val="24"/>
              </w:rPr>
              <w:t xml:space="preserve">  </w:t>
            </w:r>
            <w:r>
              <w:rPr>
                <w:rFonts w:ascii="Times New Roman" w:hAnsi="宋体" w:cs="Times New Roman"/>
                <w:sz w:val="24"/>
              </w:rPr>
              <w:t>月</w:t>
            </w:r>
            <w:r>
              <w:rPr>
                <w:rFonts w:ascii="Times New Roman" w:hAnsi="Times New Roman" w:cs="Times New Roman"/>
                <w:sz w:val="24"/>
              </w:rPr>
              <w:t xml:space="preserve">  </w:t>
            </w:r>
            <w:r>
              <w:rPr>
                <w:rFonts w:ascii="Times New Roman" w:hAnsi="宋体" w:cs="Times New Roman"/>
                <w:sz w:val="24"/>
              </w:rPr>
              <w:t>日</w:t>
            </w:r>
          </w:p>
        </w:tc>
        <w:tc>
          <w:tcPr>
            <w:tcW w:w="2950" w:type="dxa"/>
            <w:gridSpan w:val="2"/>
            <w:noWrap w:val="0"/>
            <w:vAlign w:val="top"/>
          </w:tcPr>
          <w:p>
            <w:pPr>
              <w:rPr>
                <w:rFonts w:ascii="Times New Roman" w:hAnsi="Times New Roman" w:cs="Times New Roman"/>
                <w:sz w:val="24"/>
              </w:rPr>
            </w:pPr>
            <w:r>
              <w:rPr>
                <w:rFonts w:ascii="Times New Roman" w:hAnsi="宋体" w:cs="Times New Roman"/>
                <w:sz w:val="24"/>
              </w:rPr>
              <w:t>受理人（签字）：</w:t>
            </w:r>
          </w:p>
          <w:p>
            <w:pPr>
              <w:pStyle w:val="2"/>
              <w:rPr>
                <w:rFonts w:hint="default" w:ascii="Times New Roman" w:hAnsi="Times New Roman" w:eastAsia="宋体"/>
                <w:b/>
                <w:color w:val="auto"/>
                <w:szCs w:val="24"/>
              </w:rPr>
            </w:pPr>
          </w:p>
          <w:p>
            <w:pPr>
              <w:pStyle w:val="2"/>
              <w:rPr>
                <w:rFonts w:hint="default" w:ascii="Times New Roman" w:hAnsi="Times New Roman" w:eastAsia="宋体"/>
                <w:b/>
                <w:color w:val="auto"/>
                <w:szCs w:val="24"/>
              </w:rPr>
            </w:pPr>
          </w:p>
          <w:p>
            <w:pPr>
              <w:pStyle w:val="2"/>
              <w:jc w:val="right"/>
              <w:rPr>
                <w:rFonts w:hint="default" w:ascii="Times New Roman" w:hAnsi="Times New Roman" w:eastAsia="宋体"/>
                <w:b/>
                <w:color w:val="auto"/>
                <w:szCs w:val="24"/>
              </w:rPr>
            </w:pPr>
            <w:r>
              <w:rPr>
                <w:rFonts w:hint="default" w:ascii="Times New Roman" w:hAnsi="宋体" w:eastAsia="宋体"/>
                <w:bCs/>
                <w:color w:val="auto"/>
                <w:szCs w:val="24"/>
              </w:rPr>
              <w:t>年</w:t>
            </w:r>
            <w:r>
              <w:rPr>
                <w:rFonts w:hint="default" w:ascii="Times New Roman" w:hAnsi="Times New Roman" w:eastAsia="宋体"/>
                <w:bCs/>
                <w:color w:val="auto"/>
                <w:szCs w:val="24"/>
              </w:rPr>
              <w:t xml:space="preserve">  </w:t>
            </w:r>
            <w:r>
              <w:rPr>
                <w:rFonts w:hint="default" w:ascii="Times New Roman" w:hAnsi="宋体" w:eastAsia="宋体"/>
                <w:bCs/>
                <w:color w:val="auto"/>
                <w:szCs w:val="24"/>
              </w:rPr>
              <w:t>月</w:t>
            </w:r>
            <w:r>
              <w:rPr>
                <w:rFonts w:hint="default" w:ascii="Times New Roman" w:hAnsi="Times New Roman" w:eastAsia="宋体"/>
                <w:bCs/>
                <w:color w:val="auto"/>
                <w:szCs w:val="24"/>
              </w:rPr>
              <w:t xml:space="preserve">  </w:t>
            </w:r>
            <w:r>
              <w:rPr>
                <w:rFonts w:hint="default" w:ascii="Times New Roman" w:hAnsi="宋体" w:eastAsia="宋体"/>
                <w:bCs/>
                <w:color w:val="auto"/>
                <w:szCs w:val="24"/>
              </w:rPr>
              <w:t>日</w:t>
            </w:r>
          </w:p>
        </w:tc>
        <w:tc>
          <w:tcPr>
            <w:tcW w:w="2809" w:type="dxa"/>
            <w:gridSpan w:val="2"/>
            <w:noWrap w:val="0"/>
            <w:vAlign w:val="top"/>
          </w:tcPr>
          <w:p>
            <w:pPr>
              <w:rPr>
                <w:rFonts w:ascii="Times New Roman" w:hAnsi="Times New Roman" w:cs="Times New Roman"/>
                <w:sz w:val="24"/>
              </w:rPr>
            </w:pPr>
            <w:r>
              <w:rPr>
                <w:rFonts w:ascii="Times New Roman" w:hAnsi="宋体" w:cs="Times New Roman"/>
                <w:sz w:val="24"/>
              </w:rPr>
              <w:t>审核人（签字）：</w:t>
            </w:r>
          </w:p>
          <w:p>
            <w:pPr>
              <w:pStyle w:val="2"/>
              <w:rPr>
                <w:rFonts w:hint="default" w:ascii="Times New Roman" w:hAnsi="Times New Roman" w:eastAsia="宋体"/>
                <w:b/>
                <w:color w:val="auto"/>
                <w:szCs w:val="24"/>
              </w:rPr>
            </w:pPr>
          </w:p>
          <w:p>
            <w:pPr>
              <w:pStyle w:val="2"/>
              <w:rPr>
                <w:rFonts w:hint="default" w:ascii="Times New Roman" w:hAnsi="Times New Roman" w:eastAsia="宋体"/>
                <w:b/>
                <w:color w:val="auto"/>
                <w:szCs w:val="24"/>
              </w:rPr>
            </w:pPr>
          </w:p>
          <w:p>
            <w:pPr>
              <w:pStyle w:val="2"/>
              <w:jc w:val="right"/>
              <w:rPr>
                <w:rFonts w:hint="default" w:ascii="Times New Roman" w:hAnsi="Times New Roman" w:eastAsia="宋体"/>
                <w:b/>
                <w:color w:val="auto"/>
                <w:szCs w:val="24"/>
              </w:rPr>
            </w:pPr>
            <w:r>
              <w:rPr>
                <w:rFonts w:hint="default" w:ascii="Times New Roman" w:hAnsi="宋体" w:eastAsia="宋体"/>
                <w:bCs/>
                <w:color w:val="auto"/>
                <w:szCs w:val="24"/>
              </w:rPr>
              <w:t>年</w:t>
            </w:r>
            <w:r>
              <w:rPr>
                <w:rFonts w:hint="default" w:ascii="Times New Roman" w:hAnsi="Times New Roman" w:eastAsia="宋体"/>
                <w:bCs/>
                <w:color w:val="auto"/>
                <w:szCs w:val="24"/>
              </w:rPr>
              <w:t xml:space="preserve">  </w:t>
            </w:r>
            <w:r>
              <w:rPr>
                <w:rFonts w:hint="default" w:ascii="Times New Roman" w:hAnsi="宋体" w:eastAsia="宋体"/>
                <w:bCs/>
                <w:color w:val="auto"/>
                <w:szCs w:val="24"/>
              </w:rPr>
              <w:t>月</w:t>
            </w:r>
            <w:r>
              <w:rPr>
                <w:rFonts w:hint="default" w:ascii="Times New Roman" w:hAnsi="Times New Roman" w:eastAsia="宋体"/>
                <w:bCs/>
                <w:color w:val="auto"/>
                <w:szCs w:val="24"/>
              </w:rPr>
              <w:t xml:space="preserve">  </w:t>
            </w:r>
            <w:r>
              <w:rPr>
                <w:rFonts w:hint="default" w:ascii="Times New Roman" w:hAnsi="宋体" w:eastAsia="宋体"/>
                <w:bCs/>
                <w:color w:val="auto"/>
                <w:szCs w:val="24"/>
              </w:rPr>
              <w:t>日</w:t>
            </w:r>
          </w:p>
        </w:tc>
        <w:tc>
          <w:tcPr>
            <w:tcW w:w="6148" w:type="dxa"/>
            <w:gridSpan w:val="4"/>
            <w:noWrap w:val="0"/>
            <w:vAlign w:val="top"/>
          </w:tcPr>
          <w:p>
            <w:pPr>
              <w:rPr>
                <w:rFonts w:ascii="Times New Roman" w:hAnsi="宋体" w:cs="Times New Roman"/>
                <w:sz w:val="24"/>
              </w:rPr>
            </w:pPr>
            <w:r>
              <w:rPr>
                <w:rFonts w:ascii="Times New Roman" w:hAnsi="宋体" w:cs="Times New Roman"/>
                <w:sz w:val="24"/>
              </w:rPr>
              <w:t>审核</w:t>
            </w:r>
            <w:r>
              <w:rPr>
                <w:rFonts w:hint="eastAsia" w:ascii="Times New Roman" w:hAnsi="宋体" w:cs="Times New Roman"/>
                <w:sz w:val="24"/>
              </w:rPr>
              <w:t>单位</w:t>
            </w:r>
            <w:r>
              <w:rPr>
                <w:rFonts w:ascii="Times New Roman" w:hAnsi="宋体" w:cs="Times New Roman"/>
                <w:sz w:val="24"/>
              </w:rPr>
              <w:t>意见（盖章）：</w:t>
            </w:r>
          </w:p>
          <w:p>
            <w:pPr>
              <w:rPr>
                <w:rFonts w:ascii="Times New Roman" w:hAnsi="宋体" w:cs="Times New Roman"/>
                <w:sz w:val="24"/>
              </w:rPr>
            </w:pPr>
          </w:p>
          <w:p>
            <w:pPr>
              <w:rPr>
                <w:rFonts w:ascii="Times New Roman" w:hAnsi="宋体" w:cs="Times New Roman"/>
                <w:sz w:val="24"/>
              </w:rPr>
            </w:pPr>
          </w:p>
          <w:p>
            <w:pPr>
              <w:jc w:val="right"/>
              <w:rPr>
                <w:rFonts w:ascii="Times New Roman" w:hAnsi="宋体" w:cs="Times New Roman"/>
                <w:sz w:val="24"/>
              </w:rPr>
            </w:pPr>
            <w:r>
              <w:rPr>
                <w:rFonts w:ascii="Times New Roman" w:hAnsi="宋体" w:cs="Times New Roman"/>
                <w:sz w:val="24"/>
              </w:rPr>
              <w:t>年  月  日</w:t>
            </w:r>
          </w:p>
          <w:p>
            <w:pPr>
              <w:rPr>
                <w:rFonts w:ascii="Times New Roman" w:hAnsi="宋体" w:cs="Times New Roman"/>
                <w:sz w:val="24"/>
              </w:rPr>
            </w:pPr>
          </w:p>
        </w:tc>
      </w:tr>
    </w:tbl>
    <w:p>
      <w:pPr>
        <w:pStyle w:val="4"/>
        <w:spacing w:beforeAutospacing="0" w:afterAutospacing="0" w:line="300" w:lineRule="exact"/>
        <w:jc w:val="both"/>
        <w:rPr>
          <w:rFonts w:hint="eastAsia" w:ascii="Times New Roman" w:hAnsi="黑体" w:eastAsia="黑体" w:cs="Times New Roman"/>
          <w:kern w:val="2"/>
          <w:sz w:val="21"/>
          <w:szCs w:val="21"/>
        </w:rPr>
      </w:pPr>
      <w:r>
        <w:rPr>
          <w:rFonts w:hint="eastAsia" w:ascii="Times New Roman" w:hAnsi="黑体" w:eastAsia="黑体" w:cs="Times New Roman"/>
          <w:kern w:val="2"/>
          <w:sz w:val="21"/>
          <w:szCs w:val="21"/>
        </w:rPr>
        <w:t>注：</w:t>
      </w:r>
      <w:r>
        <w:rPr>
          <w:rFonts w:ascii="Times New Roman" w:hAnsi="黑体" w:eastAsia="黑体" w:cs="Times New Roman"/>
          <w:kern w:val="2"/>
          <w:sz w:val="21"/>
          <w:szCs w:val="21"/>
        </w:rPr>
        <w:t>制糖企业</w:t>
      </w:r>
      <w:r>
        <w:rPr>
          <w:rFonts w:hint="eastAsia" w:ascii="Times New Roman" w:hAnsi="黑体" w:eastAsia="黑体" w:cs="Times New Roman"/>
          <w:kern w:val="2"/>
          <w:sz w:val="21"/>
          <w:szCs w:val="21"/>
        </w:rPr>
        <w:t>所</w:t>
      </w:r>
      <w:r>
        <w:rPr>
          <w:rFonts w:ascii="Times New Roman" w:hAnsi="黑体" w:eastAsia="黑体" w:cs="Times New Roman"/>
          <w:kern w:val="2"/>
          <w:sz w:val="21"/>
          <w:szCs w:val="21"/>
        </w:rPr>
        <w:t>出具机收量和运输作业证明材料应当包含运输车辆车牌号、社会化服务组织或个人名称、机收蔗扣杂前入厂总量等内容，并加盖糖企公章或农务（原料）部门公章。</w:t>
      </w:r>
      <w:r>
        <w:rPr>
          <w:rFonts w:hint="eastAsia" w:ascii="Times New Roman" w:hAnsi="黑体" w:eastAsia="黑体" w:cs="Times New Roman"/>
          <w:kern w:val="2"/>
          <w:sz w:val="21"/>
          <w:szCs w:val="21"/>
        </w:rPr>
        <w:t>机收蔗运输车辆不需要安装远程监测系统终端，凭制糖企业出具的运输作业证明材料申请补贴。</w:t>
      </w:r>
    </w:p>
    <w:p>
      <w:pPr>
        <w:pStyle w:val="2"/>
        <w:rPr>
          <w:rFonts w:ascii="Times New Roman" w:hAnsi="黑体" w:eastAsia="黑体"/>
          <w:color w:val="auto"/>
          <w:sz w:val="32"/>
          <w:szCs w:val="32"/>
        </w:rPr>
      </w:pPr>
    </w:p>
    <w:p>
      <w:pPr>
        <w:pStyle w:val="2"/>
        <w:rPr>
          <w:rFonts w:hint="default" w:ascii="Times New Roman" w:hAnsi="Times New Roman" w:eastAsia="黑体"/>
          <w:color w:val="auto"/>
          <w:sz w:val="32"/>
          <w:szCs w:val="32"/>
        </w:rPr>
      </w:pPr>
      <w:r>
        <w:rPr>
          <w:rFonts w:hint="default" w:ascii="Times New Roman" w:hAnsi="黑体" w:eastAsia="黑体"/>
          <w:color w:val="auto"/>
          <w:sz w:val="32"/>
          <w:szCs w:val="32"/>
        </w:rPr>
        <w:t>附件</w:t>
      </w:r>
      <w:r>
        <w:rPr>
          <w:rFonts w:ascii="Times New Roman" w:hAnsi="Times New Roman" w:eastAsia="黑体"/>
          <w:color w:val="auto"/>
          <w:sz w:val="32"/>
          <w:szCs w:val="32"/>
        </w:rPr>
        <w:t>4</w:t>
      </w:r>
    </w:p>
    <w:p>
      <w:pPr>
        <w:pStyle w:val="2"/>
        <w:spacing w:line="520" w:lineRule="exact"/>
        <w:rPr>
          <w:rFonts w:hint="default" w:ascii="Times New Roman" w:hAnsi="Times New Roman" w:eastAsia="黑体"/>
          <w:color w:val="auto"/>
          <w:sz w:val="32"/>
          <w:szCs w:val="32"/>
        </w:rPr>
      </w:pPr>
    </w:p>
    <w:p>
      <w:pPr>
        <w:pStyle w:val="4"/>
        <w:spacing w:beforeAutospacing="0" w:after="93" w:afterLines="30" w:afterAutospacing="0" w:line="574"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糖料蔗机械化作业补贴结算申请汇总表</w:t>
      </w:r>
    </w:p>
    <w:p>
      <w:pPr>
        <w:spacing w:before="156" w:beforeLines="50" w:after="62" w:afterLines="20" w:line="500" w:lineRule="exact"/>
        <w:ind w:firstLine="140" w:firstLineChars="5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填报单位（盖章）：</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 xml:space="preserve">         填报时间：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w:t>
      </w:r>
    </w:p>
    <w:tbl>
      <w:tblPr>
        <w:tblStyle w:val="5"/>
        <w:tblW w:w="0" w:type="auto"/>
        <w:jc w:val="center"/>
        <w:tblLayout w:type="fixed"/>
        <w:tblCellMar>
          <w:top w:w="0" w:type="dxa"/>
          <w:left w:w="108" w:type="dxa"/>
          <w:bottom w:w="0" w:type="dxa"/>
          <w:right w:w="108" w:type="dxa"/>
        </w:tblCellMar>
      </w:tblPr>
      <w:tblGrid>
        <w:gridCol w:w="612"/>
        <w:gridCol w:w="1657"/>
        <w:gridCol w:w="1144"/>
        <w:gridCol w:w="1193"/>
        <w:gridCol w:w="1252"/>
        <w:gridCol w:w="1200"/>
        <w:gridCol w:w="1875"/>
        <w:gridCol w:w="2040"/>
        <w:gridCol w:w="2069"/>
        <w:gridCol w:w="1571"/>
      </w:tblGrid>
      <w:tr>
        <w:tblPrEx>
          <w:tblCellMar>
            <w:top w:w="0" w:type="dxa"/>
            <w:left w:w="108" w:type="dxa"/>
            <w:bottom w:w="0" w:type="dxa"/>
            <w:right w:w="108" w:type="dxa"/>
          </w:tblCellMar>
        </w:tblPrEx>
        <w:trPr>
          <w:cantSplit/>
          <w:trHeight w:val="985"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ascii="Times New Roman" w:hAnsi="宋体" w:cs="Times New Roman"/>
                <w:kern w:val="0"/>
                <w:sz w:val="24"/>
              </w:rPr>
              <w:t>序号</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ascii="Times New Roman" w:hAnsi="宋体" w:cs="Times New Roman"/>
                <w:kern w:val="0"/>
                <w:sz w:val="24"/>
              </w:rPr>
              <w:t>姓名</w:t>
            </w:r>
          </w:p>
          <w:p>
            <w:pPr>
              <w:widowControl/>
              <w:jc w:val="center"/>
              <w:rPr>
                <w:rFonts w:ascii="Times New Roman" w:hAnsi="Times New Roman" w:cs="Times New Roman"/>
                <w:kern w:val="0"/>
                <w:sz w:val="24"/>
              </w:rPr>
            </w:pPr>
            <w:r>
              <w:rPr>
                <w:rFonts w:ascii="Times New Roman" w:hAnsi="Times New Roman" w:cs="Times New Roman"/>
                <w:kern w:val="0"/>
                <w:sz w:val="24"/>
              </w:rPr>
              <w:t>（</w:t>
            </w:r>
            <w:r>
              <w:rPr>
                <w:rFonts w:ascii="Times New Roman" w:hAnsi="宋体" w:cs="Times New Roman"/>
                <w:kern w:val="0"/>
                <w:sz w:val="24"/>
              </w:rPr>
              <w:t>组织名称</w:t>
            </w:r>
            <w:r>
              <w:rPr>
                <w:rFonts w:ascii="Times New Roman" w:hAnsi="Times New Roman" w:cs="Times New Roman"/>
                <w:kern w:val="0"/>
                <w:sz w:val="24"/>
              </w:rPr>
              <w:t>）</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sz w:val="24"/>
              </w:rPr>
            </w:pPr>
            <w:r>
              <w:rPr>
                <w:rFonts w:ascii="Times New Roman" w:hAnsi="宋体" w:cs="Times New Roman"/>
                <w:sz w:val="24"/>
              </w:rPr>
              <w:t>作业</w:t>
            </w:r>
          </w:p>
          <w:p>
            <w:pPr>
              <w:jc w:val="center"/>
              <w:rPr>
                <w:rFonts w:ascii="Times New Roman" w:hAnsi="Times New Roman" w:cs="Times New Roman"/>
                <w:kern w:val="0"/>
                <w:sz w:val="24"/>
              </w:rPr>
            </w:pPr>
            <w:r>
              <w:rPr>
                <w:rFonts w:ascii="Times New Roman" w:hAnsi="宋体" w:cs="Times New Roman"/>
                <w:sz w:val="24"/>
              </w:rPr>
              <w:t>类型</w:t>
            </w:r>
          </w:p>
        </w:tc>
        <w:tc>
          <w:tcPr>
            <w:tcW w:w="1193" w:type="dxa"/>
            <w:tcBorders>
              <w:top w:val="single" w:color="auto" w:sz="4" w:space="0"/>
              <w:left w:val="single" w:color="auto" w:sz="4" w:space="0"/>
              <w:right w:val="single" w:color="auto" w:sz="4" w:space="0"/>
            </w:tcBorders>
            <w:noWrap w:val="0"/>
            <w:vAlign w:val="center"/>
          </w:tcPr>
          <w:p>
            <w:pPr>
              <w:spacing w:line="500" w:lineRule="exact"/>
              <w:jc w:val="center"/>
              <w:rPr>
                <w:rFonts w:ascii="Times New Roman" w:hAnsi="Times New Roman" w:cs="Times New Roman"/>
                <w:kern w:val="0"/>
                <w:sz w:val="24"/>
              </w:rPr>
            </w:pPr>
            <w:r>
              <w:rPr>
                <w:rFonts w:ascii="Times New Roman" w:hAnsi="宋体" w:cs="Times New Roman"/>
                <w:sz w:val="24"/>
              </w:rPr>
              <w:t>面积（亩）</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cs="Times New Roman"/>
                <w:kern w:val="0"/>
                <w:sz w:val="24"/>
              </w:rPr>
            </w:pPr>
            <w:r>
              <w:rPr>
                <w:rFonts w:ascii="Times New Roman" w:hAnsi="宋体" w:cs="Times New Roman"/>
                <w:sz w:val="24"/>
              </w:rPr>
              <w:t>重量（吨）</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ascii="Times New Roman" w:hAnsi="宋体" w:cs="Times New Roman"/>
                <w:kern w:val="0"/>
                <w:sz w:val="24"/>
              </w:rPr>
              <w:t>补贴金额（元）</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ascii="Times New Roman" w:hAnsi="宋体" w:cs="Times New Roman"/>
                <w:kern w:val="0"/>
                <w:sz w:val="24"/>
              </w:rPr>
              <w:t>详细地址</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ascii="Times New Roman" w:hAnsi="宋体" w:cs="Times New Roman"/>
                <w:kern w:val="0"/>
                <w:sz w:val="24"/>
              </w:rPr>
              <w:t>身份证号</w:t>
            </w:r>
            <w:r>
              <w:rPr>
                <w:rFonts w:ascii="Times New Roman" w:hAnsi="Times New Roman" w:cs="Times New Roman"/>
                <w:kern w:val="0"/>
                <w:sz w:val="24"/>
              </w:rPr>
              <w:t>（</w:t>
            </w:r>
            <w:r>
              <w:rPr>
                <w:rFonts w:ascii="Times New Roman" w:hAnsi="宋体" w:cs="Times New Roman"/>
                <w:kern w:val="0"/>
                <w:sz w:val="24"/>
              </w:rPr>
              <w:t>统一社会信用代码</w:t>
            </w:r>
            <w:r>
              <w:rPr>
                <w:rFonts w:ascii="Times New Roman" w:hAnsi="Times New Roman" w:cs="Times New Roman"/>
                <w:kern w:val="0"/>
                <w:sz w:val="24"/>
              </w:rPr>
              <w:t>）</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ascii="Times New Roman" w:hAnsi="宋体" w:cs="Times New Roman"/>
                <w:kern w:val="0"/>
                <w:sz w:val="24"/>
              </w:rPr>
              <w:t>开户银行、银行帐号或卡号</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ascii="Times New Roman" w:hAnsi="宋体" w:cs="Times New Roman"/>
                <w:kern w:val="0"/>
                <w:sz w:val="24"/>
              </w:rPr>
              <w:t>联系电话</w:t>
            </w:r>
          </w:p>
          <w:p>
            <w:pPr>
              <w:widowControl/>
              <w:jc w:val="center"/>
              <w:rPr>
                <w:rFonts w:ascii="Times New Roman" w:hAnsi="Times New Roman" w:cs="Times New Roman"/>
                <w:kern w:val="0"/>
                <w:sz w:val="24"/>
              </w:rPr>
            </w:pPr>
            <w:r>
              <w:rPr>
                <w:rFonts w:ascii="Times New Roman" w:hAnsi="宋体" w:cs="Times New Roman"/>
                <w:kern w:val="0"/>
                <w:sz w:val="24"/>
              </w:rPr>
              <w:t>（手机）</w:t>
            </w:r>
          </w:p>
        </w:tc>
      </w:tr>
      <w:tr>
        <w:tblPrEx>
          <w:tblCellMar>
            <w:top w:w="0" w:type="dxa"/>
            <w:left w:w="108" w:type="dxa"/>
            <w:bottom w:w="0" w:type="dxa"/>
            <w:right w:w="108" w:type="dxa"/>
          </w:tblCellMar>
        </w:tblPrEx>
        <w:trPr>
          <w:cantSplit/>
          <w:trHeight w:val="499" w:hRule="atLeast"/>
          <w:jc w:val="center"/>
        </w:trPr>
        <w:tc>
          <w:tcPr>
            <w:tcW w:w="61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6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kern w:val="0"/>
                <w:sz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kern w:val="0"/>
                <w:sz w:val="24"/>
              </w:rPr>
            </w:pPr>
          </w:p>
        </w:tc>
        <w:tc>
          <w:tcPr>
            <w:tcW w:w="1252" w:type="dxa"/>
            <w:tcBorders>
              <w:top w:val="single" w:color="auto" w:sz="4"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1200" w:type="dxa"/>
            <w:tcBorders>
              <w:top w:val="single" w:color="auto" w:sz="4"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1875" w:type="dxa"/>
            <w:tcBorders>
              <w:top w:val="single" w:color="auto" w:sz="4"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20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57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cantSplit/>
          <w:trHeight w:val="499" w:hRule="atLeast"/>
          <w:jc w:val="center"/>
        </w:trPr>
        <w:tc>
          <w:tcPr>
            <w:tcW w:w="61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6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kern w:val="0"/>
                <w:sz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kern w:val="0"/>
                <w:sz w:val="24"/>
              </w:rPr>
            </w:pPr>
          </w:p>
        </w:tc>
        <w:tc>
          <w:tcPr>
            <w:tcW w:w="1252"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1200"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1875"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20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57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cantSplit/>
          <w:trHeight w:val="499" w:hRule="atLeast"/>
          <w:jc w:val="center"/>
        </w:trPr>
        <w:tc>
          <w:tcPr>
            <w:tcW w:w="61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6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kern w:val="0"/>
                <w:sz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kern w:val="0"/>
                <w:sz w:val="24"/>
              </w:rPr>
            </w:pPr>
          </w:p>
        </w:tc>
        <w:tc>
          <w:tcPr>
            <w:tcW w:w="1252"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1200"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1875"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20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57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cantSplit/>
          <w:trHeight w:val="499" w:hRule="atLeast"/>
          <w:jc w:val="center"/>
        </w:trPr>
        <w:tc>
          <w:tcPr>
            <w:tcW w:w="61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6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kern w:val="0"/>
                <w:sz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kern w:val="0"/>
                <w:sz w:val="24"/>
              </w:rPr>
            </w:pPr>
          </w:p>
        </w:tc>
        <w:tc>
          <w:tcPr>
            <w:tcW w:w="1252"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1200"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1875"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20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57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cantSplit/>
          <w:trHeight w:val="499" w:hRule="atLeast"/>
          <w:jc w:val="center"/>
        </w:trPr>
        <w:tc>
          <w:tcPr>
            <w:tcW w:w="61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6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kern w:val="0"/>
                <w:sz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kern w:val="0"/>
                <w:sz w:val="24"/>
              </w:rPr>
            </w:pPr>
          </w:p>
        </w:tc>
        <w:tc>
          <w:tcPr>
            <w:tcW w:w="1252"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1200"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1875"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20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57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cantSplit/>
          <w:trHeight w:val="499" w:hRule="atLeast"/>
          <w:jc w:val="center"/>
        </w:trPr>
        <w:tc>
          <w:tcPr>
            <w:tcW w:w="61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6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kern w:val="0"/>
                <w:sz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kern w:val="0"/>
                <w:sz w:val="24"/>
              </w:rPr>
            </w:pPr>
          </w:p>
        </w:tc>
        <w:tc>
          <w:tcPr>
            <w:tcW w:w="1252"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1200"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1875"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20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57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cantSplit/>
          <w:trHeight w:val="499" w:hRule="atLeast"/>
          <w:jc w:val="center"/>
        </w:trPr>
        <w:tc>
          <w:tcPr>
            <w:tcW w:w="61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6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kern w:val="0"/>
                <w:sz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kern w:val="0"/>
                <w:sz w:val="24"/>
              </w:rPr>
            </w:pPr>
          </w:p>
        </w:tc>
        <w:tc>
          <w:tcPr>
            <w:tcW w:w="1252"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1200"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1875"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20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57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cantSplit/>
          <w:trHeight w:val="499" w:hRule="atLeast"/>
          <w:jc w:val="center"/>
        </w:trPr>
        <w:tc>
          <w:tcPr>
            <w:tcW w:w="61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6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kern w:val="0"/>
                <w:sz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kern w:val="0"/>
                <w:sz w:val="24"/>
              </w:rPr>
            </w:pPr>
          </w:p>
        </w:tc>
        <w:tc>
          <w:tcPr>
            <w:tcW w:w="1252"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1200"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1875" w:type="dxa"/>
            <w:tcBorders>
              <w:top w:val="single" w:color="auto" w:sz="6" w:space="0"/>
              <w:left w:val="single" w:color="auto" w:sz="4" w:space="0"/>
              <w:bottom w:val="single" w:color="auto" w:sz="6" w:space="0"/>
              <w:right w:val="single" w:color="auto" w:sz="4" w:space="0"/>
            </w:tcBorders>
            <w:noWrap w:val="0"/>
            <w:vAlign w:val="center"/>
          </w:tcPr>
          <w:p>
            <w:pPr>
              <w:jc w:val="center"/>
              <w:rPr>
                <w:rFonts w:ascii="Times New Roman" w:hAnsi="Times New Roman" w:cs="Times New Roman"/>
                <w:kern w:val="0"/>
                <w:sz w:val="24"/>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20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57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r>
      <w:tr>
        <w:tblPrEx>
          <w:tblCellMar>
            <w:top w:w="0" w:type="dxa"/>
            <w:left w:w="108" w:type="dxa"/>
            <w:bottom w:w="0" w:type="dxa"/>
            <w:right w:w="108" w:type="dxa"/>
          </w:tblCellMar>
        </w:tblPrEx>
        <w:trPr>
          <w:cantSplit/>
          <w:trHeight w:val="499" w:hRule="atLeast"/>
          <w:jc w:val="center"/>
        </w:trPr>
        <w:tc>
          <w:tcPr>
            <w:tcW w:w="61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r>
              <w:rPr>
                <w:rFonts w:ascii="Times New Roman" w:hAnsi="宋体" w:cs="Times New Roman"/>
                <w:kern w:val="0"/>
                <w:sz w:val="24"/>
              </w:rPr>
              <w:t>合计</w:t>
            </w:r>
          </w:p>
        </w:tc>
        <w:tc>
          <w:tcPr>
            <w:tcW w:w="1657"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Times New Roman" w:hAnsi="Times New Roman" w:cs="Times New Roman"/>
                <w:kern w:val="0"/>
                <w:sz w:val="24"/>
              </w:rPr>
            </w:pPr>
          </w:p>
        </w:tc>
        <w:tc>
          <w:tcPr>
            <w:tcW w:w="1252"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200"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875" w:type="dxa"/>
            <w:tcBorders>
              <w:top w:val="single" w:color="auto" w:sz="6"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2040"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2069"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c>
          <w:tcPr>
            <w:tcW w:w="157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Times New Roman"/>
                <w:kern w:val="0"/>
                <w:sz w:val="24"/>
              </w:rPr>
            </w:pPr>
          </w:p>
        </w:tc>
      </w:tr>
    </w:tbl>
    <w:p>
      <w:pPr>
        <w:spacing w:before="62" w:beforeLines="20" w:line="500" w:lineRule="exact"/>
        <w:ind w:leftChars="-135" w:hanging="282" w:hangingChars="101"/>
        <w:rPr>
          <w:rFonts w:ascii="Times New Roman" w:hAnsi="Times New Roman" w:eastAsia="仿宋_GB2312" w:cs="Times New Roman"/>
          <w:sz w:val="28"/>
          <w:szCs w:val="28"/>
        </w:rPr>
        <w:sectPr>
          <w:footerReference r:id="rId5" w:type="default"/>
          <w:pgSz w:w="16838" w:h="11906" w:orient="landscape"/>
          <w:pgMar w:top="1418" w:right="1440" w:bottom="1418" w:left="1440" w:header="851" w:footer="992" w:gutter="0"/>
          <w:cols w:space="720" w:num="1"/>
          <w:docGrid w:type="lines" w:linePitch="312" w:charSpace="0"/>
        </w:sectPr>
      </w:pPr>
      <w:r>
        <w:rPr>
          <w:rFonts w:ascii="Times New Roman" w:hAnsi="Times New Roman" w:eastAsia="仿宋_GB2312" w:cs="Times New Roman"/>
          <w:sz w:val="28"/>
          <w:szCs w:val="28"/>
        </w:rPr>
        <w:t>填报人：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联系电话：</w:t>
      </w:r>
      <w:r>
        <w:rPr>
          <w:rFonts w:ascii="Times New Roman" w:hAnsi="Times New Roman" w:eastAsia="仿宋_GB2312" w:cs="Times New Roman"/>
          <w:sz w:val="28"/>
          <w:szCs w:val="28"/>
          <w:u w:val="single"/>
        </w:rPr>
        <w:t xml:space="preserve">                    </w:t>
      </w:r>
    </w:p>
    <w:p>
      <w:pPr>
        <w:pStyle w:val="4"/>
        <w:spacing w:beforeAutospacing="0" w:afterAutospacing="0" w:line="574" w:lineRule="exact"/>
        <w:jc w:val="both"/>
        <w:rPr>
          <w:rFonts w:ascii="Times New Roman" w:hAnsi="Times New Roman" w:eastAsia="黑体" w:cs="Times New Roman"/>
          <w:kern w:val="2"/>
          <w:sz w:val="32"/>
          <w:szCs w:val="32"/>
        </w:rPr>
      </w:pPr>
      <w:r>
        <w:rPr>
          <w:rFonts w:ascii="Times New Roman" w:hAnsi="黑体" w:eastAsia="黑体" w:cs="Times New Roman"/>
          <w:kern w:val="2"/>
          <w:sz w:val="32"/>
          <w:szCs w:val="32"/>
        </w:rPr>
        <w:t>附件</w:t>
      </w:r>
      <w:r>
        <w:rPr>
          <w:rFonts w:hint="eastAsia" w:ascii="Times New Roman" w:hAnsi="Times New Roman" w:eastAsia="黑体" w:cs="Times New Roman"/>
          <w:kern w:val="2"/>
          <w:sz w:val="32"/>
          <w:szCs w:val="32"/>
        </w:rPr>
        <w:t>5</w:t>
      </w:r>
    </w:p>
    <w:p>
      <w:pPr>
        <w:pStyle w:val="4"/>
        <w:spacing w:beforeAutospacing="0" w:afterAutospacing="0" w:line="520" w:lineRule="exact"/>
        <w:jc w:val="both"/>
        <w:rPr>
          <w:rFonts w:ascii="Times New Roman" w:hAnsi="Times New Roman" w:eastAsia="黑体" w:cs="Times New Roman"/>
          <w:kern w:val="2"/>
          <w:sz w:val="32"/>
          <w:szCs w:val="32"/>
        </w:rPr>
      </w:pPr>
    </w:p>
    <w:p>
      <w:pPr>
        <w:spacing w:line="500" w:lineRule="exact"/>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高效机收基地审核和奖补申请表</w:t>
      </w:r>
    </w:p>
    <w:p>
      <w:pPr>
        <w:spacing w:after="48" w:afterLines="20" w:line="500" w:lineRule="exact"/>
        <w:rPr>
          <w:rFonts w:ascii="Times New Roman" w:hAnsi="Times New Roman" w:eastAsia="仿宋" w:cs="Times New Roman"/>
          <w:sz w:val="24"/>
          <w:u w:val="single"/>
        </w:rPr>
      </w:pPr>
      <w:r>
        <w:rPr>
          <w:rFonts w:ascii="Times New Roman" w:hAnsi="仿宋" w:eastAsia="仿宋" w:cs="Times New Roman"/>
          <w:sz w:val="24"/>
          <w:shd w:val="clear" w:color="auto" w:fill="FFFFFF"/>
        </w:rPr>
        <w:t>个人（组织）</w:t>
      </w:r>
      <w:r>
        <w:rPr>
          <w:rFonts w:ascii="Times New Roman" w:hAnsi="仿宋" w:eastAsia="仿宋" w:cs="Times New Roman"/>
          <w:sz w:val="24"/>
        </w:rPr>
        <w:t>：</w:t>
      </w:r>
      <w:r>
        <w:rPr>
          <w:rFonts w:ascii="Times New Roman" w:hAnsi="Times New Roman" w:eastAsia="仿宋" w:cs="Times New Roman"/>
          <w:sz w:val="24"/>
          <w:u w:val="single"/>
        </w:rPr>
        <w:t xml:space="preserve">                   </w:t>
      </w:r>
      <w:r>
        <w:rPr>
          <w:rFonts w:ascii="Times New Roman" w:hAnsi="Times New Roman" w:eastAsia="仿宋" w:cs="Times New Roman"/>
          <w:sz w:val="24"/>
        </w:rPr>
        <w:t xml:space="preserve"> </w:t>
      </w:r>
      <w:r>
        <w:rPr>
          <w:rFonts w:ascii="Times New Roman" w:hAnsi="仿宋" w:eastAsia="仿宋" w:cs="Times New Roman"/>
          <w:sz w:val="24"/>
        </w:rPr>
        <w:t>身份证号码（统一社会信用代码）</w:t>
      </w:r>
      <w:r>
        <w:rPr>
          <w:rFonts w:ascii="Times New Roman" w:hAnsi="Times New Roman" w:eastAsia="仿宋" w:cs="Times New Roman"/>
          <w:sz w:val="24"/>
        </w:rPr>
        <w:t>:</w:t>
      </w:r>
      <w:r>
        <w:rPr>
          <w:rFonts w:ascii="Times New Roman" w:hAnsi="Times New Roman" w:eastAsia="仿宋" w:cs="Times New Roman"/>
          <w:sz w:val="24"/>
          <w:u w:val="single"/>
        </w:rPr>
        <w:t xml:space="preserve">                      </w:t>
      </w:r>
      <w:r>
        <w:rPr>
          <w:rFonts w:ascii="Times New Roman" w:hAnsi="仿宋" w:eastAsia="仿宋" w:cs="Times New Roman"/>
          <w:sz w:val="24"/>
        </w:rPr>
        <w:t>联系电话：</w:t>
      </w:r>
      <w:r>
        <w:rPr>
          <w:rFonts w:ascii="Times New Roman" w:hAnsi="Times New Roman" w:eastAsia="仿宋" w:cs="Times New Roman"/>
          <w:sz w:val="24"/>
          <w:u w:val="single"/>
        </w:rPr>
        <w:t xml:space="preserve">                   </w:t>
      </w:r>
    </w:p>
    <w:p>
      <w:pPr>
        <w:spacing w:after="48" w:afterLines="20" w:line="500" w:lineRule="exact"/>
        <w:jc w:val="left"/>
        <w:rPr>
          <w:rFonts w:ascii="Times New Roman" w:hAnsi="Times New Roman" w:eastAsia="仿宋" w:cs="Times New Roman"/>
          <w:bCs/>
          <w:sz w:val="24"/>
        </w:rPr>
      </w:pPr>
      <w:r>
        <w:rPr>
          <w:rFonts w:ascii="Times New Roman" w:hAnsi="仿宋" w:eastAsia="仿宋" w:cs="Times New Roman"/>
          <w:sz w:val="24"/>
        </w:rPr>
        <w:t>开户银行：</w:t>
      </w:r>
      <w:r>
        <w:rPr>
          <w:rFonts w:ascii="Times New Roman" w:hAnsi="Times New Roman" w:eastAsia="仿宋" w:cs="Times New Roman"/>
          <w:sz w:val="24"/>
          <w:u w:val="single"/>
        </w:rPr>
        <w:t xml:space="preserve">                </w:t>
      </w:r>
      <w:r>
        <w:rPr>
          <w:rFonts w:ascii="Times New Roman" w:hAnsi="仿宋" w:eastAsia="仿宋" w:cs="Times New Roman"/>
          <w:sz w:val="24"/>
        </w:rPr>
        <w:t>户名：</w:t>
      </w:r>
      <w:r>
        <w:rPr>
          <w:rFonts w:ascii="Times New Roman" w:hAnsi="Times New Roman" w:eastAsia="仿宋" w:cs="Times New Roman"/>
          <w:sz w:val="24"/>
          <w:u w:val="single"/>
        </w:rPr>
        <w:t xml:space="preserve">            </w:t>
      </w:r>
      <w:r>
        <w:rPr>
          <w:rFonts w:ascii="Times New Roman" w:hAnsi="仿宋" w:eastAsia="仿宋" w:cs="Times New Roman"/>
          <w:sz w:val="24"/>
        </w:rPr>
        <w:t>账号（卡号）：</w:t>
      </w:r>
      <w:r>
        <w:rPr>
          <w:rFonts w:ascii="Times New Roman" w:hAnsi="Times New Roman" w:eastAsia="仿宋" w:cs="Times New Roman"/>
          <w:sz w:val="24"/>
          <w:u w:val="single"/>
        </w:rPr>
        <w:t xml:space="preserve">                             </w:t>
      </w:r>
      <w:r>
        <w:rPr>
          <w:rFonts w:ascii="Times New Roman" w:hAnsi="仿宋" w:eastAsia="仿宋" w:cs="Times New Roman"/>
          <w:sz w:val="24"/>
        </w:rPr>
        <w:t>申报时间：</w:t>
      </w:r>
      <w:r>
        <w:rPr>
          <w:rFonts w:ascii="Times New Roman" w:hAnsi="Times New Roman" w:eastAsia="仿宋" w:cs="Times New Roman"/>
          <w:sz w:val="24"/>
          <w:u w:val="single"/>
        </w:rPr>
        <w:t xml:space="preserve">      </w:t>
      </w:r>
      <w:r>
        <w:rPr>
          <w:rFonts w:ascii="Times New Roman" w:hAnsi="仿宋" w:eastAsia="仿宋" w:cs="Times New Roman"/>
          <w:sz w:val="24"/>
        </w:rPr>
        <w:t>年</w:t>
      </w:r>
      <w:r>
        <w:rPr>
          <w:rFonts w:ascii="Times New Roman" w:hAnsi="Times New Roman" w:eastAsia="仿宋" w:cs="Times New Roman"/>
          <w:sz w:val="24"/>
          <w:u w:val="single"/>
        </w:rPr>
        <w:t xml:space="preserve">    </w:t>
      </w:r>
      <w:r>
        <w:rPr>
          <w:rFonts w:ascii="Times New Roman" w:hAnsi="仿宋" w:eastAsia="仿宋" w:cs="Times New Roman"/>
          <w:sz w:val="24"/>
        </w:rPr>
        <w:t>月</w:t>
      </w:r>
      <w:r>
        <w:rPr>
          <w:rFonts w:ascii="Times New Roman" w:hAnsi="Times New Roman" w:eastAsia="仿宋" w:cs="Times New Roman"/>
          <w:sz w:val="24"/>
          <w:u w:val="single"/>
        </w:rPr>
        <w:t xml:space="preserve">    </w:t>
      </w:r>
      <w:r>
        <w:rPr>
          <w:rFonts w:ascii="Times New Roman" w:hAnsi="仿宋" w:eastAsia="仿宋" w:cs="Times New Roman"/>
          <w:sz w:val="24"/>
        </w:rPr>
        <w:t>日</w:t>
      </w:r>
    </w:p>
    <w:tbl>
      <w:tblPr>
        <w:tblStyle w:val="5"/>
        <w:tblW w:w="0" w:type="auto"/>
        <w:jc w:val="center"/>
        <w:tblLayout w:type="fixed"/>
        <w:tblCellMar>
          <w:top w:w="0" w:type="dxa"/>
          <w:left w:w="108" w:type="dxa"/>
          <w:bottom w:w="0" w:type="dxa"/>
          <w:right w:w="108" w:type="dxa"/>
        </w:tblCellMar>
      </w:tblPr>
      <w:tblGrid>
        <w:gridCol w:w="749"/>
        <w:gridCol w:w="2175"/>
        <w:gridCol w:w="1450"/>
        <w:gridCol w:w="1443"/>
        <w:gridCol w:w="1109"/>
        <w:gridCol w:w="1988"/>
        <w:gridCol w:w="117"/>
        <w:gridCol w:w="1771"/>
        <w:gridCol w:w="1935"/>
        <w:gridCol w:w="1315"/>
      </w:tblGrid>
      <w:tr>
        <w:tblPrEx>
          <w:tblCellMar>
            <w:top w:w="0" w:type="dxa"/>
            <w:left w:w="108" w:type="dxa"/>
            <w:bottom w:w="0" w:type="dxa"/>
            <w:right w:w="108" w:type="dxa"/>
          </w:tblCellMar>
        </w:tblPrEx>
        <w:trPr>
          <w:trHeight w:val="265" w:hRule="atLeast"/>
          <w:jc w:val="center"/>
        </w:trPr>
        <w:tc>
          <w:tcPr>
            <w:tcW w:w="14052" w:type="dxa"/>
            <w:gridSpan w:val="10"/>
            <w:tcBorders>
              <w:top w:val="single" w:color="auto" w:sz="4" w:space="0"/>
              <w:left w:val="single" w:color="auto" w:sz="4" w:space="0"/>
              <w:bottom w:val="single" w:color="auto" w:sz="4" w:space="0"/>
              <w:right w:val="single" w:color="auto" w:sz="4" w:space="0"/>
            </w:tcBorders>
            <w:noWrap w:val="0"/>
            <w:vAlign w:val="center"/>
          </w:tcPr>
          <w:p>
            <w:pPr>
              <w:spacing w:line="500" w:lineRule="atLeast"/>
              <w:jc w:val="left"/>
              <w:rPr>
                <w:rFonts w:ascii="Times New Roman" w:hAnsi="Times New Roman" w:cs="Times New Roman"/>
                <w:sz w:val="24"/>
              </w:rPr>
            </w:pPr>
            <w:r>
              <w:rPr>
                <w:rFonts w:ascii="Times New Roman" w:hAnsi="仿宋" w:eastAsia="仿宋" w:cs="Times New Roman"/>
                <w:sz w:val="32"/>
                <w:szCs w:val="32"/>
              </w:rPr>
              <w:t>一、宜机化改造情况材料（已审核打</w:t>
            </w:r>
            <w:r>
              <w:rPr>
                <w:rFonts w:ascii="Times New Roman" w:hAnsi="Times New Roman" w:eastAsia="仿宋" w:cs="Times New Roman"/>
                <w:sz w:val="32"/>
                <w:szCs w:val="32"/>
              </w:rPr>
              <w:t>“√”</w:t>
            </w:r>
            <w:r>
              <w:rPr>
                <w:rFonts w:ascii="Times New Roman" w:hAnsi="仿宋" w:eastAsia="仿宋" w:cs="Times New Roman"/>
                <w:sz w:val="32"/>
                <w:szCs w:val="32"/>
              </w:rPr>
              <w:t>）：</w:t>
            </w:r>
          </w:p>
        </w:tc>
      </w:tr>
      <w:tr>
        <w:tblPrEx>
          <w:tblCellMar>
            <w:top w:w="0" w:type="dxa"/>
            <w:left w:w="108" w:type="dxa"/>
            <w:bottom w:w="0" w:type="dxa"/>
            <w:right w:w="108" w:type="dxa"/>
          </w:tblCellMar>
        </w:tblPrEx>
        <w:trPr>
          <w:trHeight w:val="821" w:hRule="atLeast"/>
          <w:jc w:val="center"/>
        </w:trPr>
        <w:tc>
          <w:tcPr>
            <w:tcW w:w="14052" w:type="dxa"/>
            <w:gridSpan w:val="10"/>
            <w:tcBorders>
              <w:top w:val="single" w:color="auto" w:sz="4" w:space="0"/>
              <w:left w:val="single" w:color="auto" w:sz="4" w:space="0"/>
              <w:bottom w:val="single" w:color="auto" w:sz="4" w:space="0"/>
              <w:right w:val="single" w:color="auto" w:sz="4" w:space="0"/>
            </w:tcBorders>
            <w:noWrap w:val="0"/>
            <w:vAlign w:val="center"/>
          </w:tcPr>
          <w:p>
            <w:pPr>
              <w:pStyle w:val="2"/>
              <w:ind w:firstLine="480" w:firstLineChars="200"/>
              <w:rPr>
                <w:rFonts w:hint="default" w:ascii="Times New Roman" w:hAnsi="Times New Roman" w:eastAsia="仿宋"/>
                <w:color w:val="auto"/>
                <w:kern w:val="2"/>
                <w:szCs w:val="24"/>
              </w:rPr>
            </w:pPr>
            <w:r>
              <w:rPr>
                <w:rFonts w:hint="default" w:ascii="Times New Roman" w:hAnsi="Times New Roman" w:eastAsia="仿宋"/>
                <w:color w:val="auto"/>
                <w:kern w:val="2"/>
                <w:szCs w:val="24"/>
              </w:rPr>
              <w:t>□</w:t>
            </w:r>
            <w:r>
              <w:rPr>
                <w:rFonts w:hint="default" w:ascii="Times New Roman" w:hAnsi="仿宋" w:eastAsia="仿宋"/>
                <w:color w:val="auto"/>
                <w:kern w:val="2"/>
                <w:szCs w:val="24"/>
              </w:rPr>
              <w:t>每一块蔗地改造前、中、后的图片、摄像资料；</w:t>
            </w:r>
          </w:p>
          <w:p>
            <w:pPr>
              <w:pStyle w:val="2"/>
              <w:ind w:firstLine="480" w:firstLineChars="200"/>
              <w:rPr>
                <w:rFonts w:hint="default" w:ascii="Times New Roman" w:hAnsi="Times New Roman" w:eastAsia="仿宋"/>
                <w:color w:val="auto"/>
                <w:kern w:val="2"/>
                <w:sz w:val="28"/>
                <w:szCs w:val="28"/>
              </w:rPr>
            </w:pPr>
            <w:r>
              <w:rPr>
                <w:rFonts w:hint="default" w:ascii="Times New Roman" w:hAnsi="Times New Roman" w:eastAsia="仿宋"/>
                <w:color w:val="auto"/>
                <w:kern w:val="2"/>
                <w:szCs w:val="24"/>
              </w:rPr>
              <w:t>□</w:t>
            </w:r>
            <w:r>
              <w:rPr>
                <w:rFonts w:hint="default" w:ascii="Times New Roman" w:hAnsi="仿宋" w:eastAsia="仿宋"/>
                <w:color w:val="auto"/>
                <w:kern w:val="2"/>
                <w:szCs w:val="24"/>
              </w:rPr>
              <w:t>改造实施项目的图片、摄像资料；</w:t>
            </w:r>
          </w:p>
        </w:tc>
      </w:tr>
      <w:tr>
        <w:tblPrEx>
          <w:tblCellMar>
            <w:top w:w="0" w:type="dxa"/>
            <w:left w:w="108" w:type="dxa"/>
            <w:bottom w:w="0" w:type="dxa"/>
            <w:right w:w="108" w:type="dxa"/>
          </w:tblCellMar>
        </w:tblPrEx>
        <w:trPr>
          <w:trHeight w:val="380" w:hRule="atLeast"/>
          <w:jc w:val="center"/>
        </w:trPr>
        <w:tc>
          <w:tcPr>
            <w:tcW w:w="14052" w:type="dxa"/>
            <w:gridSpan w:val="10"/>
            <w:tcBorders>
              <w:top w:val="single" w:color="auto" w:sz="4" w:space="0"/>
              <w:left w:val="single" w:color="auto" w:sz="4" w:space="0"/>
              <w:bottom w:val="single" w:color="auto" w:sz="4" w:space="0"/>
              <w:right w:val="single" w:color="auto" w:sz="4" w:space="0"/>
            </w:tcBorders>
            <w:noWrap w:val="0"/>
            <w:vAlign w:val="center"/>
          </w:tcPr>
          <w:p>
            <w:pPr>
              <w:pStyle w:val="2"/>
              <w:rPr>
                <w:rFonts w:hint="default" w:ascii="Times New Roman" w:hAnsi="Times New Roman"/>
                <w:color w:val="auto"/>
              </w:rPr>
            </w:pPr>
            <w:r>
              <w:rPr>
                <w:rFonts w:hint="default" w:ascii="Times New Roman" w:hAnsi="仿宋" w:eastAsia="仿宋"/>
                <w:color w:val="auto"/>
                <w:kern w:val="2"/>
                <w:sz w:val="32"/>
                <w:szCs w:val="32"/>
              </w:rPr>
              <w:t>二、全程实施机械化作业情况材料（已审核打</w:t>
            </w:r>
            <w:r>
              <w:rPr>
                <w:rFonts w:hint="default" w:ascii="Times New Roman" w:hAnsi="Times New Roman" w:eastAsia="仿宋"/>
                <w:color w:val="auto"/>
                <w:kern w:val="2"/>
                <w:sz w:val="32"/>
                <w:szCs w:val="32"/>
              </w:rPr>
              <w:t>“√”</w:t>
            </w:r>
            <w:r>
              <w:rPr>
                <w:rFonts w:hint="default" w:ascii="Times New Roman" w:hAnsi="仿宋" w:eastAsia="仿宋"/>
                <w:color w:val="auto"/>
                <w:kern w:val="2"/>
                <w:sz w:val="32"/>
                <w:szCs w:val="32"/>
              </w:rPr>
              <w:t>）：</w:t>
            </w:r>
          </w:p>
        </w:tc>
      </w:tr>
      <w:tr>
        <w:tblPrEx>
          <w:tblCellMar>
            <w:top w:w="0" w:type="dxa"/>
            <w:left w:w="108" w:type="dxa"/>
            <w:bottom w:w="0" w:type="dxa"/>
            <w:right w:w="108" w:type="dxa"/>
          </w:tblCellMar>
        </w:tblPrEx>
        <w:trPr>
          <w:trHeight w:val="814" w:hRule="atLeast"/>
          <w:jc w:val="center"/>
        </w:trPr>
        <w:tc>
          <w:tcPr>
            <w:tcW w:w="14052" w:type="dxa"/>
            <w:gridSpan w:val="10"/>
            <w:tcBorders>
              <w:top w:val="single" w:color="auto" w:sz="4" w:space="0"/>
              <w:left w:val="single" w:color="auto" w:sz="4" w:space="0"/>
              <w:bottom w:val="single" w:color="auto" w:sz="4" w:space="0"/>
              <w:right w:val="single" w:color="auto" w:sz="4" w:space="0"/>
            </w:tcBorders>
            <w:noWrap w:val="0"/>
            <w:vAlign w:val="center"/>
          </w:tcPr>
          <w:p>
            <w:pPr>
              <w:pStyle w:val="4"/>
              <w:spacing w:beforeAutospacing="0" w:afterAutospacing="0"/>
              <w:ind w:firstLine="480" w:firstLineChars="200"/>
              <w:jc w:val="both"/>
              <w:rPr>
                <w:rFonts w:ascii="Times New Roman" w:hAnsi="Times New Roman" w:eastAsia="仿宋" w:cs="Times New Roman"/>
                <w:shd w:val="clear" w:color="auto" w:fill="FFFFFF"/>
              </w:rPr>
            </w:pPr>
            <w:r>
              <w:rPr>
                <w:rFonts w:ascii="Times New Roman" w:hAnsi="仿宋" w:eastAsia="仿宋" w:cs="Times New Roman"/>
                <w:kern w:val="2"/>
              </w:rPr>
              <w:t>宿根蔗地：</w:t>
            </w:r>
            <w:r>
              <w:rPr>
                <w:rFonts w:ascii="Times New Roman" w:hAnsi="Times New Roman" w:eastAsia="仿宋" w:cs="Times New Roman"/>
                <w:kern w:val="2"/>
              </w:rPr>
              <w:t>□</w:t>
            </w:r>
            <w:r>
              <w:rPr>
                <w:rFonts w:ascii="Times New Roman" w:hAnsi="仿宋" w:eastAsia="仿宋" w:cs="Times New Roman"/>
              </w:rPr>
              <w:t>机收</w:t>
            </w:r>
            <w:r>
              <w:rPr>
                <w:rFonts w:ascii="Times New Roman" w:hAnsi="仿宋" w:eastAsia="仿宋" w:cs="Times New Roman"/>
                <w:shd w:val="clear" w:color="auto" w:fill="FFFFFF"/>
              </w:rPr>
              <w:t>。</w:t>
            </w:r>
          </w:p>
          <w:p>
            <w:pPr>
              <w:pStyle w:val="4"/>
              <w:spacing w:beforeAutospacing="0" w:afterAutospacing="0"/>
              <w:ind w:firstLine="480" w:firstLineChars="200"/>
              <w:jc w:val="both"/>
              <w:rPr>
                <w:rFonts w:ascii="Times New Roman" w:hAnsi="Times New Roman" w:cs="Times New Roman"/>
              </w:rPr>
            </w:pPr>
            <w:r>
              <w:rPr>
                <w:rFonts w:ascii="Times New Roman" w:hAnsi="仿宋" w:eastAsia="仿宋" w:cs="Times New Roman"/>
                <w:kern w:val="2"/>
              </w:rPr>
              <w:t>新植蔗地：</w:t>
            </w:r>
            <w:r>
              <w:rPr>
                <w:rFonts w:ascii="Times New Roman" w:hAnsi="Times New Roman" w:eastAsia="仿宋" w:cs="Times New Roman"/>
                <w:kern w:val="2"/>
              </w:rPr>
              <w:t>□</w:t>
            </w:r>
            <w:r>
              <w:rPr>
                <w:rFonts w:ascii="Times New Roman" w:hAnsi="仿宋" w:eastAsia="仿宋" w:cs="Times New Roman"/>
              </w:rPr>
              <w:t>深耕</w:t>
            </w:r>
            <w:r>
              <w:rPr>
                <w:rFonts w:ascii="Times New Roman" w:hAnsi="仿宋" w:eastAsia="仿宋" w:cs="Times New Roman"/>
                <w:shd w:val="clear" w:color="auto" w:fill="FFFFFF"/>
              </w:rPr>
              <w:t>（或旋耕）；</w:t>
            </w:r>
            <w:r>
              <w:rPr>
                <w:rFonts w:ascii="Times New Roman" w:hAnsi="Times New Roman" w:eastAsia="仿宋" w:cs="Times New Roman"/>
                <w:kern w:val="2"/>
              </w:rPr>
              <w:t>□</w:t>
            </w:r>
            <w:r>
              <w:rPr>
                <w:rFonts w:ascii="Times New Roman" w:hAnsi="仿宋" w:eastAsia="仿宋" w:cs="Times New Roman"/>
              </w:rPr>
              <w:t>机收</w:t>
            </w:r>
            <w:r>
              <w:rPr>
                <w:rFonts w:ascii="Times New Roman" w:hAnsi="仿宋" w:eastAsia="仿宋" w:cs="Times New Roman"/>
                <w:shd w:val="clear" w:color="auto" w:fill="FFFFFF"/>
              </w:rPr>
              <w:t>。</w:t>
            </w:r>
          </w:p>
        </w:tc>
      </w:tr>
      <w:tr>
        <w:tblPrEx>
          <w:tblCellMar>
            <w:top w:w="0" w:type="dxa"/>
            <w:left w:w="108" w:type="dxa"/>
            <w:bottom w:w="0" w:type="dxa"/>
            <w:right w:w="108" w:type="dxa"/>
          </w:tblCellMar>
        </w:tblPrEx>
        <w:trPr>
          <w:trHeight w:val="495" w:hRule="atLeast"/>
          <w:jc w:val="center"/>
        </w:trPr>
        <w:tc>
          <w:tcPr>
            <w:tcW w:w="14052" w:type="dxa"/>
            <w:gridSpan w:val="10"/>
            <w:tcBorders>
              <w:top w:val="single" w:color="auto" w:sz="4" w:space="0"/>
              <w:left w:val="single" w:color="auto" w:sz="4" w:space="0"/>
              <w:bottom w:val="single" w:color="auto" w:sz="4" w:space="0"/>
              <w:right w:val="single" w:color="auto" w:sz="4" w:space="0"/>
            </w:tcBorders>
            <w:noWrap w:val="0"/>
            <w:vAlign w:val="center"/>
          </w:tcPr>
          <w:p>
            <w:pPr>
              <w:spacing w:line="500" w:lineRule="atLeast"/>
              <w:jc w:val="left"/>
              <w:rPr>
                <w:rFonts w:ascii="Times New Roman" w:hAnsi="Times New Roman" w:cs="Times New Roman"/>
                <w:sz w:val="24"/>
              </w:rPr>
            </w:pPr>
            <w:r>
              <w:rPr>
                <w:rFonts w:ascii="Times New Roman" w:hAnsi="仿宋" w:eastAsia="仿宋" w:cs="Times New Roman"/>
                <w:sz w:val="32"/>
                <w:szCs w:val="32"/>
              </w:rPr>
              <w:t>三、机收效率：</w:t>
            </w:r>
          </w:p>
        </w:tc>
      </w:tr>
      <w:tr>
        <w:tblPrEx>
          <w:tblCellMar>
            <w:top w:w="0" w:type="dxa"/>
            <w:left w:w="108" w:type="dxa"/>
            <w:bottom w:w="0" w:type="dxa"/>
            <w:right w:w="108" w:type="dxa"/>
          </w:tblCellMar>
        </w:tblPrEx>
        <w:trPr>
          <w:trHeight w:val="615"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4"/>
              </w:rPr>
            </w:pPr>
            <w:r>
              <w:rPr>
                <w:rFonts w:ascii="Times New Roman" w:hAnsi="仿宋" w:eastAsia="仿宋" w:cs="Times New Roman"/>
                <w:sz w:val="24"/>
              </w:rPr>
              <w:t>序号</w:t>
            </w:r>
          </w:p>
        </w:tc>
        <w:tc>
          <w:tcPr>
            <w:tcW w:w="36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4"/>
              </w:rPr>
            </w:pPr>
            <w:r>
              <w:rPr>
                <w:rFonts w:ascii="Times New Roman" w:hAnsi="仿宋" w:eastAsia="仿宋" w:cs="Times New Roman"/>
                <w:sz w:val="24"/>
              </w:rPr>
              <w:t>机收地点</w:t>
            </w: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4"/>
              </w:rPr>
            </w:pPr>
            <w:r>
              <w:rPr>
                <w:rFonts w:hint="eastAsia" w:ascii="Times New Roman" w:hAnsi="仿宋" w:eastAsia="仿宋" w:cs="Times New Roman"/>
                <w:sz w:val="24"/>
              </w:rPr>
              <w:t>甘蔗</w:t>
            </w:r>
            <w:r>
              <w:rPr>
                <w:rFonts w:ascii="Times New Roman" w:hAnsi="仿宋" w:eastAsia="仿宋" w:cs="Times New Roman"/>
                <w:sz w:val="24"/>
              </w:rPr>
              <w:t>收获机类型</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仿宋" w:eastAsia="仿宋"/>
                <w:color w:val="auto"/>
                <w:szCs w:val="24"/>
              </w:rPr>
            </w:pPr>
            <w:r>
              <w:rPr>
                <w:rFonts w:hint="default" w:ascii="Times New Roman" w:hAnsi="仿宋" w:eastAsia="仿宋"/>
                <w:color w:val="auto"/>
                <w:szCs w:val="24"/>
              </w:rPr>
              <w:t>机收作业</w:t>
            </w:r>
            <w:r>
              <w:rPr>
                <w:rFonts w:ascii="Times New Roman" w:hAnsi="仿宋" w:eastAsia="仿宋"/>
                <w:color w:val="auto"/>
                <w:szCs w:val="24"/>
              </w:rPr>
              <w:t>量</w:t>
            </w:r>
          </w:p>
          <w:p>
            <w:pPr>
              <w:pStyle w:val="2"/>
              <w:jc w:val="center"/>
              <w:rPr>
                <w:rFonts w:hint="default" w:ascii="Times New Roman" w:hAnsi="Times New Roman" w:eastAsia="仿宋"/>
                <w:color w:val="auto"/>
                <w:szCs w:val="24"/>
              </w:rPr>
            </w:pPr>
            <w:r>
              <w:rPr>
                <w:rFonts w:hint="default" w:ascii="Times New Roman" w:hAnsi="仿宋" w:eastAsia="仿宋"/>
                <w:color w:val="auto"/>
                <w:szCs w:val="24"/>
              </w:rPr>
              <w:t>（亩</w:t>
            </w:r>
            <w:r>
              <w:rPr>
                <w:rFonts w:ascii="Times New Roman" w:hAnsi="仿宋" w:eastAsia="仿宋"/>
                <w:color w:val="auto"/>
                <w:szCs w:val="24"/>
              </w:rPr>
              <w:t>或吨</w:t>
            </w:r>
            <w:r>
              <w:rPr>
                <w:rFonts w:hint="default" w:ascii="Times New Roman" w:hAnsi="仿宋" w:eastAsia="仿宋"/>
                <w:color w:val="auto"/>
                <w:szCs w:val="24"/>
              </w:rPr>
              <w:t>）</w:t>
            </w:r>
          </w:p>
        </w:tc>
        <w:tc>
          <w:tcPr>
            <w:tcW w:w="18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4"/>
              </w:rPr>
            </w:pPr>
            <w:r>
              <w:rPr>
                <w:rFonts w:ascii="Times New Roman" w:hAnsi="仿宋" w:eastAsia="仿宋" w:cs="Times New Roman"/>
                <w:sz w:val="24"/>
              </w:rPr>
              <w:t>机收作业时间（小时）</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4"/>
              </w:rPr>
            </w:pPr>
            <w:r>
              <w:rPr>
                <w:rFonts w:ascii="Times New Roman" w:hAnsi="仿宋" w:eastAsia="仿宋" w:cs="Times New Roman"/>
                <w:sz w:val="24"/>
              </w:rPr>
              <w:t>机收作业轨迹图编号</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4"/>
              </w:rPr>
            </w:pPr>
            <w:r>
              <w:rPr>
                <w:rFonts w:ascii="Times New Roman" w:hAnsi="仿宋" w:eastAsia="仿宋" w:cs="Times New Roman"/>
                <w:sz w:val="24"/>
              </w:rPr>
              <w:t>备注</w:t>
            </w:r>
          </w:p>
        </w:tc>
      </w:tr>
      <w:tr>
        <w:tblPrEx>
          <w:tblCellMar>
            <w:top w:w="0" w:type="dxa"/>
            <w:left w:w="108" w:type="dxa"/>
            <w:bottom w:w="0" w:type="dxa"/>
            <w:right w:w="108" w:type="dxa"/>
          </w:tblCellMar>
        </w:tblPrEx>
        <w:trPr>
          <w:trHeight w:val="615"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36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atLeast"/>
              <w:jc w:val="center"/>
              <w:rPr>
                <w:rFonts w:hint="default" w:ascii="Times New Roman" w:hAnsi="Times New Roman" w:eastAsia="仿宋"/>
                <w:color w:val="auto"/>
                <w:szCs w:val="24"/>
              </w:rPr>
            </w:pPr>
          </w:p>
        </w:tc>
        <w:tc>
          <w:tcPr>
            <w:tcW w:w="188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4"/>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r>
      <w:tr>
        <w:tblPrEx>
          <w:tblCellMar>
            <w:top w:w="0" w:type="dxa"/>
            <w:left w:w="108" w:type="dxa"/>
            <w:bottom w:w="0" w:type="dxa"/>
            <w:right w:w="108" w:type="dxa"/>
          </w:tblCellMar>
        </w:tblPrEx>
        <w:trPr>
          <w:trHeight w:val="615"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36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atLeast"/>
              <w:jc w:val="center"/>
              <w:rPr>
                <w:rFonts w:hint="default" w:ascii="Times New Roman" w:hAnsi="Times New Roman" w:eastAsia="仿宋"/>
                <w:color w:val="auto"/>
                <w:szCs w:val="24"/>
              </w:rPr>
            </w:pPr>
          </w:p>
        </w:tc>
        <w:tc>
          <w:tcPr>
            <w:tcW w:w="188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4"/>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r>
      <w:tr>
        <w:tblPrEx>
          <w:tblCellMar>
            <w:top w:w="0" w:type="dxa"/>
            <w:left w:w="108" w:type="dxa"/>
            <w:bottom w:w="0" w:type="dxa"/>
            <w:right w:w="108" w:type="dxa"/>
          </w:tblCellMar>
        </w:tblPrEx>
        <w:trPr>
          <w:trHeight w:val="615"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36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atLeast"/>
              <w:jc w:val="center"/>
              <w:rPr>
                <w:rFonts w:hint="default" w:ascii="Times New Roman" w:hAnsi="Times New Roman" w:eastAsia="仿宋"/>
                <w:color w:val="auto"/>
                <w:szCs w:val="24"/>
              </w:rPr>
            </w:pPr>
          </w:p>
        </w:tc>
        <w:tc>
          <w:tcPr>
            <w:tcW w:w="188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4"/>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r>
      <w:tr>
        <w:tblPrEx>
          <w:tblCellMar>
            <w:top w:w="0" w:type="dxa"/>
            <w:left w:w="108" w:type="dxa"/>
            <w:bottom w:w="0" w:type="dxa"/>
            <w:right w:w="108" w:type="dxa"/>
          </w:tblCellMar>
        </w:tblPrEx>
        <w:trPr>
          <w:trHeight w:val="615"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36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atLeast"/>
              <w:jc w:val="center"/>
              <w:rPr>
                <w:rFonts w:hint="default" w:ascii="Times New Roman" w:hAnsi="Times New Roman" w:eastAsia="仿宋"/>
                <w:color w:val="auto"/>
                <w:szCs w:val="24"/>
              </w:rPr>
            </w:pPr>
          </w:p>
        </w:tc>
        <w:tc>
          <w:tcPr>
            <w:tcW w:w="188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4"/>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r>
      <w:tr>
        <w:tblPrEx>
          <w:tblCellMar>
            <w:top w:w="0" w:type="dxa"/>
            <w:left w:w="108" w:type="dxa"/>
            <w:bottom w:w="0" w:type="dxa"/>
            <w:right w:w="108" w:type="dxa"/>
          </w:tblCellMar>
        </w:tblPrEx>
        <w:trPr>
          <w:trHeight w:val="615"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36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atLeast"/>
              <w:jc w:val="center"/>
              <w:rPr>
                <w:rFonts w:hint="default" w:ascii="Times New Roman" w:hAnsi="Times New Roman" w:eastAsia="仿宋"/>
                <w:color w:val="auto"/>
                <w:szCs w:val="24"/>
              </w:rPr>
            </w:pPr>
          </w:p>
        </w:tc>
        <w:tc>
          <w:tcPr>
            <w:tcW w:w="188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4"/>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r>
      <w:tr>
        <w:tblPrEx>
          <w:tblCellMar>
            <w:top w:w="0" w:type="dxa"/>
            <w:left w:w="108" w:type="dxa"/>
            <w:bottom w:w="0" w:type="dxa"/>
            <w:right w:w="108" w:type="dxa"/>
          </w:tblCellMar>
        </w:tblPrEx>
        <w:trPr>
          <w:trHeight w:val="615"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36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2552"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atLeast"/>
              <w:jc w:val="center"/>
              <w:rPr>
                <w:rFonts w:hint="default" w:ascii="Times New Roman" w:hAnsi="Times New Roman" w:eastAsia="仿宋"/>
                <w:color w:val="auto"/>
                <w:szCs w:val="24"/>
              </w:rPr>
            </w:pPr>
          </w:p>
        </w:tc>
        <w:tc>
          <w:tcPr>
            <w:tcW w:w="188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c>
          <w:tcPr>
            <w:tcW w:w="19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cs="Times New Roman"/>
                <w:sz w:val="24"/>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p>
        </w:tc>
      </w:tr>
      <w:tr>
        <w:tblPrEx>
          <w:tblCellMar>
            <w:top w:w="0" w:type="dxa"/>
            <w:left w:w="108" w:type="dxa"/>
            <w:bottom w:w="0" w:type="dxa"/>
            <w:right w:w="108" w:type="dxa"/>
          </w:tblCellMar>
        </w:tblPrEx>
        <w:trPr>
          <w:trHeight w:val="737" w:hRule="atLeast"/>
          <w:jc w:val="center"/>
        </w:trPr>
        <w:tc>
          <w:tcPr>
            <w:tcW w:w="6926"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eastAsia="仿宋" w:cs="Times New Roman"/>
                <w:sz w:val="24"/>
              </w:rPr>
            </w:pPr>
            <w:r>
              <w:rPr>
                <w:rFonts w:ascii="Times New Roman" w:hAnsi="仿宋" w:eastAsia="仿宋" w:cs="Times New Roman"/>
                <w:sz w:val="24"/>
              </w:rPr>
              <w:t>合计</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cs="Times New Roman"/>
                <w:sz w:val="24"/>
              </w:rPr>
            </w:pPr>
          </w:p>
        </w:tc>
        <w:tc>
          <w:tcPr>
            <w:tcW w:w="188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atLeast"/>
              <w:jc w:val="center"/>
              <w:rPr>
                <w:rFonts w:ascii="Times New Roman" w:hAnsi="Times New Roman" w:cs="Times New Roman"/>
                <w:sz w:val="24"/>
              </w:rPr>
            </w:pPr>
          </w:p>
        </w:tc>
        <w:tc>
          <w:tcPr>
            <w:tcW w:w="325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sz w:val="24"/>
              </w:rPr>
            </w:pPr>
            <w:r>
              <w:rPr>
                <w:rFonts w:ascii="Times New Roman" w:hAnsi="仿宋" w:eastAsia="仿宋" w:cs="Times New Roman"/>
                <w:sz w:val="24"/>
              </w:rPr>
              <w:t>机收效率亩</w:t>
            </w:r>
            <w:r>
              <w:rPr>
                <w:rFonts w:ascii="Times New Roman" w:hAnsi="Times New Roman" w:eastAsia="仿宋" w:cs="Times New Roman"/>
                <w:sz w:val="24"/>
              </w:rPr>
              <w:t>/</w:t>
            </w:r>
            <w:r>
              <w:rPr>
                <w:rFonts w:ascii="Times New Roman" w:hAnsi="仿宋" w:eastAsia="仿宋" w:cs="Times New Roman"/>
                <w:sz w:val="24"/>
              </w:rPr>
              <w:t>小时（吨</w:t>
            </w:r>
            <w:r>
              <w:rPr>
                <w:rFonts w:ascii="Times New Roman" w:hAnsi="Times New Roman" w:eastAsia="仿宋" w:cs="Times New Roman"/>
                <w:sz w:val="24"/>
              </w:rPr>
              <w:t>/</w:t>
            </w:r>
            <w:r>
              <w:rPr>
                <w:rFonts w:ascii="Times New Roman" w:hAnsi="仿宋" w:eastAsia="仿宋" w:cs="Times New Roman"/>
                <w:sz w:val="24"/>
              </w:rPr>
              <w:t>小时）：</w:t>
            </w:r>
          </w:p>
        </w:tc>
      </w:tr>
      <w:tr>
        <w:tblPrEx>
          <w:tblCellMar>
            <w:top w:w="0" w:type="dxa"/>
            <w:left w:w="108" w:type="dxa"/>
            <w:bottom w:w="0" w:type="dxa"/>
            <w:right w:w="108" w:type="dxa"/>
          </w:tblCellMar>
        </w:tblPrEx>
        <w:trPr>
          <w:jc w:val="center"/>
        </w:trPr>
        <w:tc>
          <w:tcPr>
            <w:tcW w:w="14052" w:type="dxa"/>
            <w:gridSpan w:val="10"/>
            <w:tcBorders>
              <w:top w:val="single" w:color="auto" w:sz="4" w:space="0"/>
              <w:left w:val="single" w:color="auto" w:sz="4" w:space="0"/>
              <w:bottom w:val="single" w:color="auto" w:sz="4" w:space="0"/>
              <w:right w:val="single" w:color="auto" w:sz="4" w:space="0"/>
            </w:tcBorders>
            <w:noWrap w:val="0"/>
            <w:vAlign w:val="top"/>
          </w:tcPr>
          <w:p>
            <w:pPr>
              <w:spacing w:line="500" w:lineRule="atLeast"/>
              <w:rPr>
                <w:rFonts w:ascii="Times New Roman" w:hAnsi="Times New Roman" w:cs="Times New Roman"/>
                <w:sz w:val="24"/>
              </w:rPr>
            </w:pPr>
            <w:r>
              <w:rPr>
                <w:rFonts w:ascii="Times New Roman" w:hAnsi="仿宋" w:eastAsia="仿宋" w:cs="Times New Roman"/>
                <w:sz w:val="32"/>
                <w:szCs w:val="32"/>
              </w:rPr>
              <w:t>四、全部投入：</w:t>
            </w:r>
            <w:r>
              <w:rPr>
                <w:rFonts w:hint="eastAsia" w:ascii="Times New Roman" w:hAnsi="仿宋" w:eastAsia="仿宋" w:cs="Times New Roman"/>
                <w:sz w:val="32"/>
                <w:szCs w:val="32"/>
              </w:rPr>
              <w:t xml:space="preserve"> </w:t>
            </w:r>
            <w:r>
              <w:rPr>
                <w:rFonts w:ascii="Times New Roman" w:hAnsi="Times New Roman" w:eastAsia="仿宋" w:cs="Times New Roman"/>
                <w:sz w:val="24"/>
                <w:u w:val="single"/>
              </w:rPr>
              <w:t xml:space="preserve">          </w:t>
            </w:r>
            <w:r>
              <w:rPr>
                <w:rFonts w:ascii="Times New Roman" w:hAnsi="仿宋" w:eastAsia="仿宋" w:cs="Times New Roman"/>
                <w:sz w:val="24"/>
              </w:rPr>
              <w:t>元。</w:t>
            </w:r>
          </w:p>
        </w:tc>
      </w:tr>
      <w:tr>
        <w:tblPrEx>
          <w:tblCellMar>
            <w:top w:w="0" w:type="dxa"/>
            <w:left w:w="108" w:type="dxa"/>
            <w:bottom w:w="0" w:type="dxa"/>
            <w:right w:w="108" w:type="dxa"/>
          </w:tblCellMar>
        </w:tblPrEx>
        <w:trPr>
          <w:trHeight w:val="410" w:hRule="atLeast"/>
          <w:jc w:val="center"/>
        </w:trPr>
        <w:tc>
          <w:tcPr>
            <w:tcW w:w="6926"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atLeast"/>
              <w:rPr>
                <w:rFonts w:ascii="Times New Roman" w:hAnsi="Times New Roman" w:cs="Times New Roman"/>
                <w:sz w:val="24"/>
              </w:rPr>
            </w:pPr>
            <w:r>
              <w:rPr>
                <w:rFonts w:ascii="Times New Roman" w:hAnsi="Times New Roman" w:eastAsia="仿宋" w:cs="Times New Roman"/>
                <w:sz w:val="24"/>
              </w:rPr>
              <w:t>1.</w:t>
            </w:r>
            <w:r>
              <w:rPr>
                <w:rFonts w:ascii="Times New Roman" w:hAnsi="仿宋" w:eastAsia="仿宋" w:cs="Times New Roman"/>
                <w:sz w:val="24"/>
              </w:rPr>
              <w:t>工程竣工结算书宜机化改造总价：</w:t>
            </w:r>
            <w:r>
              <w:rPr>
                <w:rFonts w:ascii="Times New Roman" w:hAnsi="Times New Roman" w:eastAsia="仿宋" w:cs="Times New Roman"/>
                <w:sz w:val="24"/>
                <w:u w:val="single"/>
              </w:rPr>
              <w:t xml:space="preserve">           </w:t>
            </w:r>
            <w:r>
              <w:rPr>
                <w:rFonts w:ascii="Times New Roman" w:hAnsi="仿宋" w:eastAsia="仿宋" w:cs="Times New Roman"/>
                <w:sz w:val="24"/>
              </w:rPr>
              <w:t>元。</w:t>
            </w:r>
          </w:p>
        </w:tc>
        <w:tc>
          <w:tcPr>
            <w:tcW w:w="7126"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atLeast"/>
              <w:rPr>
                <w:rFonts w:ascii="Times New Roman" w:hAnsi="Times New Roman" w:eastAsia="仿宋" w:cs="Times New Roman"/>
                <w:sz w:val="24"/>
              </w:rPr>
            </w:pPr>
            <w:r>
              <w:rPr>
                <w:rFonts w:ascii="Times New Roman" w:hAnsi="Times New Roman" w:eastAsia="仿宋" w:cs="Times New Roman"/>
                <w:sz w:val="24"/>
              </w:rPr>
              <w:t>2.</w:t>
            </w:r>
            <w:r>
              <w:rPr>
                <w:rFonts w:ascii="Times New Roman" w:hAnsi="仿宋" w:eastAsia="仿宋" w:cs="Times New Roman"/>
                <w:sz w:val="24"/>
              </w:rPr>
              <w:t>各种先进适用技术：</w:t>
            </w:r>
            <w:r>
              <w:rPr>
                <w:rFonts w:ascii="Times New Roman" w:hAnsi="Times New Roman" w:eastAsia="仿宋" w:cs="Times New Roman"/>
                <w:sz w:val="24"/>
                <w:u w:val="single"/>
              </w:rPr>
              <w:t xml:space="preserve">           </w:t>
            </w:r>
            <w:r>
              <w:rPr>
                <w:rFonts w:ascii="Times New Roman" w:hAnsi="仿宋" w:eastAsia="仿宋" w:cs="Times New Roman"/>
                <w:sz w:val="24"/>
              </w:rPr>
              <w:t>元。</w:t>
            </w:r>
          </w:p>
        </w:tc>
      </w:tr>
      <w:tr>
        <w:tblPrEx>
          <w:tblCellMar>
            <w:top w:w="0" w:type="dxa"/>
            <w:left w:w="108" w:type="dxa"/>
            <w:bottom w:w="0" w:type="dxa"/>
            <w:right w:w="108" w:type="dxa"/>
          </w:tblCellMar>
        </w:tblPrEx>
        <w:trPr>
          <w:trHeight w:val="478" w:hRule="atLeast"/>
          <w:jc w:val="center"/>
        </w:trPr>
        <w:tc>
          <w:tcPr>
            <w:tcW w:w="6926"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atLeast"/>
              <w:rPr>
                <w:rFonts w:ascii="Times New Roman" w:hAnsi="Times New Roman" w:eastAsia="仿宋" w:cs="Times New Roman"/>
                <w:sz w:val="24"/>
              </w:rPr>
            </w:pPr>
            <w:r>
              <w:rPr>
                <w:rFonts w:hint="eastAsia" w:ascii="Times New Roman" w:hAnsi="Times New Roman" w:eastAsia="仿宋" w:cs="Times New Roman"/>
                <w:sz w:val="24"/>
              </w:rPr>
              <w:t>3.</w:t>
            </w:r>
            <w:r>
              <w:rPr>
                <w:rFonts w:ascii="Times New Roman" w:hAnsi="仿宋" w:eastAsia="仿宋" w:cs="Times New Roman"/>
                <w:sz w:val="24"/>
              </w:rPr>
              <w:t>培训：</w:t>
            </w:r>
            <w:r>
              <w:rPr>
                <w:rFonts w:ascii="Times New Roman" w:hAnsi="Times New Roman" w:eastAsia="仿宋" w:cs="Times New Roman"/>
                <w:sz w:val="24"/>
                <w:u w:val="single"/>
              </w:rPr>
              <w:t xml:space="preserve">           </w:t>
            </w:r>
            <w:r>
              <w:rPr>
                <w:rFonts w:ascii="Times New Roman" w:hAnsi="仿宋" w:eastAsia="仿宋" w:cs="Times New Roman"/>
                <w:sz w:val="24"/>
              </w:rPr>
              <w:t>元。</w:t>
            </w:r>
          </w:p>
        </w:tc>
        <w:tc>
          <w:tcPr>
            <w:tcW w:w="7126"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atLeast"/>
              <w:rPr>
                <w:rFonts w:ascii="Times New Roman" w:hAnsi="Times New Roman" w:eastAsia="仿宋" w:cs="Times New Roman"/>
                <w:sz w:val="24"/>
              </w:rPr>
            </w:pPr>
            <w:r>
              <w:rPr>
                <w:rFonts w:hint="eastAsia" w:ascii="Times New Roman" w:hAnsi="Times New Roman" w:eastAsia="仿宋" w:cs="Times New Roman"/>
                <w:sz w:val="24"/>
              </w:rPr>
              <w:t>4.</w:t>
            </w:r>
            <w:r>
              <w:rPr>
                <w:rFonts w:ascii="Times New Roman" w:hAnsi="仿宋" w:eastAsia="仿宋" w:cs="Times New Roman"/>
                <w:sz w:val="24"/>
              </w:rPr>
              <w:t>佐证材料制作：</w:t>
            </w:r>
            <w:r>
              <w:rPr>
                <w:rFonts w:ascii="Times New Roman" w:hAnsi="Times New Roman" w:eastAsia="仿宋" w:cs="Times New Roman"/>
                <w:sz w:val="24"/>
                <w:u w:val="single"/>
              </w:rPr>
              <w:t xml:space="preserve">           </w:t>
            </w:r>
            <w:r>
              <w:rPr>
                <w:rFonts w:ascii="Times New Roman" w:hAnsi="仿宋" w:eastAsia="仿宋" w:cs="Times New Roman"/>
                <w:sz w:val="24"/>
              </w:rPr>
              <w:t>元。</w:t>
            </w:r>
          </w:p>
        </w:tc>
      </w:tr>
      <w:tr>
        <w:tblPrEx>
          <w:tblCellMar>
            <w:top w:w="0" w:type="dxa"/>
            <w:left w:w="108" w:type="dxa"/>
            <w:bottom w:w="0" w:type="dxa"/>
            <w:right w:w="108" w:type="dxa"/>
          </w:tblCellMar>
        </w:tblPrEx>
        <w:trPr>
          <w:trHeight w:val="478" w:hRule="atLeast"/>
          <w:jc w:val="center"/>
        </w:trPr>
        <w:tc>
          <w:tcPr>
            <w:tcW w:w="6926"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atLeast"/>
              <w:rPr>
                <w:rFonts w:ascii="Times New Roman" w:hAnsi="Times New Roman" w:eastAsia="仿宋" w:cs="Times New Roman"/>
                <w:sz w:val="24"/>
              </w:rPr>
            </w:pPr>
            <w:r>
              <w:rPr>
                <w:rFonts w:hint="eastAsia" w:ascii="Times New Roman" w:hAnsi="Times New Roman" w:eastAsia="仿宋" w:cs="Times New Roman"/>
                <w:sz w:val="24"/>
              </w:rPr>
              <w:t>5</w:t>
            </w:r>
            <w:r>
              <w:rPr>
                <w:rFonts w:ascii="Times New Roman" w:hAnsi="Times New Roman" w:eastAsia="仿宋" w:cs="Times New Roman"/>
                <w:sz w:val="24"/>
              </w:rPr>
              <w:t>.</w:t>
            </w:r>
            <w:r>
              <w:rPr>
                <w:rFonts w:ascii="Times New Roman" w:hAnsi="仿宋" w:eastAsia="仿宋" w:cs="Times New Roman"/>
                <w:sz w:val="24"/>
              </w:rPr>
              <w:t>其他支出：</w:t>
            </w:r>
            <w:r>
              <w:rPr>
                <w:rFonts w:ascii="Times New Roman" w:hAnsi="Times New Roman" w:eastAsia="仿宋" w:cs="Times New Roman"/>
                <w:sz w:val="24"/>
                <w:u w:val="single"/>
              </w:rPr>
              <w:t xml:space="preserve">           </w:t>
            </w:r>
            <w:r>
              <w:rPr>
                <w:rFonts w:ascii="Times New Roman" w:hAnsi="仿宋" w:eastAsia="仿宋" w:cs="Times New Roman"/>
                <w:sz w:val="24"/>
              </w:rPr>
              <w:t>元。</w:t>
            </w:r>
          </w:p>
        </w:tc>
        <w:tc>
          <w:tcPr>
            <w:tcW w:w="7126"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atLeast"/>
              <w:rPr>
                <w:rFonts w:ascii="Times New Roman" w:hAnsi="Times New Roman" w:eastAsia="仿宋" w:cs="Times New Roman"/>
                <w:sz w:val="24"/>
              </w:rPr>
            </w:pPr>
          </w:p>
        </w:tc>
      </w:tr>
      <w:tr>
        <w:tblPrEx>
          <w:tblCellMar>
            <w:top w:w="0" w:type="dxa"/>
            <w:left w:w="108" w:type="dxa"/>
            <w:bottom w:w="0" w:type="dxa"/>
            <w:right w:w="108" w:type="dxa"/>
          </w:tblCellMar>
        </w:tblPrEx>
        <w:trPr>
          <w:jc w:val="center"/>
        </w:trPr>
        <w:tc>
          <w:tcPr>
            <w:tcW w:w="14052" w:type="dxa"/>
            <w:gridSpan w:val="10"/>
            <w:tcBorders>
              <w:top w:val="single" w:color="auto" w:sz="4" w:space="0"/>
              <w:left w:val="single" w:color="auto" w:sz="4" w:space="0"/>
              <w:bottom w:val="single" w:color="auto" w:sz="4" w:space="0"/>
              <w:right w:val="single" w:color="auto" w:sz="4" w:space="0"/>
            </w:tcBorders>
            <w:noWrap w:val="0"/>
            <w:vAlign w:val="top"/>
          </w:tcPr>
          <w:p>
            <w:pPr>
              <w:spacing w:line="500" w:lineRule="atLeast"/>
              <w:rPr>
                <w:rFonts w:ascii="Times New Roman" w:hAnsi="Times New Roman" w:cs="Times New Roman"/>
                <w:sz w:val="24"/>
              </w:rPr>
            </w:pPr>
            <w:r>
              <w:rPr>
                <w:rFonts w:ascii="Times New Roman" w:hAnsi="仿宋" w:eastAsia="仿宋" w:cs="Times New Roman"/>
                <w:sz w:val="32"/>
                <w:szCs w:val="32"/>
              </w:rPr>
              <w:t>五、审核结论：</w:t>
            </w:r>
          </w:p>
        </w:tc>
      </w:tr>
      <w:tr>
        <w:tblPrEx>
          <w:tblCellMar>
            <w:top w:w="0" w:type="dxa"/>
            <w:left w:w="108" w:type="dxa"/>
            <w:bottom w:w="0" w:type="dxa"/>
            <w:right w:w="108" w:type="dxa"/>
          </w:tblCellMar>
        </w:tblPrEx>
        <w:trPr>
          <w:trHeight w:val="680" w:hRule="atLeast"/>
          <w:jc w:val="center"/>
        </w:trPr>
        <w:tc>
          <w:tcPr>
            <w:tcW w:w="4374" w:type="dxa"/>
            <w:gridSpan w:val="3"/>
            <w:tcBorders>
              <w:top w:val="single" w:color="auto" w:sz="4" w:space="0"/>
              <w:left w:val="single" w:color="auto" w:sz="4" w:space="0"/>
              <w:bottom w:val="single" w:color="auto" w:sz="4" w:space="0"/>
              <w:right w:val="single" w:color="auto" w:sz="4" w:space="0"/>
            </w:tcBorders>
            <w:noWrap w:val="0"/>
            <w:vAlign w:val="top"/>
          </w:tcPr>
          <w:p>
            <w:pPr>
              <w:pStyle w:val="4"/>
              <w:spacing w:beforeAutospacing="0" w:afterAutospacing="0" w:line="520" w:lineRule="exact"/>
              <w:rPr>
                <w:rFonts w:ascii="Times New Roman" w:hAnsi="Times New Roman" w:eastAsia="仿宋" w:cs="Times New Roman"/>
              </w:rPr>
            </w:pPr>
            <w:r>
              <w:rPr>
                <w:rFonts w:ascii="Times New Roman" w:hAnsi="仿宋" w:eastAsia="仿宋" w:cs="Times New Roman"/>
              </w:rPr>
              <w:t>是否同意奖补？</w:t>
            </w:r>
            <w:r>
              <w:rPr>
                <w:rFonts w:ascii="Times New Roman" w:hAnsi="Times New Roman" w:eastAsia="仿宋" w:cs="Times New Roman"/>
                <w:kern w:val="2"/>
              </w:rPr>
              <w:t>□</w:t>
            </w:r>
            <w:r>
              <w:rPr>
                <w:rFonts w:ascii="Times New Roman" w:hAnsi="仿宋" w:eastAsia="仿宋" w:cs="Times New Roman"/>
                <w:shd w:val="clear" w:color="auto" w:fill="FFFFFF"/>
              </w:rPr>
              <w:t>同意；</w:t>
            </w:r>
            <w:r>
              <w:rPr>
                <w:rFonts w:ascii="Times New Roman" w:hAnsi="Times New Roman" w:eastAsia="仿宋" w:cs="Times New Roman"/>
                <w:kern w:val="2"/>
              </w:rPr>
              <w:t>□</w:t>
            </w:r>
            <w:r>
              <w:rPr>
                <w:rFonts w:ascii="Times New Roman" w:hAnsi="仿宋" w:eastAsia="仿宋" w:cs="Times New Roman"/>
              </w:rPr>
              <w:t>不同意</w:t>
            </w:r>
            <w:r>
              <w:rPr>
                <w:rFonts w:ascii="Times New Roman" w:hAnsi="仿宋" w:eastAsia="仿宋" w:cs="Times New Roman"/>
                <w:shd w:val="clear" w:color="auto" w:fill="FFFFFF"/>
              </w:rPr>
              <w:t>。</w:t>
            </w:r>
          </w:p>
        </w:tc>
        <w:tc>
          <w:tcPr>
            <w:tcW w:w="2552"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atLeast"/>
              <w:rPr>
                <w:rFonts w:ascii="Times New Roman" w:hAnsi="Times New Roman" w:eastAsia="仿宋" w:cs="Times New Roman"/>
                <w:sz w:val="24"/>
              </w:rPr>
            </w:pPr>
            <w:r>
              <w:rPr>
                <w:rFonts w:ascii="Times New Roman" w:hAnsi="仿宋" w:eastAsia="仿宋" w:cs="Times New Roman"/>
                <w:sz w:val="24"/>
              </w:rPr>
              <w:t>核定投入总额（元）：</w:t>
            </w:r>
          </w:p>
        </w:tc>
        <w:tc>
          <w:tcPr>
            <w:tcW w:w="1988" w:type="dxa"/>
            <w:tcBorders>
              <w:top w:val="single" w:color="auto" w:sz="4" w:space="0"/>
              <w:left w:val="single" w:color="auto" w:sz="4" w:space="0"/>
              <w:bottom w:val="single" w:color="auto" w:sz="4" w:space="0"/>
              <w:right w:val="single" w:color="auto" w:sz="4" w:space="0"/>
            </w:tcBorders>
            <w:noWrap w:val="0"/>
            <w:vAlign w:val="top"/>
          </w:tcPr>
          <w:p>
            <w:pPr>
              <w:spacing w:line="500" w:lineRule="atLeast"/>
              <w:jc w:val="right"/>
              <w:rPr>
                <w:rFonts w:ascii="Times New Roman" w:hAnsi="Times New Roman" w:eastAsia="仿宋" w:cs="Times New Roman"/>
                <w:sz w:val="24"/>
              </w:rPr>
            </w:pPr>
          </w:p>
        </w:tc>
        <w:tc>
          <w:tcPr>
            <w:tcW w:w="1888"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atLeast"/>
              <w:jc w:val="center"/>
              <w:rPr>
                <w:rFonts w:ascii="Times New Roman" w:hAnsi="Times New Roman" w:eastAsia="仿宋" w:cs="Times New Roman"/>
                <w:sz w:val="24"/>
              </w:rPr>
            </w:pPr>
            <w:r>
              <w:rPr>
                <w:rFonts w:ascii="Times New Roman" w:hAnsi="仿宋" w:eastAsia="仿宋" w:cs="Times New Roman"/>
                <w:sz w:val="24"/>
              </w:rPr>
              <w:t>改造面积（亩）：</w:t>
            </w:r>
          </w:p>
        </w:tc>
        <w:tc>
          <w:tcPr>
            <w:tcW w:w="325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atLeast"/>
              <w:jc w:val="center"/>
              <w:rPr>
                <w:rFonts w:ascii="Times New Roman" w:hAnsi="Times New Roman" w:eastAsia="仿宋" w:cs="Times New Roman"/>
                <w:sz w:val="24"/>
              </w:rPr>
            </w:pPr>
          </w:p>
        </w:tc>
      </w:tr>
      <w:tr>
        <w:tblPrEx>
          <w:tblCellMar>
            <w:top w:w="0" w:type="dxa"/>
            <w:left w:w="108" w:type="dxa"/>
            <w:bottom w:w="0" w:type="dxa"/>
            <w:right w:w="108" w:type="dxa"/>
          </w:tblCellMar>
        </w:tblPrEx>
        <w:trPr>
          <w:trHeight w:val="680" w:hRule="atLeast"/>
          <w:jc w:val="center"/>
        </w:trPr>
        <w:tc>
          <w:tcPr>
            <w:tcW w:w="2924" w:type="dxa"/>
            <w:gridSpan w:val="2"/>
            <w:tcBorders>
              <w:top w:val="single" w:color="auto" w:sz="4" w:space="0"/>
              <w:left w:val="single" w:color="auto" w:sz="4" w:space="0"/>
              <w:bottom w:val="single" w:color="auto" w:sz="4" w:space="0"/>
              <w:right w:val="single" w:color="auto" w:sz="4" w:space="0"/>
            </w:tcBorders>
            <w:noWrap w:val="0"/>
            <w:vAlign w:val="top"/>
          </w:tcPr>
          <w:p>
            <w:pPr>
              <w:pStyle w:val="4"/>
              <w:spacing w:beforeAutospacing="0" w:afterAutospacing="0" w:line="520" w:lineRule="exact"/>
              <w:jc w:val="both"/>
              <w:rPr>
                <w:rFonts w:ascii="Times New Roman" w:hAnsi="Times New Roman" w:eastAsia="仿宋" w:cs="Times New Roman"/>
              </w:rPr>
            </w:pPr>
            <w:r>
              <w:rPr>
                <w:rFonts w:ascii="Times New Roman" w:hAnsi="仿宋" w:eastAsia="仿宋" w:cs="Times New Roman"/>
              </w:rPr>
              <w:t>投入（元</w:t>
            </w:r>
            <w:r>
              <w:rPr>
                <w:rFonts w:ascii="Times New Roman" w:hAnsi="Times New Roman" w:eastAsia="仿宋" w:cs="Times New Roman"/>
              </w:rPr>
              <w:t>/</w:t>
            </w:r>
            <w:r>
              <w:rPr>
                <w:rFonts w:ascii="Times New Roman" w:hAnsi="仿宋" w:eastAsia="仿宋" w:cs="Times New Roman"/>
              </w:rPr>
              <w:t>亩</w:t>
            </w:r>
            <w:r>
              <w:rPr>
                <w:rFonts w:ascii="Times New Roman" w:hAnsi="Times New Roman" w:eastAsia="仿宋" w:cs="Times New Roman"/>
              </w:rPr>
              <w:t xml:space="preserve"> </w:t>
            </w:r>
            <w:r>
              <w:rPr>
                <w:rFonts w:ascii="Times New Roman" w:hAnsi="仿宋" w:eastAsia="仿宋" w:cs="Times New Roman"/>
              </w:rPr>
              <w:t>）：</w:t>
            </w:r>
          </w:p>
        </w:tc>
        <w:tc>
          <w:tcPr>
            <w:tcW w:w="1450" w:type="dxa"/>
            <w:tcBorders>
              <w:top w:val="single" w:color="auto" w:sz="4" w:space="0"/>
              <w:left w:val="single" w:color="auto" w:sz="4" w:space="0"/>
              <w:bottom w:val="single" w:color="auto" w:sz="4" w:space="0"/>
              <w:right w:val="single" w:color="auto" w:sz="4" w:space="0"/>
            </w:tcBorders>
            <w:noWrap w:val="0"/>
            <w:vAlign w:val="top"/>
          </w:tcPr>
          <w:p>
            <w:pPr>
              <w:pStyle w:val="4"/>
              <w:spacing w:beforeAutospacing="0" w:afterAutospacing="0" w:line="520" w:lineRule="exact"/>
              <w:ind w:firstLine="480" w:firstLineChars="200"/>
              <w:jc w:val="center"/>
              <w:rPr>
                <w:rFonts w:ascii="Times New Roman" w:hAnsi="Times New Roman" w:eastAsia="仿宋" w:cs="Times New Roman"/>
              </w:rPr>
            </w:pPr>
          </w:p>
        </w:tc>
        <w:tc>
          <w:tcPr>
            <w:tcW w:w="2552"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atLeast"/>
              <w:rPr>
                <w:rFonts w:ascii="Times New Roman" w:hAnsi="Times New Roman" w:eastAsia="仿宋" w:cs="Times New Roman"/>
                <w:sz w:val="24"/>
              </w:rPr>
            </w:pPr>
            <w:r>
              <w:rPr>
                <w:rFonts w:ascii="Times New Roman" w:hAnsi="仿宋" w:eastAsia="仿宋" w:cs="Times New Roman"/>
                <w:sz w:val="24"/>
              </w:rPr>
              <w:t>奖补（元</w:t>
            </w:r>
            <w:r>
              <w:rPr>
                <w:rFonts w:ascii="Times New Roman" w:hAnsi="Times New Roman" w:eastAsia="仿宋" w:cs="Times New Roman"/>
                <w:sz w:val="24"/>
              </w:rPr>
              <w:t>/</w:t>
            </w:r>
            <w:r>
              <w:rPr>
                <w:rFonts w:ascii="Times New Roman" w:hAnsi="仿宋" w:eastAsia="仿宋" w:cs="Times New Roman"/>
                <w:sz w:val="24"/>
              </w:rPr>
              <w:t>亩</w:t>
            </w:r>
            <w:r>
              <w:rPr>
                <w:rFonts w:ascii="Times New Roman" w:hAnsi="Times New Roman" w:eastAsia="仿宋" w:cs="Times New Roman"/>
                <w:sz w:val="24"/>
              </w:rPr>
              <w:t xml:space="preserve"> </w:t>
            </w:r>
            <w:r>
              <w:rPr>
                <w:rFonts w:ascii="Times New Roman" w:hAnsi="仿宋" w:eastAsia="仿宋" w:cs="Times New Roman"/>
                <w:sz w:val="24"/>
              </w:rPr>
              <w:t>）：</w:t>
            </w:r>
          </w:p>
        </w:tc>
        <w:tc>
          <w:tcPr>
            <w:tcW w:w="1988" w:type="dxa"/>
            <w:tcBorders>
              <w:top w:val="single" w:color="auto" w:sz="4" w:space="0"/>
              <w:left w:val="single" w:color="auto" w:sz="4" w:space="0"/>
              <w:bottom w:val="single" w:color="auto" w:sz="4" w:space="0"/>
              <w:right w:val="single" w:color="auto" w:sz="4" w:space="0"/>
            </w:tcBorders>
            <w:noWrap w:val="0"/>
            <w:vAlign w:val="top"/>
          </w:tcPr>
          <w:p>
            <w:pPr>
              <w:spacing w:line="500" w:lineRule="atLeast"/>
              <w:jc w:val="right"/>
              <w:rPr>
                <w:rFonts w:ascii="Times New Roman" w:hAnsi="Times New Roman" w:eastAsia="仿宋" w:cs="Times New Roman"/>
                <w:sz w:val="24"/>
              </w:rPr>
            </w:pPr>
          </w:p>
        </w:tc>
        <w:tc>
          <w:tcPr>
            <w:tcW w:w="1888"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atLeast"/>
              <w:jc w:val="center"/>
              <w:rPr>
                <w:rFonts w:ascii="Times New Roman" w:hAnsi="Times New Roman" w:eastAsia="仿宋" w:cs="Times New Roman"/>
                <w:sz w:val="24"/>
              </w:rPr>
            </w:pPr>
            <w:r>
              <w:rPr>
                <w:rFonts w:ascii="Times New Roman" w:hAnsi="仿宋" w:eastAsia="仿宋" w:cs="Times New Roman"/>
                <w:sz w:val="24"/>
              </w:rPr>
              <w:t>奖补总额（元）：</w:t>
            </w:r>
          </w:p>
        </w:tc>
        <w:tc>
          <w:tcPr>
            <w:tcW w:w="325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atLeast"/>
              <w:jc w:val="center"/>
              <w:rPr>
                <w:rFonts w:ascii="Times New Roman" w:hAnsi="Times New Roman" w:eastAsia="仿宋" w:cs="Times New Roman"/>
                <w:sz w:val="24"/>
              </w:rPr>
            </w:pPr>
          </w:p>
        </w:tc>
      </w:tr>
      <w:tr>
        <w:tblPrEx>
          <w:tblCellMar>
            <w:top w:w="0" w:type="dxa"/>
            <w:left w:w="108" w:type="dxa"/>
            <w:bottom w:w="0" w:type="dxa"/>
            <w:right w:w="108" w:type="dxa"/>
          </w:tblCellMar>
        </w:tblPrEx>
        <w:trPr>
          <w:trHeight w:val="1136" w:hRule="atLeast"/>
          <w:jc w:val="center"/>
        </w:trPr>
        <w:tc>
          <w:tcPr>
            <w:tcW w:w="2924" w:type="dxa"/>
            <w:gridSpan w:val="2"/>
            <w:tcBorders>
              <w:top w:val="single" w:color="auto" w:sz="4" w:space="0"/>
              <w:left w:val="single" w:color="auto" w:sz="4" w:space="0"/>
              <w:bottom w:val="single" w:color="auto" w:sz="4" w:space="0"/>
              <w:right w:val="single" w:color="auto" w:sz="4" w:space="0"/>
            </w:tcBorders>
            <w:noWrap w:val="0"/>
            <w:vAlign w:val="top"/>
          </w:tcPr>
          <w:p>
            <w:pPr>
              <w:pStyle w:val="4"/>
              <w:spacing w:beforeAutospacing="0" w:afterAutospacing="0" w:line="520" w:lineRule="exact"/>
              <w:rPr>
                <w:rFonts w:ascii="Times New Roman" w:hAnsi="仿宋" w:eastAsia="仿宋" w:cs="Times New Roman"/>
              </w:rPr>
            </w:pPr>
            <w:r>
              <w:rPr>
                <w:rFonts w:ascii="Times New Roman" w:hAnsi="仿宋" w:eastAsia="仿宋" w:cs="Times New Roman"/>
              </w:rPr>
              <w:t>申请人（签字）：</w:t>
            </w:r>
          </w:p>
          <w:p>
            <w:pPr>
              <w:pStyle w:val="4"/>
              <w:spacing w:beforeAutospacing="0" w:afterAutospacing="0" w:line="520" w:lineRule="exact"/>
              <w:jc w:val="right"/>
              <w:rPr>
                <w:rFonts w:ascii="Times New Roman" w:hAnsi="仿宋" w:eastAsia="仿宋" w:cs="Times New Roman"/>
              </w:rPr>
            </w:pPr>
            <w:r>
              <w:rPr>
                <w:rFonts w:ascii="Times New Roman" w:hAnsi="仿宋" w:eastAsia="仿宋" w:cs="Times New Roman"/>
              </w:rPr>
              <w:t>年  月  日</w:t>
            </w:r>
          </w:p>
        </w:tc>
        <w:tc>
          <w:tcPr>
            <w:tcW w:w="2893" w:type="dxa"/>
            <w:gridSpan w:val="2"/>
            <w:tcBorders>
              <w:top w:val="single" w:color="auto" w:sz="4" w:space="0"/>
              <w:left w:val="single" w:color="auto" w:sz="4" w:space="0"/>
              <w:bottom w:val="single" w:color="auto" w:sz="4" w:space="0"/>
              <w:right w:val="single" w:color="auto" w:sz="4" w:space="0"/>
            </w:tcBorders>
            <w:noWrap w:val="0"/>
            <w:vAlign w:val="top"/>
          </w:tcPr>
          <w:p>
            <w:pPr>
              <w:pStyle w:val="4"/>
              <w:spacing w:beforeAutospacing="0" w:afterAutospacing="0" w:line="520" w:lineRule="exact"/>
              <w:rPr>
                <w:rFonts w:ascii="Times New Roman" w:hAnsi="仿宋" w:eastAsia="仿宋" w:cs="Times New Roman"/>
              </w:rPr>
            </w:pPr>
            <w:r>
              <w:rPr>
                <w:rFonts w:ascii="Times New Roman" w:hAnsi="仿宋" w:eastAsia="仿宋" w:cs="Times New Roman"/>
              </w:rPr>
              <w:t>受理人（签字）：</w:t>
            </w:r>
          </w:p>
          <w:p>
            <w:pPr>
              <w:pStyle w:val="4"/>
              <w:spacing w:beforeAutospacing="0" w:afterAutospacing="0" w:line="520" w:lineRule="exact"/>
              <w:jc w:val="right"/>
              <w:rPr>
                <w:rFonts w:ascii="Times New Roman" w:hAnsi="仿宋" w:eastAsia="仿宋" w:cs="Times New Roman"/>
              </w:rPr>
            </w:pPr>
            <w:r>
              <w:rPr>
                <w:rFonts w:ascii="Times New Roman" w:hAnsi="仿宋" w:eastAsia="仿宋" w:cs="Times New Roman"/>
              </w:rPr>
              <w:t>年  月  日</w:t>
            </w:r>
          </w:p>
        </w:tc>
        <w:tc>
          <w:tcPr>
            <w:tcW w:w="3214" w:type="dxa"/>
            <w:gridSpan w:val="3"/>
            <w:tcBorders>
              <w:top w:val="single" w:color="auto" w:sz="4" w:space="0"/>
              <w:left w:val="single" w:color="auto" w:sz="4" w:space="0"/>
              <w:bottom w:val="single" w:color="auto" w:sz="4" w:space="0"/>
              <w:right w:val="single" w:color="auto" w:sz="4" w:space="0"/>
            </w:tcBorders>
            <w:noWrap w:val="0"/>
            <w:vAlign w:val="top"/>
          </w:tcPr>
          <w:p>
            <w:pPr>
              <w:pStyle w:val="4"/>
              <w:spacing w:beforeAutospacing="0" w:afterAutospacing="0" w:line="520" w:lineRule="exact"/>
              <w:rPr>
                <w:rFonts w:ascii="Times New Roman" w:hAnsi="仿宋" w:eastAsia="仿宋" w:cs="Times New Roman"/>
              </w:rPr>
            </w:pPr>
            <w:r>
              <w:rPr>
                <w:rFonts w:ascii="Times New Roman" w:hAnsi="仿宋" w:eastAsia="仿宋" w:cs="Times New Roman"/>
              </w:rPr>
              <w:t>审核人（签字）：</w:t>
            </w:r>
          </w:p>
          <w:p>
            <w:pPr>
              <w:pStyle w:val="4"/>
              <w:spacing w:beforeAutospacing="0" w:afterAutospacing="0" w:line="520" w:lineRule="exact"/>
              <w:jc w:val="right"/>
              <w:rPr>
                <w:rFonts w:ascii="Times New Roman" w:hAnsi="仿宋" w:eastAsia="仿宋" w:cs="Times New Roman"/>
              </w:rPr>
            </w:pPr>
            <w:r>
              <w:rPr>
                <w:rFonts w:ascii="Times New Roman" w:hAnsi="仿宋" w:eastAsia="仿宋" w:cs="Times New Roman"/>
              </w:rPr>
              <w:t>年  月  日</w:t>
            </w:r>
          </w:p>
        </w:tc>
        <w:tc>
          <w:tcPr>
            <w:tcW w:w="5021" w:type="dxa"/>
            <w:gridSpan w:val="3"/>
            <w:tcBorders>
              <w:top w:val="single" w:color="auto" w:sz="4" w:space="0"/>
              <w:left w:val="single" w:color="auto" w:sz="4" w:space="0"/>
              <w:bottom w:val="single" w:color="auto" w:sz="4" w:space="0"/>
              <w:right w:val="single" w:color="auto" w:sz="4" w:space="0"/>
            </w:tcBorders>
            <w:noWrap w:val="0"/>
            <w:vAlign w:val="top"/>
          </w:tcPr>
          <w:p>
            <w:pPr>
              <w:pStyle w:val="4"/>
              <w:spacing w:beforeAutospacing="0" w:afterAutospacing="0" w:line="520" w:lineRule="exact"/>
              <w:rPr>
                <w:rFonts w:ascii="Times New Roman" w:hAnsi="仿宋" w:eastAsia="仿宋" w:cs="Times New Roman"/>
              </w:rPr>
            </w:pPr>
            <w:r>
              <w:rPr>
                <w:rFonts w:ascii="Times New Roman" w:hAnsi="仿宋" w:eastAsia="仿宋" w:cs="Times New Roman"/>
              </w:rPr>
              <w:t>审核</w:t>
            </w:r>
            <w:r>
              <w:rPr>
                <w:rFonts w:hint="eastAsia" w:ascii="Times New Roman" w:hAnsi="仿宋" w:eastAsia="仿宋" w:cs="Times New Roman"/>
              </w:rPr>
              <w:t>单位</w:t>
            </w:r>
            <w:r>
              <w:rPr>
                <w:rFonts w:ascii="Times New Roman" w:hAnsi="仿宋" w:eastAsia="仿宋" w:cs="Times New Roman"/>
              </w:rPr>
              <w:t>意见（盖章）：</w:t>
            </w:r>
          </w:p>
          <w:p>
            <w:pPr>
              <w:pStyle w:val="4"/>
              <w:spacing w:beforeAutospacing="0" w:afterAutospacing="0" w:line="520" w:lineRule="exact"/>
              <w:jc w:val="right"/>
              <w:rPr>
                <w:rFonts w:ascii="Times New Roman" w:hAnsi="仿宋" w:eastAsia="仿宋" w:cs="Times New Roman"/>
              </w:rPr>
            </w:pPr>
            <w:r>
              <w:rPr>
                <w:rFonts w:ascii="Times New Roman" w:hAnsi="仿宋" w:eastAsia="仿宋" w:cs="Times New Roman"/>
              </w:rPr>
              <w:t>年  月  日</w:t>
            </w:r>
          </w:p>
        </w:tc>
      </w:tr>
    </w:tbl>
    <w:p>
      <w:pPr>
        <w:ind w:leftChars="-135" w:hanging="283" w:hangingChars="135"/>
        <w:jc w:val="left"/>
        <w:rPr>
          <w:rFonts w:ascii="Times New Roman" w:hAnsi="Times New Roman" w:eastAsia="黑体"/>
          <w:sz w:val="32"/>
          <w:szCs w:val="32"/>
        </w:rPr>
        <w:sectPr>
          <w:pgSz w:w="16838" w:h="11906" w:orient="landscape"/>
          <w:pgMar w:top="1418" w:right="1701" w:bottom="1418" w:left="1701" w:header="851" w:footer="992" w:gutter="0"/>
          <w:cols w:space="720" w:num="1"/>
          <w:docGrid w:linePitch="312" w:charSpace="0"/>
        </w:sectPr>
      </w:pPr>
      <w:r>
        <w:rPr>
          <w:rFonts w:ascii="Times New Roman" w:hAnsi="黑体" w:eastAsia="黑体" w:cs="Times New Roman"/>
          <w:szCs w:val="21"/>
        </w:rPr>
        <w:t>注：机收作业时间、面积以远程监控系统提供数据为准，机收效率</w:t>
      </w:r>
      <w:r>
        <w:rPr>
          <w:rFonts w:ascii="Times New Roman" w:hAnsi="Times New Roman" w:eastAsia="黑体" w:cs="Times New Roman"/>
          <w:szCs w:val="21"/>
        </w:rPr>
        <w:t>=</w:t>
      </w:r>
      <w:r>
        <w:rPr>
          <w:rFonts w:ascii="Times New Roman" w:hAnsi="黑体" w:eastAsia="黑体" w:cs="Times New Roman"/>
          <w:szCs w:val="21"/>
        </w:rPr>
        <w:t>机收作业合计面积（或吨数）</w:t>
      </w:r>
      <w:r>
        <w:rPr>
          <w:rFonts w:ascii="Times New Roman" w:hAnsi="Times New Roman" w:eastAsia="黑体" w:cs="Times New Roman"/>
          <w:szCs w:val="21"/>
        </w:rPr>
        <w:t>/</w:t>
      </w:r>
      <w:r>
        <w:rPr>
          <w:rFonts w:ascii="Times New Roman" w:hAnsi="黑体" w:eastAsia="黑体" w:cs="Times New Roman"/>
          <w:szCs w:val="21"/>
        </w:rPr>
        <w:t>机收作业合计时间。</w:t>
      </w:r>
    </w:p>
    <w:p>
      <w:pPr>
        <w:pStyle w:val="2"/>
        <w:rPr>
          <w:rFonts w:ascii="Times New Roman" w:hAnsi="黑体" w:eastAsia="黑体"/>
          <w:color w:val="auto"/>
          <w:sz w:val="32"/>
          <w:szCs w:val="32"/>
        </w:rPr>
      </w:pPr>
      <w:r>
        <w:rPr>
          <w:rFonts w:hint="default" w:ascii="Times New Roman" w:hAnsi="黑体" w:eastAsia="黑体"/>
          <w:color w:val="auto"/>
          <w:sz w:val="32"/>
          <w:szCs w:val="32"/>
        </w:rPr>
        <w:t>附件</w:t>
      </w:r>
      <w:r>
        <w:rPr>
          <w:rFonts w:ascii="Times New Roman" w:hAnsi="黑体" w:eastAsia="黑体"/>
          <w:color w:val="auto"/>
          <w:sz w:val="32"/>
          <w:szCs w:val="32"/>
        </w:rPr>
        <w:t>6</w:t>
      </w:r>
    </w:p>
    <w:p>
      <w:pPr>
        <w:pStyle w:val="2"/>
        <w:rPr>
          <w:rFonts w:ascii="Times New Roman" w:hAnsi="Times New Roman" w:eastAsia="黑体"/>
          <w:color w:val="auto"/>
          <w:sz w:val="32"/>
          <w:szCs w:val="32"/>
        </w:rPr>
      </w:pPr>
    </w:p>
    <w:p>
      <w:pPr>
        <w:spacing w:after="187" w:afterLines="60" w:line="520" w:lineRule="exact"/>
        <w:jc w:val="center"/>
        <w:rPr>
          <w:rFonts w:ascii="Times New Roman" w:hAnsi="Times New Roman" w:eastAsia="方正小标宋简体" w:cs="Times New Roman"/>
          <w:bCs/>
          <w:kern w:val="0"/>
          <w:sz w:val="40"/>
          <w:szCs w:val="44"/>
        </w:rPr>
      </w:pPr>
      <w:r>
        <w:rPr>
          <w:rFonts w:ascii="Times New Roman" w:hAnsi="Times New Roman" w:eastAsia="方正小标宋简体" w:cs="Times New Roman"/>
          <w:bCs/>
          <w:kern w:val="0"/>
          <w:sz w:val="40"/>
          <w:szCs w:val="44"/>
        </w:rPr>
        <w:t>高效机收基地审核要求</w:t>
      </w:r>
    </w:p>
    <w:p>
      <w:pPr>
        <w:pStyle w:val="4"/>
        <w:spacing w:beforeAutospacing="0" w:afterAutospacing="0" w:line="560" w:lineRule="exact"/>
        <w:ind w:firstLine="640" w:firstLineChars="200"/>
        <w:jc w:val="both"/>
        <w:rPr>
          <w:rFonts w:hint="eastAsia" w:ascii="Times New Roman" w:hAnsi="Times New Roman" w:eastAsia="仿宋_GB2312" w:cs="Times New Roman"/>
          <w:kern w:val="2"/>
          <w:sz w:val="32"/>
          <w:szCs w:val="32"/>
        </w:rPr>
      </w:pPr>
    </w:p>
    <w:p>
      <w:pPr>
        <w:pStyle w:val="4"/>
        <w:spacing w:beforeAutospacing="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乡镇人民政府（街道办事处）</w:t>
      </w:r>
      <w:r>
        <w:rPr>
          <w:rFonts w:hint="eastAsia" w:ascii="Times New Roman" w:hAnsi="Times New Roman" w:eastAsia="仿宋_GB2312" w:cs="Times New Roman"/>
          <w:kern w:val="2"/>
          <w:sz w:val="32"/>
          <w:szCs w:val="32"/>
        </w:rPr>
        <w:t>、县（市、区）农业农村局（农机中心）</w:t>
      </w:r>
      <w:r>
        <w:rPr>
          <w:rFonts w:ascii="Times New Roman" w:hAnsi="Times New Roman" w:eastAsia="仿宋_GB2312" w:cs="Times New Roman"/>
          <w:kern w:val="2"/>
          <w:sz w:val="32"/>
          <w:szCs w:val="32"/>
        </w:rPr>
        <w:t>可根据本要求对实施主体提供的材料进行</w:t>
      </w:r>
      <w:r>
        <w:rPr>
          <w:rFonts w:ascii="Times New Roman" w:hAnsi="Times New Roman" w:eastAsia="仿宋_GB2312" w:cs="Times New Roman"/>
          <w:sz w:val="32"/>
          <w:szCs w:val="32"/>
        </w:rPr>
        <w:t>审核，可根据实际情况细化相关要求</w:t>
      </w:r>
      <w:r>
        <w:rPr>
          <w:rFonts w:ascii="Times New Roman" w:hAnsi="Times New Roman" w:eastAsia="仿宋_GB2312" w:cs="Times New Roman"/>
          <w:kern w:val="2"/>
          <w:sz w:val="32"/>
          <w:szCs w:val="32"/>
        </w:rPr>
        <w:t>。审核内容包括蔗地高效机收基地</w:t>
      </w:r>
      <w:r>
        <w:rPr>
          <w:rFonts w:ascii="Times New Roman" w:hAnsi="Times New Roman" w:eastAsia="仿宋_GB2312" w:cs="Times New Roman"/>
          <w:sz w:val="32"/>
          <w:szCs w:val="32"/>
        </w:rPr>
        <w:t>宜机化</w:t>
      </w:r>
      <w:r>
        <w:rPr>
          <w:rFonts w:ascii="Times New Roman" w:hAnsi="Times New Roman" w:eastAsia="仿宋_GB2312" w:cs="Times New Roman"/>
          <w:kern w:val="2"/>
          <w:sz w:val="32"/>
          <w:szCs w:val="32"/>
        </w:rPr>
        <w:t>改造、全程实施机械化作业情况和机收效率是否达标三个方面。</w:t>
      </w:r>
    </w:p>
    <w:p>
      <w:pPr>
        <w:pStyle w:val="4"/>
        <w:spacing w:beforeAutospacing="0" w:afterAutospacing="0" w:line="560" w:lineRule="exact"/>
        <w:ind w:left="640"/>
        <w:jc w:val="both"/>
        <w:rPr>
          <w:rFonts w:ascii="Times New Roman" w:hAnsi="Times New Roman" w:eastAsia="黑体" w:cs="Times New Roman"/>
          <w:kern w:val="2"/>
          <w:sz w:val="32"/>
          <w:szCs w:val="32"/>
        </w:rPr>
      </w:pPr>
      <w:r>
        <w:rPr>
          <w:rFonts w:ascii="Times New Roman" w:hAnsi="黑体" w:eastAsia="黑体" w:cs="Times New Roman"/>
          <w:kern w:val="2"/>
          <w:sz w:val="32"/>
          <w:szCs w:val="32"/>
        </w:rPr>
        <w:t>一、基本要求</w:t>
      </w:r>
    </w:p>
    <w:p>
      <w:pPr>
        <w:pStyle w:val="4"/>
        <w:spacing w:beforeAutospacing="0" w:afterAutospacing="0" w:line="560" w:lineRule="exact"/>
        <w:ind w:firstLine="640" w:firstLineChars="200"/>
        <w:jc w:val="both"/>
        <w:rPr>
          <w:rFonts w:hint="eastAsia"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（一）甘蔗联合收获机收获效率。</w:t>
      </w:r>
    </w:p>
    <w:p>
      <w:pPr>
        <w:pStyle w:val="4"/>
        <w:numPr>
          <w:ilvl w:val="0"/>
          <w:numId w:val="1"/>
        </w:numPr>
        <w:spacing w:beforeAutospacing="0" w:afterAutospacing="0" w:line="560" w:lineRule="exact"/>
        <w:ind w:firstLine="640" w:firstLineChars="200"/>
        <w:jc w:val="both"/>
        <w:rPr>
          <w:rFonts w:hint="eastAsia" w:ascii="Times New Roman" w:hAnsi="Times New Roman" w:eastAsia="仿宋_GB2312" w:cs="Times New Roman"/>
          <w:kern w:val="2"/>
          <w:sz w:val="32"/>
          <w:szCs w:val="32"/>
        </w:rPr>
      </w:pPr>
      <w:r>
        <w:rPr>
          <w:rFonts w:ascii="Times New Roman" w:hAnsi="Times New Roman" w:eastAsia="仿宋_GB2312" w:cs="Times New Roman"/>
          <w:kern w:val="2"/>
          <w:sz w:val="32"/>
          <w:szCs w:val="32"/>
        </w:rPr>
        <w:t>90千瓦以下</w:t>
      </w:r>
      <w:r>
        <w:rPr>
          <w:rFonts w:hint="eastAsia" w:ascii="Times New Roman" w:hAnsi="Times New Roman" w:eastAsia="仿宋_GB2312" w:cs="Times New Roman"/>
          <w:kern w:val="2"/>
          <w:sz w:val="32"/>
          <w:szCs w:val="32"/>
        </w:rPr>
        <w:t>甘蔗</w:t>
      </w:r>
      <w:r>
        <w:rPr>
          <w:rFonts w:ascii="Times New Roman" w:hAnsi="Times New Roman" w:eastAsia="仿宋_GB2312" w:cs="Times New Roman"/>
          <w:kern w:val="2"/>
          <w:sz w:val="32"/>
          <w:szCs w:val="32"/>
        </w:rPr>
        <w:t>收获机收获效率1亩/小时以上，或4.5吨/小时</w:t>
      </w:r>
      <w:r>
        <w:rPr>
          <w:rFonts w:hint="eastAsia" w:ascii="Times New Roman" w:hAnsi="Times New Roman" w:eastAsia="仿宋_GB2312" w:cs="Times New Roman"/>
          <w:kern w:val="2"/>
          <w:sz w:val="32"/>
          <w:szCs w:val="32"/>
        </w:rPr>
        <w:t>。</w:t>
      </w:r>
    </w:p>
    <w:p>
      <w:pPr>
        <w:pStyle w:val="4"/>
        <w:numPr>
          <w:ilvl w:val="0"/>
          <w:numId w:val="1"/>
        </w:numPr>
        <w:spacing w:beforeAutospacing="0" w:afterAutospacing="0" w:line="560" w:lineRule="exact"/>
        <w:ind w:firstLine="640" w:firstLineChars="200"/>
        <w:jc w:val="both"/>
        <w:rPr>
          <w:rFonts w:hint="eastAsia" w:ascii="Times New Roman" w:hAnsi="Times New Roman" w:eastAsia="仿宋_GB2312" w:cs="Times New Roman"/>
          <w:kern w:val="2"/>
          <w:sz w:val="32"/>
          <w:szCs w:val="32"/>
        </w:rPr>
      </w:pPr>
      <w:r>
        <w:rPr>
          <w:rFonts w:ascii="Times New Roman" w:hAnsi="Times New Roman" w:eastAsia="仿宋_GB2312" w:cs="Times New Roman"/>
          <w:kern w:val="2"/>
          <w:sz w:val="32"/>
          <w:szCs w:val="32"/>
        </w:rPr>
        <w:t>90～220千瓦</w:t>
      </w:r>
      <w:r>
        <w:rPr>
          <w:rFonts w:hint="eastAsia" w:ascii="Times New Roman" w:hAnsi="Times New Roman" w:eastAsia="仿宋_GB2312" w:cs="Times New Roman"/>
          <w:kern w:val="2"/>
          <w:sz w:val="32"/>
          <w:szCs w:val="32"/>
        </w:rPr>
        <w:t>甘蔗</w:t>
      </w:r>
      <w:r>
        <w:rPr>
          <w:rFonts w:ascii="Times New Roman" w:hAnsi="Times New Roman" w:eastAsia="仿宋_GB2312" w:cs="Times New Roman"/>
          <w:kern w:val="2"/>
          <w:sz w:val="32"/>
          <w:szCs w:val="32"/>
        </w:rPr>
        <w:t>收获机收获效率达2亩/小时以上，或9吨/小时</w:t>
      </w:r>
      <w:r>
        <w:rPr>
          <w:rFonts w:hint="eastAsia" w:ascii="Times New Roman" w:hAnsi="Times New Roman" w:eastAsia="仿宋_GB2312" w:cs="Times New Roman"/>
          <w:kern w:val="2"/>
          <w:sz w:val="32"/>
          <w:szCs w:val="32"/>
        </w:rPr>
        <w:t>。</w:t>
      </w:r>
    </w:p>
    <w:p>
      <w:pPr>
        <w:pStyle w:val="4"/>
        <w:numPr>
          <w:ilvl w:val="0"/>
          <w:numId w:val="1"/>
        </w:numPr>
        <w:spacing w:beforeAutospacing="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220千瓦以上</w:t>
      </w:r>
      <w:r>
        <w:rPr>
          <w:rFonts w:hint="eastAsia" w:ascii="Times New Roman" w:hAnsi="Times New Roman" w:eastAsia="仿宋_GB2312" w:cs="Times New Roman"/>
          <w:kern w:val="2"/>
          <w:sz w:val="32"/>
          <w:szCs w:val="32"/>
        </w:rPr>
        <w:t>甘蔗</w:t>
      </w:r>
      <w:r>
        <w:rPr>
          <w:rFonts w:ascii="Times New Roman" w:hAnsi="Times New Roman" w:eastAsia="仿宋_GB2312" w:cs="Times New Roman"/>
          <w:kern w:val="2"/>
          <w:sz w:val="32"/>
          <w:szCs w:val="32"/>
        </w:rPr>
        <w:t>收获机收获效率达3亩/小时以上，或13.5吨/小时。</w:t>
      </w:r>
    </w:p>
    <w:p>
      <w:pPr>
        <w:pStyle w:val="4"/>
        <w:spacing w:beforeAutospacing="0" w:afterAutospacing="0" w:line="560" w:lineRule="exact"/>
        <w:ind w:firstLine="640" w:firstLineChars="200"/>
        <w:jc w:val="both"/>
        <w:rPr>
          <w:rFonts w:hint="eastAsia" w:ascii="楷体_GB2312" w:hAnsi="Times New Roman" w:eastAsia="楷体_GB2312" w:cs="Times New Roman"/>
          <w:kern w:val="2"/>
          <w:sz w:val="32"/>
          <w:szCs w:val="32"/>
        </w:rPr>
      </w:pPr>
      <w:r>
        <w:rPr>
          <w:rFonts w:hint="eastAsia" w:ascii="楷体_GB2312" w:hAnsi="Times New Roman" w:eastAsia="楷体_GB2312" w:cs="Times New Roman"/>
          <w:kern w:val="2"/>
          <w:sz w:val="32"/>
          <w:szCs w:val="32"/>
        </w:rPr>
        <w:t>（二）</w:t>
      </w:r>
      <w:r>
        <w:rPr>
          <w:rFonts w:ascii="楷体_GB2312" w:hAnsi="Times New Roman" w:eastAsia="楷体_GB2312" w:cs="Times New Roman"/>
          <w:kern w:val="2"/>
          <w:sz w:val="32"/>
          <w:szCs w:val="32"/>
        </w:rPr>
        <w:t>割铺（堆）机</w:t>
      </w:r>
      <w:r>
        <w:rPr>
          <w:rFonts w:hint="eastAsia" w:ascii="楷体_GB2312" w:hAnsi="Times New Roman" w:eastAsia="楷体_GB2312" w:cs="Times New Roman"/>
          <w:kern w:val="2"/>
          <w:sz w:val="32"/>
          <w:szCs w:val="32"/>
        </w:rPr>
        <w:t>收获效率。</w:t>
      </w:r>
    </w:p>
    <w:p>
      <w:pPr>
        <w:pStyle w:val="4"/>
        <w:numPr>
          <w:ilvl w:val="0"/>
          <w:numId w:val="2"/>
        </w:numPr>
        <w:spacing w:beforeAutospacing="0" w:afterAutospacing="0" w:line="560"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36.5千瓦以上</w:t>
      </w:r>
      <w:r>
        <w:rPr>
          <w:rFonts w:ascii="Times New Roman" w:hAnsi="Times New Roman" w:eastAsia="仿宋_GB2312" w:cs="Times New Roman"/>
          <w:kern w:val="2"/>
          <w:sz w:val="32"/>
          <w:szCs w:val="32"/>
        </w:rPr>
        <w:t>割铺（堆）机收获效率达2亩/小时以上，或9吨/小时</w:t>
      </w:r>
      <w:r>
        <w:rPr>
          <w:rFonts w:hint="eastAsia" w:ascii="Times New Roman" w:hAnsi="Times New Roman" w:eastAsia="仿宋_GB2312" w:cs="Times New Roman"/>
          <w:kern w:val="2"/>
          <w:sz w:val="32"/>
          <w:szCs w:val="32"/>
        </w:rPr>
        <w:t>。</w:t>
      </w:r>
    </w:p>
    <w:p>
      <w:pPr>
        <w:pStyle w:val="4"/>
        <w:numPr>
          <w:ilvl w:val="0"/>
          <w:numId w:val="2"/>
        </w:numPr>
        <w:spacing w:beforeAutospacing="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36.5千瓦及以下</w:t>
      </w:r>
      <w:r>
        <w:rPr>
          <w:rFonts w:ascii="Times New Roman" w:hAnsi="Times New Roman" w:eastAsia="仿宋_GB2312" w:cs="Times New Roman"/>
          <w:kern w:val="2"/>
          <w:sz w:val="32"/>
          <w:szCs w:val="32"/>
        </w:rPr>
        <w:t>割铺（堆）机</w:t>
      </w:r>
      <w:r>
        <w:rPr>
          <w:rFonts w:hint="eastAsia" w:ascii="Times New Roman" w:hAnsi="Times New Roman" w:eastAsia="仿宋_GB2312" w:cs="Times New Roman"/>
          <w:kern w:val="2"/>
          <w:sz w:val="32"/>
          <w:szCs w:val="32"/>
        </w:rPr>
        <w:t>收获</w:t>
      </w:r>
      <w:r>
        <w:rPr>
          <w:rFonts w:ascii="Times New Roman" w:hAnsi="Times New Roman" w:eastAsia="仿宋_GB2312" w:cs="Times New Roman"/>
          <w:kern w:val="2"/>
          <w:sz w:val="32"/>
          <w:szCs w:val="32"/>
        </w:rPr>
        <w:t>效率</w:t>
      </w:r>
      <w:r>
        <w:rPr>
          <w:rFonts w:hint="eastAsia" w:ascii="Times New Roman" w:hAnsi="Times New Roman" w:eastAsia="仿宋_GB2312" w:cs="Times New Roman"/>
          <w:kern w:val="2"/>
          <w:sz w:val="32"/>
          <w:szCs w:val="32"/>
        </w:rPr>
        <w:t>达1</w:t>
      </w:r>
      <w:r>
        <w:rPr>
          <w:rFonts w:ascii="Times New Roman" w:hAnsi="Times New Roman" w:eastAsia="仿宋_GB2312" w:cs="Times New Roman"/>
          <w:kern w:val="2"/>
          <w:sz w:val="32"/>
          <w:szCs w:val="32"/>
        </w:rPr>
        <w:t>亩/小时以上，或</w:t>
      </w:r>
      <w:r>
        <w:rPr>
          <w:rFonts w:hint="eastAsia" w:ascii="Times New Roman" w:hAnsi="Times New Roman" w:eastAsia="仿宋_GB2312" w:cs="Times New Roman"/>
          <w:kern w:val="2"/>
          <w:sz w:val="32"/>
          <w:szCs w:val="32"/>
        </w:rPr>
        <w:t>4.5</w:t>
      </w:r>
      <w:r>
        <w:rPr>
          <w:rFonts w:ascii="Times New Roman" w:hAnsi="Times New Roman" w:eastAsia="仿宋_GB2312" w:cs="Times New Roman"/>
          <w:kern w:val="2"/>
          <w:sz w:val="32"/>
          <w:szCs w:val="32"/>
        </w:rPr>
        <w:t>吨/小时。</w:t>
      </w:r>
    </w:p>
    <w:p>
      <w:pPr>
        <w:pStyle w:val="4"/>
        <w:spacing w:beforeAutospacing="0" w:afterAutospacing="0" w:line="560" w:lineRule="exact"/>
        <w:ind w:left="640"/>
        <w:jc w:val="both"/>
        <w:rPr>
          <w:rFonts w:ascii="Times New Roman" w:hAnsi="Times New Roman" w:eastAsia="黑体" w:cs="Times New Roman"/>
          <w:kern w:val="2"/>
          <w:sz w:val="32"/>
          <w:szCs w:val="32"/>
        </w:rPr>
      </w:pPr>
      <w:r>
        <w:rPr>
          <w:rFonts w:ascii="Times New Roman" w:hAnsi="黑体" w:eastAsia="黑体" w:cs="Times New Roman"/>
          <w:kern w:val="2"/>
          <w:sz w:val="32"/>
          <w:szCs w:val="32"/>
        </w:rPr>
        <w:t>二、审核方法</w:t>
      </w:r>
    </w:p>
    <w:p>
      <w:pPr>
        <w:pStyle w:val="4"/>
        <w:spacing w:beforeAutospacing="0" w:afterAutospacing="0" w:line="560" w:lineRule="exact"/>
        <w:ind w:firstLine="640" w:firstLineChars="200"/>
        <w:jc w:val="both"/>
        <w:rPr>
          <w:rFonts w:ascii="Times New Roman" w:hAnsi="Times New Roman" w:eastAsia="仿宋_GB2312" w:cs="Times New Roman"/>
          <w:kern w:val="2"/>
          <w:sz w:val="32"/>
          <w:szCs w:val="32"/>
        </w:rPr>
      </w:pPr>
      <w:r>
        <w:rPr>
          <w:rFonts w:hint="eastAsia" w:ascii="楷体_GB2312" w:hAnsi="Times New Roman" w:eastAsia="楷体_GB2312" w:cs="Times New Roman"/>
          <w:kern w:val="2"/>
          <w:sz w:val="32"/>
          <w:szCs w:val="32"/>
        </w:rPr>
        <w:t>（一）宜机化改造情况审核。</w:t>
      </w:r>
      <w:r>
        <w:rPr>
          <w:rFonts w:ascii="Times New Roman" w:hAnsi="Times New Roman" w:eastAsia="仿宋_GB2312" w:cs="Times New Roman"/>
          <w:kern w:val="2"/>
          <w:sz w:val="32"/>
          <w:szCs w:val="32"/>
        </w:rPr>
        <w:t>采取查看资料方式对改造实施项目实施情况进行审核，依据实施主体提供的每一块蔗地改造前、中、后和改造实施项目的图片、摄像资料等进行确认。</w:t>
      </w:r>
    </w:p>
    <w:p>
      <w:pPr>
        <w:pStyle w:val="4"/>
        <w:spacing w:beforeAutospacing="0" w:afterAutospacing="0" w:line="560" w:lineRule="exact"/>
        <w:ind w:firstLine="640" w:firstLineChars="200"/>
        <w:jc w:val="both"/>
        <w:rPr>
          <w:rFonts w:ascii="Times New Roman" w:hAnsi="Times New Roman" w:eastAsia="仿宋_GB2312" w:cs="Times New Roman"/>
          <w:kern w:val="2"/>
          <w:sz w:val="32"/>
          <w:szCs w:val="32"/>
        </w:rPr>
      </w:pPr>
      <w:r>
        <w:rPr>
          <w:rFonts w:ascii="楷体_GB2312" w:hAnsi="Times New Roman" w:eastAsia="楷体_GB2312" w:cs="Times New Roman"/>
          <w:kern w:val="2"/>
          <w:sz w:val="32"/>
          <w:szCs w:val="32"/>
        </w:rPr>
        <w:t>（二）全程实施机械化作业情况审核</w:t>
      </w:r>
      <w:r>
        <w:rPr>
          <w:rFonts w:ascii="Times New Roman" w:hAnsi="Times New Roman" w:eastAsia="仿宋_GB2312" w:cs="Times New Roman"/>
          <w:kern w:val="2"/>
          <w:sz w:val="32"/>
          <w:szCs w:val="32"/>
        </w:rPr>
        <w:t>。采取查看资料方式对全程实施机械化作业情况进行审核，依据实施主体提供远程监测记录的轨迹图、图片、视频等进行确认。宿根蔗地至少提供</w:t>
      </w:r>
      <w:r>
        <w:rPr>
          <w:rFonts w:ascii="Times New Roman" w:hAnsi="Times New Roman" w:eastAsia="仿宋_GB2312" w:cs="Times New Roman"/>
          <w:sz w:val="32"/>
          <w:szCs w:val="32"/>
        </w:rPr>
        <w:t>机收</w:t>
      </w:r>
      <w:r>
        <w:rPr>
          <w:rFonts w:ascii="Times New Roman" w:hAnsi="Times New Roman" w:eastAsia="仿宋_GB2312" w:cs="Times New Roman"/>
          <w:sz w:val="32"/>
          <w:szCs w:val="32"/>
          <w:shd w:val="clear" w:color="auto" w:fill="FFFFFF"/>
        </w:rPr>
        <w:t>作业环节记录资料。</w:t>
      </w:r>
      <w:r>
        <w:rPr>
          <w:rFonts w:ascii="Times New Roman" w:hAnsi="Times New Roman" w:eastAsia="仿宋_GB2312" w:cs="Times New Roman"/>
          <w:kern w:val="2"/>
          <w:sz w:val="32"/>
          <w:szCs w:val="32"/>
        </w:rPr>
        <w:t>新植蔗地至少提供</w:t>
      </w:r>
      <w:r>
        <w:rPr>
          <w:rFonts w:ascii="Times New Roman" w:hAnsi="Times New Roman" w:eastAsia="仿宋_GB2312" w:cs="Times New Roman"/>
          <w:sz w:val="32"/>
          <w:szCs w:val="32"/>
        </w:rPr>
        <w:t>深耕</w:t>
      </w:r>
      <w:r>
        <w:rPr>
          <w:rFonts w:ascii="Times New Roman" w:hAnsi="Times New Roman" w:eastAsia="仿宋_GB2312" w:cs="Times New Roman"/>
          <w:sz w:val="32"/>
          <w:szCs w:val="32"/>
          <w:shd w:val="clear" w:color="auto" w:fill="FFFFFF"/>
        </w:rPr>
        <w:t>（或旋耕）、</w:t>
      </w:r>
      <w:r>
        <w:rPr>
          <w:rFonts w:ascii="Times New Roman" w:hAnsi="Times New Roman" w:eastAsia="仿宋_GB2312" w:cs="Times New Roman"/>
          <w:sz w:val="32"/>
          <w:szCs w:val="32"/>
        </w:rPr>
        <w:t>机收</w:t>
      </w:r>
      <w:r>
        <w:rPr>
          <w:rFonts w:ascii="Times New Roman" w:hAnsi="Times New Roman" w:eastAsia="仿宋_GB2312" w:cs="Times New Roman"/>
          <w:sz w:val="32"/>
          <w:szCs w:val="32"/>
          <w:shd w:val="clear" w:color="auto" w:fill="FFFFFF"/>
        </w:rPr>
        <w:t>作业环节记录资料。</w:t>
      </w:r>
    </w:p>
    <w:p>
      <w:pPr>
        <w:pStyle w:val="4"/>
        <w:spacing w:beforeAutospacing="0" w:afterAutospacing="0" w:line="560" w:lineRule="exact"/>
        <w:ind w:firstLine="640" w:firstLineChars="200"/>
        <w:jc w:val="both"/>
        <w:rPr>
          <w:rFonts w:ascii="Times New Roman" w:hAnsi="Times New Roman" w:eastAsia="仿宋_GB2312" w:cs="Times New Roman"/>
          <w:kern w:val="2"/>
          <w:sz w:val="32"/>
          <w:szCs w:val="32"/>
        </w:rPr>
      </w:pPr>
      <w:r>
        <w:rPr>
          <w:rFonts w:ascii="楷体_GB2312" w:hAnsi="Times New Roman" w:eastAsia="楷体_GB2312" w:cs="Times New Roman"/>
          <w:kern w:val="2"/>
          <w:sz w:val="32"/>
          <w:szCs w:val="32"/>
        </w:rPr>
        <w:t>（三）机收效率审核。</w:t>
      </w:r>
      <w:r>
        <w:rPr>
          <w:rFonts w:ascii="Times New Roman" w:hAnsi="Times New Roman" w:eastAsia="仿宋_GB2312" w:cs="Times New Roman"/>
          <w:kern w:val="2"/>
          <w:sz w:val="32"/>
          <w:szCs w:val="32"/>
        </w:rPr>
        <w:t>采取数据核算方法对机收效率进行审核，对照各类机型机收效率要求，以远程监测系统记录的收获机作业亩数和作业时间为依据，计算机收效率。</w:t>
      </w:r>
    </w:p>
    <w:p>
      <w:pPr>
        <w:pStyle w:val="4"/>
        <w:spacing w:beforeAutospacing="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计算公式：机收效率=作业亩数（或吨数）/作业时间。</w:t>
      </w:r>
    </w:p>
    <w:p>
      <w:pPr>
        <w:pStyle w:val="2"/>
        <w:spacing w:line="560" w:lineRule="exact"/>
        <w:ind w:firstLine="640" w:firstLineChars="200"/>
        <w:rPr>
          <w:rFonts w:hint="default" w:ascii="Times New Roman" w:hAnsi="Times New Roman" w:eastAsia="仿宋_GB2312"/>
          <w:color w:val="auto"/>
          <w:kern w:val="2"/>
          <w:sz w:val="32"/>
          <w:szCs w:val="32"/>
        </w:rPr>
      </w:pPr>
      <w:r>
        <w:rPr>
          <w:rFonts w:hint="default" w:ascii="楷体_GB2312" w:hAnsi="Times New Roman" w:eastAsia="楷体_GB2312"/>
          <w:color w:val="auto"/>
          <w:kern w:val="2"/>
          <w:sz w:val="32"/>
          <w:szCs w:val="32"/>
        </w:rPr>
        <w:t>（四）投入审核。</w:t>
      </w:r>
      <w:r>
        <w:rPr>
          <w:rFonts w:hint="default" w:ascii="Times New Roman" w:hAnsi="Times New Roman" w:eastAsia="仿宋_GB2312"/>
          <w:color w:val="auto"/>
          <w:kern w:val="2"/>
          <w:sz w:val="32"/>
          <w:szCs w:val="32"/>
        </w:rPr>
        <w:t>对</w:t>
      </w:r>
      <w:r>
        <w:rPr>
          <w:rFonts w:hint="default" w:ascii="Times New Roman" w:hAnsi="Times New Roman" w:eastAsia="仿宋_GB2312"/>
          <w:bCs/>
          <w:color w:val="auto"/>
          <w:sz w:val="32"/>
          <w:szCs w:val="32"/>
        </w:rPr>
        <w:t>实施宜机化改造、应用对高效机收有显著促进作用的新技术新方法新模式所增加的投</w:t>
      </w:r>
      <w:r>
        <w:rPr>
          <w:rFonts w:ascii="Times New Roman" w:hAnsi="Times New Roman" w:eastAsia="仿宋_GB2312"/>
          <w:bCs/>
          <w:color w:val="auto"/>
          <w:sz w:val="32"/>
          <w:szCs w:val="32"/>
        </w:rPr>
        <w:t>入</w:t>
      </w:r>
      <w:r>
        <w:rPr>
          <w:rFonts w:hint="default" w:ascii="Times New Roman" w:hAnsi="Times New Roman" w:eastAsia="仿宋_GB2312"/>
          <w:bCs/>
          <w:color w:val="auto"/>
          <w:sz w:val="32"/>
          <w:szCs w:val="32"/>
        </w:rPr>
        <w:t>、宣传动员、开展技术培训、制作摄影摄像佐证材料等开支进行审核，采取</w:t>
      </w:r>
      <w:r>
        <w:rPr>
          <w:rFonts w:hint="default" w:ascii="Times New Roman" w:hAnsi="Times New Roman" w:eastAsia="仿宋_GB2312"/>
          <w:color w:val="auto"/>
          <w:kern w:val="2"/>
          <w:sz w:val="32"/>
          <w:szCs w:val="32"/>
        </w:rPr>
        <w:t>查看工程竣工结算书、支出的发票的方式。</w:t>
      </w:r>
    </w:p>
    <w:p>
      <w:pPr>
        <w:pStyle w:val="4"/>
        <w:spacing w:beforeAutospacing="0" w:afterAutospacing="0" w:line="560" w:lineRule="exact"/>
        <w:ind w:left="640"/>
        <w:jc w:val="both"/>
        <w:rPr>
          <w:rFonts w:ascii="Times New Roman" w:hAnsi="Times New Roman" w:eastAsia="黑体" w:cs="Times New Roman"/>
          <w:kern w:val="2"/>
          <w:sz w:val="32"/>
          <w:szCs w:val="32"/>
        </w:rPr>
      </w:pPr>
      <w:r>
        <w:rPr>
          <w:rFonts w:ascii="Times New Roman" w:hAnsi="黑体" w:eastAsia="黑体" w:cs="Times New Roman"/>
          <w:kern w:val="2"/>
          <w:sz w:val="32"/>
          <w:szCs w:val="32"/>
        </w:rPr>
        <w:t>三、审核结论</w:t>
      </w:r>
    </w:p>
    <w:p>
      <w:pPr>
        <w:pStyle w:val="4"/>
        <w:spacing w:beforeAutospacing="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审核结论至少包括</w:t>
      </w:r>
      <w:r>
        <w:rPr>
          <w:rFonts w:ascii="Times New Roman" w:hAnsi="Times New Roman" w:eastAsia="仿宋_GB2312" w:cs="Times New Roman"/>
          <w:sz w:val="32"/>
          <w:szCs w:val="32"/>
        </w:rPr>
        <w:t>是否同意奖补及奖补额度。</w:t>
      </w:r>
    </w:p>
    <w:p>
      <w:pPr>
        <w:pStyle w:val="4"/>
        <w:numPr>
          <w:ilvl w:val="0"/>
          <w:numId w:val="3"/>
        </w:numPr>
        <w:spacing w:beforeAutospacing="0" w:afterAutospacing="0" w:line="560" w:lineRule="exact"/>
        <w:ind w:left="640"/>
        <w:jc w:val="both"/>
        <w:rPr>
          <w:rFonts w:hint="eastAsia" w:ascii="Times New Roman" w:hAnsi="黑体" w:eastAsia="黑体" w:cs="Times New Roman"/>
          <w:kern w:val="2"/>
          <w:sz w:val="32"/>
          <w:szCs w:val="32"/>
        </w:rPr>
      </w:pPr>
      <w:r>
        <w:rPr>
          <w:rFonts w:hint="eastAsia" w:ascii="Times New Roman" w:hAnsi="黑体" w:eastAsia="黑体" w:cs="Times New Roman"/>
          <w:kern w:val="2"/>
          <w:sz w:val="32"/>
          <w:szCs w:val="32"/>
        </w:rPr>
        <w:t>其他事项</w:t>
      </w:r>
    </w:p>
    <w:p>
      <w:pPr>
        <w:pStyle w:val="4"/>
        <w:spacing w:beforeAutospacing="0" w:afterAutospacing="0" w:line="560"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（一）高效机收基地红线图可由业主自行编制或第三方进行编制。</w:t>
      </w:r>
    </w:p>
    <w:p>
      <w:pPr>
        <w:pStyle w:val="4"/>
        <w:spacing w:beforeAutospacing="0" w:afterAutospacing="0" w:line="560" w:lineRule="exact"/>
        <w:ind w:firstLine="640" w:firstLineChars="20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（二）各地可通过细化业主提供视频和照片的具体要求，达到施工监理的目的，也可以聘请第三方作为施工监理单位。</w:t>
      </w:r>
    </w:p>
    <w:p>
      <w:pPr>
        <w:pStyle w:val="2"/>
        <w:spacing w:line="560" w:lineRule="exact"/>
        <w:ind w:firstLine="640" w:firstLineChars="200"/>
        <w:rPr>
          <w:rFonts w:ascii="Times New Roman" w:hAnsi="Times New Roman" w:eastAsia="仿宋_GB2312"/>
          <w:color w:val="auto"/>
          <w:sz w:val="32"/>
          <w:szCs w:val="32"/>
        </w:rPr>
      </w:pPr>
      <w:r>
        <w:rPr>
          <w:rFonts w:ascii="仿宋" w:hAnsi="仿宋" w:eastAsia="仿宋" w:cs="仿宋"/>
          <w:color w:val="auto"/>
          <w:kern w:val="2"/>
          <w:sz w:val="32"/>
          <w:szCs w:val="32"/>
        </w:rPr>
        <w:t>（三）</w:t>
      </w:r>
      <w:r>
        <w:rPr>
          <w:rFonts w:ascii="Times New Roman" w:hAnsi="Times New Roman" w:eastAsia="仿宋_GB2312"/>
          <w:color w:val="auto"/>
          <w:sz w:val="32"/>
          <w:szCs w:val="32"/>
        </w:rPr>
        <w:t>业主自建高效机收基地的，应按照实际支出准备相关佐证材料。改造时使用物料及用工等支出要提供采购发票、支出凭证等相关佐证材料，没有相关佐证材料不得列入基地改造费用。</w:t>
      </w:r>
    </w:p>
    <w:p>
      <w:pPr>
        <w:pStyle w:val="4"/>
        <w:spacing w:beforeAutospacing="0" w:afterAutospacing="0" w:line="560" w:lineRule="exact"/>
        <w:ind w:firstLine="640" w:firstLineChars="200"/>
        <w:jc w:val="both"/>
        <w:rPr>
          <w:rFonts w:hint="eastAsia" w:ascii="Times New Roman" w:hAnsi="Times New Roman" w:eastAsia="仿宋_GB2312" w:cs="Times New Roman"/>
          <w:kern w:val="2"/>
          <w:sz w:val="32"/>
          <w:szCs w:val="32"/>
        </w:rPr>
      </w:pPr>
      <w:r>
        <w:rPr>
          <w:rFonts w:hint="eastAsia" w:ascii="仿宋" w:hAnsi="仿宋" w:eastAsia="仿宋" w:cs="仿宋"/>
          <w:kern w:val="2"/>
          <w:sz w:val="32"/>
          <w:szCs w:val="32"/>
        </w:rPr>
        <w:t>（四）</w:t>
      </w:r>
      <w:r>
        <w:rPr>
          <w:rFonts w:hint="eastAsia" w:ascii="Times New Roman" w:hAnsi="Times New Roman" w:eastAsia="仿宋_GB2312" w:cs="Times New Roman"/>
          <w:kern w:val="2"/>
          <w:sz w:val="32"/>
          <w:szCs w:val="32"/>
        </w:rPr>
        <w:t>各地可以委托第三方对基地建设进行抽检复核，所需费用应从配套工作经费中支出，不能列入高效机收基地奖补范围。</w:t>
      </w:r>
    </w:p>
    <w:p>
      <w:pPr>
        <w:pStyle w:val="2"/>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kern w:val="2"/>
          <w:sz w:val="32"/>
          <w:szCs w:val="32"/>
        </w:rPr>
        <w:t>（五）</w:t>
      </w:r>
      <w:r>
        <w:rPr>
          <w:rFonts w:hint="default" w:ascii="Times New Roman" w:hAnsi="Times New Roman" w:eastAsia="仿宋_GB2312"/>
          <w:color w:val="auto"/>
          <w:sz w:val="32"/>
          <w:szCs w:val="32"/>
        </w:rPr>
        <w:t>有利于机械</w:t>
      </w:r>
      <w:r>
        <w:rPr>
          <w:rFonts w:ascii="Times New Roman" w:hAnsi="Times New Roman" w:eastAsia="仿宋_GB2312"/>
          <w:color w:val="auto"/>
          <w:sz w:val="32"/>
          <w:szCs w:val="32"/>
        </w:rPr>
        <w:t>化</w:t>
      </w:r>
      <w:r>
        <w:rPr>
          <w:rFonts w:hint="default" w:ascii="Times New Roman" w:hAnsi="Times New Roman" w:eastAsia="仿宋_GB2312"/>
          <w:color w:val="auto"/>
          <w:sz w:val="32"/>
          <w:szCs w:val="32"/>
        </w:rPr>
        <w:t>作业</w:t>
      </w:r>
      <w:r>
        <w:rPr>
          <w:rFonts w:ascii="Times New Roman" w:hAnsi="Times New Roman" w:eastAsia="仿宋_GB2312"/>
          <w:color w:val="auto"/>
          <w:sz w:val="32"/>
          <w:szCs w:val="32"/>
        </w:rPr>
        <w:t>而改造水利设施所产生的费用，</w:t>
      </w:r>
      <w:r>
        <w:rPr>
          <w:rFonts w:ascii="Times New Roman" w:hAnsi="Times New Roman" w:eastAsia="仿宋_GB2312"/>
          <w:color w:val="auto"/>
          <w:kern w:val="2"/>
          <w:sz w:val="32"/>
          <w:szCs w:val="32"/>
        </w:rPr>
        <w:t>第三方收取的测绘基地红线图、设计、工程预决算、财评、监理等费用，</w:t>
      </w:r>
      <w:r>
        <w:rPr>
          <w:rFonts w:hint="default" w:ascii="Times New Roman" w:hAnsi="Times New Roman" w:eastAsia="仿宋_GB2312"/>
          <w:color w:val="auto"/>
          <w:sz w:val="32"/>
          <w:szCs w:val="32"/>
        </w:rPr>
        <w:t>可以列入高效机收基地奖补范围。</w:t>
      </w:r>
    </w:p>
    <w:p>
      <w:pPr>
        <w:pStyle w:val="4"/>
        <w:spacing w:beforeAutospacing="0" w:afterAutospacing="0" w:line="560" w:lineRule="exact"/>
        <w:ind w:firstLine="640" w:firstLineChars="200"/>
        <w:jc w:val="both"/>
        <w:rPr>
          <w:rFonts w:hint="eastAsia" w:ascii="Times New Roman" w:hAnsi="Times New Roman" w:eastAsia="仿宋_GB2312" w:cs="Times New Roman"/>
          <w:kern w:val="2"/>
          <w:sz w:val="32"/>
          <w:szCs w:val="32"/>
        </w:rPr>
      </w:pPr>
      <w:r>
        <w:rPr>
          <w:rFonts w:ascii="Times New Roman" w:hAnsi="Times New Roman" w:eastAsia="仿宋_GB2312"/>
          <w:bCs/>
          <w:sz w:val="32"/>
          <w:szCs w:val="32"/>
        </w:rPr>
        <w:t>（六）</w:t>
      </w:r>
      <w:r>
        <w:rPr>
          <w:rFonts w:hint="eastAsia" w:ascii="Times New Roman" w:hAnsi="Times New Roman" w:eastAsia="仿宋_GB2312" w:cs="Times New Roman"/>
          <w:kern w:val="2"/>
          <w:sz w:val="32"/>
          <w:szCs w:val="32"/>
        </w:rPr>
        <w:t>各地如需对高效机收基地进行验收的，验收人员组成由各地自行决定。验收费用应从配套工作经费中支出，不能列入高效机收基地奖补范围。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22</w:t>
    </w:r>
    <w:r>
      <w:rPr>
        <w:rFonts w:ascii="宋体" w:hAnsi="宋体"/>
        <w:sz w:val="28"/>
        <w:szCs w:val="28"/>
      </w:rPr>
      <w:fldChar w:fldCharType="end"/>
    </w:r>
    <w:r>
      <w:rPr>
        <w:rFonts w:hint="eastAsia" w:ascii="宋体" w:hAnsi="宋体"/>
        <w:sz w:val="28"/>
        <w:szCs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D33E97"/>
    <w:multiLevelType w:val="singleLevel"/>
    <w:tmpl w:val="E7D33E97"/>
    <w:lvl w:ilvl="0" w:tentative="0">
      <w:start w:val="4"/>
      <w:numFmt w:val="chineseCounting"/>
      <w:suff w:val="nothing"/>
      <w:lvlText w:val="%1、"/>
      <w:lvlJc w:val="left"/>
      <w:rPr>
        <w:rFonts w:hint="eastAsia"/>
      </w:rPr>
    </w:lvl>
  </w:abstractNum>
  <w:abstractNum w:abstractNumId="1">
    <w:nsid w:val="FC0EB024"/>
    <w:multiLevelType w:val="singleLevel"/>
    <w:tmpl w:val="FC0EB024"/>
    <w:lvl w:ilvl="0" w:tentative="0">
      <w:start w:val="1"/>
      <w:numFmt w:val="decimal"/>
      <w:suff w:val="space"/>
      <w:lvlText w:val="%1."/>
      <w:lvlJc w:val="left"/>
    </w:lvl>
  </w:abstractNum>
  <w:abstractNum w:abstractNumId="2">
    <w:nsid w:val="3A95E8CE"/>
    <w:multiLevelType w:val="singleLevel"/>
    <w:tmpl w:val="3A95E8CE"/>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44D8B"/>
    <w:rsid w:val="72F44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3">
    <w:name w:val="footer"/>
    <w:basedOn w:val="1"/>
    <w:qFormat/>
    <w:uiPriority w:val="99"/>
    <w:pPr>
      <w:tabs>
        <w:tab w:val="center" w:pos="4153"/>
        <w:tab w:val="right" w:pos="8306"/>
      </w:tabs>
      <w:snapToGrid w:val="0"/>
      <w:jc w:val="left"/>
    </w:pPr>
    <w:rPr>
      <w:rFonts w:cs="Times New Roman"/>
      <w:sz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2021-06-25T09:46:00Z</dcterms:created>
  <dc:creator>任小朵</dc:creator>
  <cp:lastModifiedBy>任小朵</cp:lastModifiedBy>
  <dcterms:modified xsi:type="dcterms:W3CDTF">2021-06-25T09:46:59Z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