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黑体"/>
          <w:snapToGrid w:val="0"/>
          <w:kern w:val="21"/>
          <w:sz w:val="32"/>
          <w:szCs w:val="32"/>
        </w:rPr>
      </w:pPr>
      <w:r>
        <w:rPr>
          <w:rFonts w:ascii="Times New Roman" w:hAnsi="Times New Roman" w:eastAsia="黑体"/>
          <w:snapToGrid w:val="0"/>
          <w:kern w:val="21"/>
          <w:sz w:val="32"/>
          <w:szCs w:val="32"/>
        </w:rPr>
        <w:t>附件1</w:t>
      </w:r>
    </w:p>
    <w:p>
      <w:pPr>
        <w:adjustRightInd w:val="0"/>
        <w:snapToGrid w:val="0"/>
        <w:spacing w:line="600" w:lineRule="exact"/>
        <w:jc w:val="center"/>
        <w:rPr>
          <w:rFonts w:ascii="Times New Roman" w:hAnsi="Times New Roman" w:eastAsia="方正小标宋简体"/>
          <w:sz w:val="44"/>
          <w:szCs w:val="44"/>
        </w:rPr>
      </w:pPr>
      <w:bookmarkStart w:id="9" w:name="_GoBack"/>
      <w:bookmarkEnd w:id="9"/>
    </w:p>
    <w:p>
      <w:pPr>
        <w:adjustRightInd w:val="0"/>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引进牛羊（奶水牛）良种种质资源</w:t>
      </w:r>
    </w:p>
    <w:p>
      <w:pPr>
        <w:adjustRightInd w:val="0"/>
        <w:snapToGrid w:val="0"/>
        <w:spacing w:line="600" w:lineRule="exact"/>
        <w:jc w:val="center"/>
        <w:rPr>
          <w:rFonts w:ascii="Times New Roman" w:hAnsi="Times New Roman" w:eastAsia="方正小标宋简体"/>
          <w:sz w:val="44"/>
          <w:szCs w:val="44"/>
        </w:rPr>
      </w:pPr>
    </w:p>
    <w:p>
      <w:pPr>
        <w:adjustRightInd w:val="0"/>
        <w:snapToGrid w:val="0"/>
        <w:spacing w:line="600"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一、支持内容和标准</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（一）对从国外引进高产奶水牛或利用国外胚胎移植产下高产奶水牛并留下自用的养殖场（户），按照不超过1万元/头的标准予以奖补。</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（二）对从区外（含国外）引进西门塔尔、安格斯等良种（纯种或杂交）母牛或波尔山羊、努比亚山羊等良种母羊并留下自用满1年的养殖场（户），分别按照不超过2000元/头和1000元/只的标准予以奖补。</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（三）对从区内确定的山羊良种补贴供种单位引进努比亚山羊、波尔山羊、隆林山羊等优质山羊种质资源自用的养殖</w:t>
      </w:r>
      <w:r>
        <w:rPr>
          <w:rFonts w:ascii="Times New Roman" w:hAnsi="Times New Roman" w:eastAsia="仿宋_GB2312"/>
          <w:snapToGrid w:val="0"/>
          <w:spacing w:val="-6"/>
          <w:kern w:val="21"/>
          <w:sz w:val="32"/>
          <w:szCs w:val="32"/>
        </w:rPr>
        <w:t>场（户），</w:t>
      </w:r>
      <w:r>
        <w:rPr>
          <w:rFonts w:hint="eastAsia" w:ascii="Times New Roman" w:hAnsi="Times New Roman" w:eastAsia="仿宋_GB2312"/>
          <w:snapToGrid w:val="0"/>
          <w:spacing w:val="-6"/>
          <w:kern w:val="21"/>
          <w:sz w:val="32"/>
          <w:szCs w:val="32"/>
        </w:rPr>
        <w:t>对购买价格</w:t>
      </w:r>
      <w:r>
        <w:rPr>
          <w:rFonts w:ascii="Times New Roman" w:hAnsi="Times New Roman" w:eastAsia="仿宋_GB2312"/>
          <w:snapToGrid w:val="0"/>
          <w:spacing w:val="-6"/>
          <w:kern w:val="21"/>
          <w:sz w:val="32"/>
          <w:szCs w:val="32"/>
        </w:rPr>
        <w:t>分别按照公羊1000元/只</w:t>
      </w:r>
      <w:r>
        <w:rPr>
          <w:rFonts w:hint="eastAsia" w:ascii="Times New Roman" w:hAnsi="Times New Roman" w:eastAsia="仿宋_GB2312"/>
          <w:snapToGrid w:val="0"/>
          <w:spacing w:val="-6"/>
          <w:kern w:val="21"/>
          <w:sz w:val="32"/>
          <w:szCs w:val="32"/>
        </w:rPr>
        <w:t>、</w:t>
      </w:r>
      <w:r>
        <w:rPr>
          <w:rFonts w:ascii="Times New Roman" w:hAnsi="Times New Roman" w:eastAsia="仿宋_GB2312"/>
          <w:snapToGrid w:val="0"/>
          <w:spacing w:val="-6"/>
          <w:kern w:val="21"/>
          <w:sz w:val="32"/>
          <w:szCs w:val="32"/>
        </w:rPr>
        <w:t>母羊500元/只的标准予以扣减补</w:t>
      </w:r>
      <w:r>
        <w:rPr>
          <w:rFonts w:ascii="Times New Roman" w:hAnsi="Times New Roman" w:eastAsia="仿宋_GB2312"/>
          <w:snapToGrid w:val="0"/>
          <w:kern w:val="21"/>
          <w:sz w:val="32"/>
          <w:szCs w:val="32"/>
        </w:rPr>
        <w:t>贴。</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（四）对区内引进优质奶水牛种公牛开展本交改良的养殖场（户），按照种公牛实际购买价格的50%予以扣减补贴。</w:t>
      </w:r>
    </w:p>
    <w:p>
      <w:pPr>
        <w:adjustRightInd w:val="0"/>
        <w:snapToGrid w:val="0"/>
        <w:spacing w:line="600"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二、奖励程序</w:t>
      </w:r>
    </w:p>
    <w:p>
      <w:pPr>
        <w:adjustRightInd w:val="0"/>
        <w:snapToGrid w:val="0"/>
        <w:spacing w:line="600" w:lineRule="exact"/>
        <w:ind w:firstLine="640" w:firstLineChars="200"/>
        <w:rPr>
          <w:rFonts w:ascii="Times New Roman" w:hAnsi="Times New Roman" w:eastAsia="楷体_GB2312"/>
          <w:snapToGrid w:val="0"/>
          <w:kern w:val="21"/>
          <w:sz w:val="32"/>
          <w:szCs w:val="32"/>
          <w:lang w:bidi="ar"/>
        </w:rPr>
      </w:pPr>
      <w:r>
        <w:rPr>
          <w:rFonts w:ascii="Times New Roman" w:hAnsi="Times New Roman" w:eastAsia="楷体_GB2312"/>
          <w:snapToGrid w:val="0"/>
          <w:kern w:val="21"/>
          <w:sz w:val="32"/>
          <w:szCs w:val="32"/>
          <w:lang w:bidi="ar"/>
        </w:rPr>
        <w:t>（一）区外引进奖励程序</w:t>
      </w:r>
    </w:p>
    <w:p>
      <w:pPr>
        <w:adjustRightInd w:val="0"/>
        <w:snapToGrid w:val="0"/>
        <w:spacing w:line="600" w:lineRule="exact"/>
        <w:ind w:firstLine="640" w:firstLineChars="200"/>
        <w:rPr>
          <w:rFonts w:ascii="Times New Roman" w:hAnsi="Times New Roman" w:eastAsia="仿宋_GB2312"/>
          <w:snapToGrid w:val="0"/>
          <w:kern w:val="21"/>
          <w:sz w:val="32"/>
          <w:szCs w:val="32"/>
          <w:lang w:bidi="ar"/>
        </w:rPr>
      </w:pPr>
      <w:r>
        <w:rPr>
          <w:rFonts w:ascii="Times New Roman" w:hAnsi="Times New Roman" w:eastAsia="仿宋_GB2312"/>
          <w:snapToGrid w:val="0"/>
          <w:kern w:val="21"/>
          <w:sz w:val="32"/>
          <w:szCs w:val="32"/>
          <w:lang w:bidi="ar"/>
        </w:rPr>
        <w:t>1.引种审批。</w:t>
      </w:r>
    </w:p>
    <w:p>
      <w:pPr>
        <w:adjustRightInd w:val="0"/>
        <w:snapToGrid w:val="0"/>
        <w:spacing w:line="600" w:lineRule="exact"/>
        <w:ind w:firstLine="640" w:firstLineChars="200"/>
        <w:rPr>
          <w:rFonts w:ascii="Times New Roman" w:hAnsi="Times New Roman" w:eastAsia="仿宋_GB2312"/>
          <w:snapToGrid w:val="0"/>
          <w:kern w:val="21"/>
          <w:sz w:val="32"/>
          <w:szCs w:val="32"/>
          <w:lang w:bidi="ar"/>
        </w:rPr>
      </w:pPr>
      <w:r>
        <w:rPr>
          <w:rFonts w:ascii="Times New Roman" w:hAnsi="Times New Roman" w:eastAsia="仿宋_GB2312"/>
          <w:snapToGrid w:val="0"/>
          <w:kern w:val="21"/>
          <w:sz w:val="32"/>
          <w:szCs w:val="32"/>
          <w:lang w:bidi="ar"/>
        </w:rPr>
        <w:t>（1）从国外引种。需提供引种企业与进口公司签订的合同</w:t>
      </w:r>
      <w:r>
        <w:rPr>
          <w:rFonts w:hint="eastAsia" w:ascii="Times New Roman" w:hAnsi="Times New Roman" w:eastAsia="仿宋_GB2312"/>
          <w:snapToGrid w:val="0"/>
          <w:kern w:val="21"/>
          <w:sz w:val="32"/>
          <w:szCs w:val="32"/>
          <w:lang w:bidi="ar"/>
        </w:rPr>
        <w:t>、</w:t>
      </w:r>
      <w:r>
        <w:rPr>
          <w:rFonts w:ascii="Times New Roman" w:hAnsi="Times New Roman" w:eastAsia="仿宋_GB2312"/>
          <w:snapToGrid w:val="0"/>
          <w:kern w:val="21"/>
          <w:sz w:val="32"/>
          <w:szCs w:val="32"/>
          <w:lang w:bidi="ar"/>
        </w:rPr>
        <w:t>出口国有关组织出具的出口育种证书或系谱档案</w:t>
      </w:r>
      <w:r>
        <w:rPr>
          <w:rFonts w:hint="eastAsia" w:ascii="Times New Roman" w:hAnsi="Times New Roman" w:eastAsia="仿宋_GB2312"/>
          <w:snapToGrid w:val="0"/>
          <w:kern w:val="21"/>
          <w:sz w:val="32"/>
          <w:szCs w:val="32"/>
          <w:lang w:bidi="ar"/>
        </w:rPr>
        <w:t>、</w:t>
      </w:r>
      <w:r>
        <w:rPr>
          <w:rFonts w:ascii="Times New Roman" w:hAnsi="Times New Roman" w:eastAsia="仿宋_GB2312"/>
          <w:snapToGrid w:val="0"/>
          <w:kern w:val="21"/>
          <w:sz w:val="32"/>
          <w:szCs w:val="32"/>
          <w:lang w:bidi="ar"/>
        </w:rPr>
        <w:t>中国海关进口货物报关单</w:t>
      </w:r>
      <w:r>
        <w:rPr>
          <w:rFonts w:hint="eastAsia" w:ascii="Times New Roman" w:hAnsi="Times New Roman" w:eastAsia="仿宋_GB2312"/>
          <w:snapToGrid w:val="0"/>
          <w:kern w:val="21"/>
          <w:sz w:val="32"/>
          <w:szCs w:val="32"/>
          <w:lang w:bidi="ar"/>
        </w:rPr>
        <w:t>、</w:t>
      </w:r>
      <w:r>
        <w:rPr>
          <w:rFonts w:ascii="Times New Roman" w:hAnsi="Times New Roman" w:eastAsia="仿宋_GB2312"/>
          <w:snapToGrid w:val="0"/>
          <w:kern w:val="21"/>
          <w:sz w:val="32"/>
          <w:szCs w:val="32"/>
          <w:lang w:bidi="ar"/>
        </w:rPr>
        <w:t>中国出入境检验检疫入境货物检验检疫证明</w:t>
      </w:r>
      <w:r>
        <w:rPr>
          <w:rFonts w:hint="eastAsia" w:ascii="Times New Roman" w:hAnsi="Times New Roman" w:eastAsia="仿宋_GB2312"/>
          <w:snapToGrid w:val="0"/>
          <w:kern w:val="21"/>
          <w:sz w:val="32"/>
          <w:szCs w:val="32"/>
          <w:lang w:bidi="ar"/>
        </w:rPr>
        <w:t>、</w:t>
      </w:r>
      <w:r>
        <w:rPr>
          <w:rFonts w:ascii="Times New Roman" w:hAnsi="Times New Roman" w:eastAsia="仿宋_GB2312"/>
          <w:snapToGrid w:val="0"/>
          <w:kern w:val="21"/>
          <w:sz w:val="32"/>
          <w:szCs w:val="32"/>
          <w:lang w:bidi="ar"/>
        </w:rPr>
        <w:t>增值税普通发票等相关证明材料复印件。此外，需登录农业农村部政务服务平台，注册用户，填写从境外引进畜禽遗传资源审批表，经自治区农业农村厅审核同意后，报农业农村部审批。待引种工作完成后，由企业将相关证明材料报送县级农业农村部门审核。</w:t>
      </w:r>
    </w:p>
    <w:p>
      <w:pPr>
        <w:adjustRightInd w:val="0"/>
        <w:snapToGrid w:val="0"/>
        <w:spacing w:line="600" w:lineRule="exact"/>
        <w:ind w:firstLine="640" w:firstLineChars="200"/>
        <w:rPr>
          <w:rFonts w:ascii="Times New Roman" w:hAnsi="Times New Roman" w:eastAsia="仿宋_GB2312"/>
          <w:snapToGrid w:val="0"/>
          <w:kern w:val="21"/>
          <w:sz w:val="32"/>
          <w:szCs w:val="32"/>
          <w:lang w:bidi="ar"/>
        </w:rPr>
      </w:pPr>
      <w:r>
        <w:rPr>
          <w:rFonts w:ascii="Times New Roman" w:hAnsi="Times New Roman" w:eastAsia="仿宋_GB2312"/>
          <w:snapToGrid w:val="0"/>
          <w:kern w:val="21"/>
          <w:sz w:val="32"/>
          <w:szCs w:val="32"/>
          <w:lang w:bidi="ar"/>
        </w:rPr>
        <w:t>（2）从区外引种。需提供购销合同，供种单位《种畜禽生产经营许可证》（复印件），区外和区内检疫证明、票据（从企业引进需提供增值税普通发票、从农户引进需提供付款证明）。</w:t>
      </w:r>
    </w:p>
    <w:p>
      <w:pPr>
        <w:adjustRightInd w:val="0"/>
        <w:snapToGrid w:val="0"/>
        <w:spacing w:line="600" w:lineRule="exact"/>
        <w:ind w:firstLine="640" w:firstLineChars="200"/>
        <w:rPr>
          <w:rFonts w:ascii="Times New Roman" w:hAnsi="Times New Roman" w:eastAsia="仿宋_GB2312"/>
          <w:snapToGrid w:val="0"/>
          <w:kern w:val="21"/>
          <w:sz w:val="32"/>
          <w:szCs w:val="32"/>
          <w:lang w:bidi="ar"/>
        </w:rPr>
      </w:pPr>
      <w:r>
        <w:rPr>
          <w:rFonts w:ascii="Times New Roman" w:hAnsi="Times New Roman" w:eastAsia="仿宋_GB2312"/>
          <w:snapToGrid w:val="0"/>
          <w:kern w:val="21"/>
          <w:sz w:val="32"/>
          <w:szCs w:val="32"/>
          <w:lang w:bidi="ar"/>
        </w:rPr>
        <w:t>（3）引进时间认定。从国外引进牛羊，引进时间以入境隔离结束之日计算；从区内外引进牛羊，引进时间从入场之日计算。</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2.检疫及隔离观察。引进的牛羊（奶水牛）必须有官方检疫证明，牛结核病和布鲁氏菌病须为阴性，羊布鲁氏杆菌病须为阴性。从国外引种的，要先按照国家有关规定在指定隔离场隔离检疫。从区外（含国外）引进的良种母牛、良种母羊到达目的地饲养场后，养殖场（户）应当在24小时内向所在地县级动物卫生监督机构报告，由乡镇</w:t>
      </w:r>
      <w:r>
        <w:rPr>
          <w:rFonts w:hint="eastAsia" w:ascii="Times New Roman" w:hAnsi="Times New Roman" w:eastAsia="仿宋_GB2312"/>
          <w:snapToGrid w:val="0"/>
          <w:kern w:val="21"/>
          <w:sz w:val="32"/>
          <w:szCs w:val="32"/>
        </w:rPr>
        <w:t>有关单位</w:t>
      </w:r>
      <w:r>
        <w:rPr>
          <w:rFonts w:ascii="Times New Roman" w:hAnsi="Times New Roman" w:eastAsia="仿宋_GB2312"/>
          <w:snapToGrid w:val="0"/>
          <w:kern w:val="21"/>
          <w:sz w:val="32"/>
          <w:szCs w:val="32"/>
        </w:rPr>
        <w:t>核实良种牛羊引进信息。在乡镇的监督下，在隔离场或饲养场（养殖小区）内的隔离舍进行隔离观察，建立观察日志。牛羊隔离期为30天。隔离期结束后，报告县级以上动物疫病预防控制</w:t>
      </w:r>
      <w:r>
        <w:rPr>
          <w:rFonts w:hint="eastAsia" w:ascii="Times New Roman" w:hAnsi="Times New Roman" w:eastAsia="仿宋_GB2312"/>
          <w:snapToGrid w:val="0"/>
          <w:kern w:val="21"/>
          <w:sz w:val="32"/>
          <w:szCs w:val="32"/>
        </w:rPr>
        <w:t>机构</w:t>
      </w:r>
      <w:r>
        <w:rPr>
          <w:rFonts w:ascii="Times New Roman" w:hAnsi="Times New Roman" w:eastAsia="仿宋_GB2312"/>
          <w:snapToGrid w:val="0"/>
          <w:kern w:val="21"/>
          <w:sz w:val="32"/>
          <w:szCs w:val="32"/>
        </w:rPr>
        <w:t>，县级以上动物疫病预防控制</w:t>
      </w:r>
      <w:r>
        <w:rPr>
          <w:rFonts w:hint="eastAsia" w:ascii="Times New Roman" w:hAnsi="Times New Roman" w:eastAsia="仿宋_GB2312"/>
          <w:snapToGrid w:val="0"/>
          <w:kern w:val="21"/>
          <w:sz w:val="32"/>
          <w:szCs w:val="32"/>
        </w:rPr>
        <w:t>机构按规范程序</w:t>
      </w:r>
      <w:r>
        <w:rPr>
          <w:rFonts w:ascii="Times New Roman" w:hAnsi="Times New Roman" w:eastAsia="仿宋_GB2312"/>
          <w:snapToGrid w:val="0"/>
          <w:kern w:val="21"/>
          <w:sz w:val="32"/>
          <w:szCs w:val="32"/>
        </w:rPr>
        <w:t>全覆盖开展口蹄疫、布鲁氏（杆）菌病、小反刍兽疫等疫病检测，合格率需达到100%。动物疫病检测要求参照《跨省调运乳用种用家畜产地检疫规程》（农牧发〔2023〕16号）执行，详见附件1。</w:t>
      </w:r>
    </w:p>
    <w:p>
      <w:pPr>
        <w:adjustRightInd w:val="0"/>
        <w:snapToGrid w:val="0"/>
        <w:spacing w:line="600" w:lineRule="exact"/>
        <w:ind w:firstLine="640" w:firstLineChars="200"/>
        <w:rPr>
          <w:rFonts w:ascii="Times New Roman" w:hAnsi="Times New Roman" w:eastAsia="仿宋_GB2312"/>
          <w:snapToGrid w:val="0"/>
          <w:color w:val="000000"/>
          <w:spacing w:val="-6"/>
          <w:kern w:val="21"/>
          <w:sz w:val="32"/>
          <w:szCs w:val="32"/>
        </w:rPr>
      </w:pPr>
      <w:r>
        <w:rPr>
          <w:rFonts w:ascii="Times New Roman" w:hAnsi="Times New Roman" w:eastAsia="仿宋_GB2312"/>
          <w:snapToGrid w:val="0"/>
          <w:color w:val="000000"/>
          <w:kern w:val="21"/>
          <w:sz w:val="32"/>
          <w:szCs w:val="32"/>
        </w:rPr>
        <w:t>3.企业申请。引进</w:t>
      </w:r>
      <w:r>
        <w:rPr>
          <w:rFonts w:hint="eastAsia" w:ascii="Times New Roman" w:hAnsi="Times New Roman" w:eastAsia="仿宋_GB2312"/>
          <w:snapToGrid w:val="0"/>
          <w:color w:val="000000"/>
          <w:kern w:val="21"/>
          <w:sz w:val="32"/>
          <w:szCs w:val="32"/>
        </w:rPr>
        <w:t>的</w:t>
      </w:r>
      <w:r>
        <w:rPr>
          <w:rFonts w:ascii="Times New Roman" w:hAnsi="Times New Roman" w:eastAsia="仿宋_GB2312"/>
          <w:snapToGrid w:val="0"/>
          <w:color w:val="000000"/>
          <w:kern w:val="21"/>
          <w:sz w:val="32"/>
          <w:szCs w:val="32"/>
        </w:rPr>
        <w:t>良种牛羊（奶水牛）隔离结束和检疫合格后，养殖场（户）自行为牛羊（奶水牛）佩戴当地畜禽标识，登录“桂牧通”APP注册登记，录入引进牛羊信息。申报对象持身份证，到所在地县级农业农村部门提交奖励申请，填写《引进区外牛羊（奶水牛）良种奖补申请表》（</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2）或《引进胚胎繁育奶水牛奖补申请表》（</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3），提供引进牛羊相关佐证材料（产地检疫合格证明、隔离观察日志、所在地县级以上动物疫病预防控制中心出具的疫病检测报告）。引进良种母羊的，应提供输出场《种畜禽生产经营许可证》（复印件）、种畜禽合格证及系谱材料（复印件）。国外引进奶水牛的要提供进出境检疫合格证明资料。以上</w:t>
      </w:r>
      <w:r>
        <w:rPr>
          <w:rFonts w:ascii="Times New Roman" w:hAnsi="Times New Roman" w:eastAsia="仿宋_GB2312"/>
          <w:snapToGrid w:val="0"/>
          <w:color w:val="000000"/>
          <w:spacing w:val="-6"/>
          <w:kern w:val="21"/>
          <w:sz w:val="32"/>
          <w:szCs w:val="32"/>
        </w:rPr>
        <w:t>申请材料，申请人应于202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spacing w:val="-6"/>
          <w:kern w:val="21"/>
          <w:sz w:val="32"/>
          <w:szCs w:val="32"/>
        </w:rPr>
        <w:t>年8月31日前报送县级农业农村部门。</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4.审核和验收。引种回来</w:t>
      </w:r>
      <w:r>
        <w:rPr>
          <w:rFonts w:hint="eastAsia" w:ascii="Times New Roman" w:hAnsi="Times New Roman" w:eastAsia="仿宋_GB2312"/>
          <w:snapToGrid w:val="0"/>
          <w:color w:val="000000"/>
          <w:kern w:val="21"/>
          <w:sz w:val="32"/>
          <w:szCs w:val="32"/>
        </w:rPr>
        <w:t>（或胚胎移植产下牛犊）</w:t>
      </w:r>
      <w:r>
        <w:rPr>
          <w:rFonts w:ascii="Times New Roman" w:hAnsi="Times New Roman" w:eastAsia="仿宋_GB2312"/>
          <w:snapToGrid w:val="0"/>
          <w:color w:val="000000"/>
          <w:kern w:val="21"/>
          <w:sz w:val="32"/>
          <w:szCs w:val="32"/>
        </w:rPr>
        <w:t>30日内，引种养殖场（户）所在地县级农业农村部门对申报材料进行审核，开展现场核查，审核结果向社会公示，公示期不少于3天，于202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年9月30日前将申请材料和申请名单报市级农业农村部门。市级农业农村部门进行抽样核查，汇总填报《引进区外牛羊（奶水牛）良种奖补汇总表》（</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4），于202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年10月31日前将汇总表和佐证材料扫描件报自治区农业农村厅。自治区组织相关专家，适时对部分验收合格的项目进行实地抽查。</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5.奖励资金拨付。自治区农业农村厅根据审核情况，确定奖励对象和奖励金额，在自治区农业农村厅官方网站上公示无异议后，列入下年度部门预算，由自治区财政厅将奖励资金下达有关县（市、区）。</w:t>
      </w:r>
    </w:p>
    <w:p>
      <w:pPr>
        <w:adjustRightInd w:val="0"/>
        <w:snapToGrid w:val="0"/>
        <w:spacing w:line="600" w:lineRule="exact"/>
        <w:ind w:firstLine="640" w:firstLineChars="200"/>
        <w:rPr>
          <w:rFonts w:ascii="Times New Roman" w:hAnsi="Times New Roman" w:eastAsia="楷体_GB2312"/>
          <w:snapToGrid w:val="0"/>
          <w:color w:val="000000"/>
          <w:kern w:val="21"/>
          <w:sz w:val="32"/>
          <w:szCs w:val="32"/>
          <w:lang w:bidi="ar"/>
        </w:rPr>
      </w:pPr>
      <w:r>
        <w:rPr>
          <w:rFonts w:ascii="Times New Roman" w:hAnsi="Times New Roman" w:eastAsia="楷体_GB2312"/>
          <w:snapToGrid w:val="0"/>
          <w:color w:val="000000"/>
          <w:kern w:val="21"/>
          <w:sz w:val="32"/>
          <w:szCs w:val="32"/>
          <w:lang w:bidi="ar"/>
        </w:rPr>
        <w:t>（二）区内引进良种山羊奖励程序</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1.选定供种单位。有意向申请供种的单位，填写《202</w:t>
      </w:r>
      <w:r>
        <w:rPr>
          <w:rFonts w:hint="eastAsia" w:ascii="Times New Roman" w:hAnsi="Times New Roman" w:eastAsia="仿宋_GB2312"/>
          <w:snapToGrid w:val="0"/>
          <w:color w:val="000000"/>
          <w:kern w:val="21"/>
          <w:sz w:val="32"/>
          <w:szCs w:val="32"/>
        </w:rPr>
        <w:t>5</w:t>
      </w:r>
      <w:r>
        <w:rPr>
          <w:rFonts w:ascii="Times New Roman" w:hAnsi="Times New Roman" w:eastAsia="仿宋_GB2312"/>
          <w:snapToGrid w:val="0"/>
          <w:color w:val="000000"/>
          <w:kern w:val="21"/>
          <w:sz w:val="32"/>
          <w:szCs w:val="32"/>
        </w:rPr>
        <w:t>年山羊良种补贴供种资格单位申请表》（</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5）并提供相关资格材料，于202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w:t>
      </w:r>
      <w:r>
        <w:rPr>
          <w:rFonts w:hint="eastAsia" w:ascii="Times New Roman" w:hAnsi="Times New Roman" w:eastAsia="仿宋_GB2312"/>
          <w:snapToGrid w:val="0"/>
          <w:color w:val="000000"/>
          <w:kern w:val="21"/>
          <w:sz w:val="32"/>
          <w:szCs w:val="32"/>
        </w:rPr>
        <w:t>6</w:t>
      </w:r>
      <w:r>
        <w:rPr>
          <w:rFonts w:ascii="Times New Roman" w:hAnsi="Times New Roman" w:eastAsia="仿宋_GB2312"/>
          <w:snapToGrid w:val="0"/>
          <w:color w:val="000000"/>
          <w:kern w:val="21"/>
          <w:sz w:val="32"/>
          <w:szCs w:val="32"/>
        </w:rPr>
        <w:t>月</w:t>
      </w:r>
      <w:r>
        <w:rPr>
          <w:rFonts w:hint="eastAsia" w:ascii="Times New Roman" w:hAnsi="Times New Roman" w:eastAsia="仿宋_GB2312"/>
          <w:snapToGrid w:val="0"/>
          <w:color w:val="000000"/>
          <w:kern w:val="21"/>
          <w:sz w:val="32"/>
          <w:szCs w:val="32"/>
        </w:rPr>
        <w:t>底</w:t>
      </w:r>
      <w:r>
        <w:rPr>
          <w:rFonts w:ascii="Times New Roman" w:hAnsi="Times New Roman" w:eastAsia="仿宋_GB2312"/>
          <w:snapToGrid w:val="0"/>
          <w:color w:val="000000"/>
          <w:kern w:val="21"/>
          <w:sz w:val="32"/>
          <w:szCs w:val="32"/>
        </w:rPr>
        <w:t>前报自治区畜禽品种改良站。供种单位必须取得工商营业执照、有效的市级以上（含市级）农业农村部门颁发的《种畜禽生产经营许可证》</w:t>
      </w:r>
      <w:r>
        <w:rPr>
          <w:rFonts w:hint="eastAsia" w:ascii="Times New Roman" w:hAnsi="Times New Roman" w:eastAsia="仿宋_GB2312"/>
          <w:snapToGrid w:val="0"/>
          <w:color w:val="000000"/>
          <w:kern w:val="21"/>
          <w:sz w:val="32"/>
          <w:szCs w:val="32"/>
        </w:rPr>
        <w:t>、种羊</w:t>
      </w:r>
      <w:r>
        <w:rPr>
          <w:rFonts w:ascii="Times New Roman" w:hAnsi="Times New Roman" w:eastAsia="仿宋_GB2312"/>
          <w:snapToGrid w:val="0"/>
          <w:color w:val="000000"/>
          <w:kern w:val="21"/>
          <w:sz w:val="32"/>
          <w:szCs w:val="32"/>
        </w:rPr>
        <w:t>系谱材料和近6个月内的布病、口蹄疫、小反刍兽疫等检验合格报告。自治区农业农村厅组织专家组按照《202</w:t>
      </w:r>
      <w:r>
        <w:rPr>
          <w:rFonts w:hint="eastAsia" w:ascii="Times New Roman" w:hAnsi="Times New Roman" w:eastAsia="仿宋_GB2312"/>
          <w:snapToGrid w:val="0"/>
          <w:color w:val="000000"/>
          <w:kern w:val="21"/>
          <w:sz w:val="32"/>
          <w:szCs w:val="32"/>
        </w:rPr>
        <w:t>5</w:t>
      </w:r>
      <w:r>
        <w:rPr>
          <w:rFonts w:ascii="Times New Roman" w:hAnsi="Times New Roman" w:eastAsia="仿宋_GB2312"/>
          <w:snapToGrid w:val="0"/>
          <w:color w:val="000000"/>
          <w:kern w:val="21"/>
          <w:sz w:val="32"/>
          <w:szCs w:val="32"/>
        </w:rPr>
        <w:t>年</w:t>
      </w:r>
      <w:r>
        <w:rPr>
          <w:rFonts w:hint="eastAsia" w:ascii="Times New Roman" w:hAnsi="Times New Roman" w:eastAsia="仿宋_GB2312"/>
          <w:snapToGrid w:val="0"/>
          <w:color w:val="000000"/>
          <w:kern w:val="21"/>
          <w:sz w:val="32"/>
          <w:szCs w:val="32"/>
        </w:rPr>
        <w:t>广西入选供种羊场评定要求及评分细则表（试行）</w:t>
      </w:r>
      <w:r>
        <w:rPr>
          <w:rFonts w:ascii="Times New Roman" w:hAnsi="Times New Roman" w:eastAsia="仿宋_GB2312"/>
          <w:snapToGrid w:val="0"/>
          <w:color w:val="000000"/>
          <w:kern w:val="21"/>
          <w:sz w:val="32"/>
          <w:szCs w:val="32"/>
        </w:rPr>
        <w:t>》（</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6），现场综合评定评审且公示无异议后，确定202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年山羊良种补贴供种单位，并于202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w:t>
      </w:r>
      <w:r>
        <w:rPr>
          <w:rFonts w:hint="eastAsia" w:ascii="Times New Roman" w:hAnsi="Times New Roman" w:eastAsia="仿宋_GB2312"/>
          <w:snapToGrid w:val="0"/>
          <w:color w:val="000000"/>
          <w:kern w:val="21"/>
          <w:sz w:val="32"/>
          <w:szCs w:val="32"/>
        </w:rPr>
        <w:t>7</w:t>
      </w:r>
      <w:r>
        <w:rPr>
          <w:rFonts w:ascii="Times New Roman" w:hAnsi="Times New Roman" w:eastAsia="仿宋_GB2312"/>
          <w:snapToGrid w:val="0"/>
          <w:color w:val="000000"/>
          <w:kern w:val="21"/>
          <w:sz w:val="32"/>
          <w:szCs w:val="32"/>
        </w:rPr>
        <w:t>月</w:t>
      </w:r>
      <w:r>
        <w:rPr>
          <w:rFonts w:hint="eastAsia" w:ascii="Times New Roman" w:hAnsi="Times New Roman" w:eastAsia="仿宋_GB2312"/>
          <w:snapToGrid w:val="0"/>
          <w:color w:val="000000"/>
          <w:kern w:val="21"/>
          <w:sz w:val="32"/>
          <w:szCs w:val="32"/>
        </w:rPr>
        <w:t>底</w:t>
      </w:r>
      <w:r>
        <w:rPr>
          <w:rFonts w:ascii="Times New Roman" w:hAnsi="Times New Roman" w:eastAsia="仿宋_GB2312"/>
          <w:snapToGrid w:val="0"/>
          <w:color w:val="000000"/>
          <w:kern w:val="21"/>
          <w:sz w:val="32"/>
          <w:szCs w:val="32"/>
        </w:rPr>
        <w:t>前公布。取得供种资格的供种单位须在场区显要位置公示补贴标准、品种、数量和期限等信息。供种单位要承诺向购种羊者提供技术指导及售后服务，供种单位的种羊销售记录台账、票据要完善齐全。</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2.养殖场（户）申请。需要购买良种羊的养殖场（户），登录“桂牧通”APP进行注册登记，持身份证向当地县级农业农村部门提出申请，填写《202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年山羊良种补贴申请表》（</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7）。</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3.审查批准。县级农业农村部门对养殖场（户）提交的《202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年山羊良种补贴申请表》进行核查审批，对拟购入的良种公羊和良种母羊品种、数量、质量进行技术指导，审核同意后在《202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年山羊良种补贴申请表》上签字盖章确认。</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4.选购及补贴。养殖场（户）凭《202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年山羊良种补贴申请表》，到入选的供种单位选购良种羊，供种单位按补贴标准，在市价的基础上直接给予扣减补贴，提供销售发票、种畜禽合格证及系谱材料、产地检疫票据。养殖场（户）对《202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年山羊良种补贴申请表》上的品种、数量、补贴金额等进行确认并签字按手印后交给供种单位。供种单位要收集保存好《202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年山羊良种补贴申请表》和销售发票、种畜禽合格证及系谱材料、产地检疫票据的复印件（至少保存5年）。</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5.验收和公示。养殖场（户）引种后，县级农业农村部门要及时组织实地核验，每季度至少验收1次。对引进的种羊进行拍照（耳号、性征、表征），审核《202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年山羊良种补贴申请表》、销售发票、种畜禽合格证及系谱材料、产地检疫票据，确认无误后填写《202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年山羊良种补贴验收表》（</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8）。现场核验情况应于每季度末前公示完毕，公示期不少于3天。公示无异议后，县级农业农村部门应于公示结束后30日内将种羊照片和《202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年山羊良种补贴验收表》报送至市级农业农村部门。市级农业农村部门汇总填写《202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年山羊良种补贴汇总表》（</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9），连同种羊照片和《20</w:t>
      </w:r>
      <w:r>
        <w:rPr>
          <w:rFonts w:hint="eastAsia" w:ascii="Times New Roman" w:hAnsi="Times New Roman" w:eastAsia="仿宋_GB2312"/>
          <w:snapToGrid w:val="0"/>
          <w:color w:val="000000"/>
          <w:kern w:val="21"/>
          <w:sz w:val="32"/>
          <w:szCs w:val="32"/>
        </w:rPr>
        <w:t>25</w:t>
      </w:r>
      <w:r>
        <w:rPr>
          <w:rFonts w:ascii="Times New Roman" w:hAnsi="Times New Roman" w:eastAsia="仿宋_GB2312"/>
          <w:snapToGrid w:val="0"/>
          <w:color w:val="000000"/>
          <w:kern w:val="21"/>
          <w:sz w:val="32"/>
          <w:szCs w:val="32"/>
        </w:rPr>
        <w:t>年山羊良种补贴验收表》扫描件于202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年10月31日前报自治区农业农村厅。</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6.奖励资金拨付。自治区农业农村厅根据上报验收和公示情况，初步确定奖励对象和奖励金额，在自治区农业农村厅官方网站公示无异议后，列入下年度部门预算。</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7.随机抽检。市级农业农村部门根据所辖县（市、区）引种情况，不定期进行现场检查，核实上报材料。未能到实地核查的，可通过电话随机抽查。</w:t>
      </w:r>
    </w:p>
    <w:p>
      <w:pPr>
        <w:adjustRightInd w:val="0"/>
        <w:snapToGrid w:val="0"/>
        <w:spacing w:line="600" w:lineRule="exact"/>
        <w:ind w:firstLine="640" w:firstLineChars="200"/>
        <w:rPr>
          <w:rFonts w:ascii="Times New Roman" w:hAnsi="Times New Roman" w:eastAsia="楷体_GB2312"/>
          <w:snapToGrid w:val="0"/>
          <w:color w:val="000000"/>
          <w:kern w:val="21"/>
          <w:sz w:val="32"/>
          <w:szCs w:val="32"/>
          <w:lang w:bidi="ar"/>
        </w:rPr>
      </w:pPr>
      <w:r>
        <w:rPr>
          <w:rFonts w:ascii="Times New Roman" w:hAnsi="Times New Roman" w:eastAsia="楷体_GB2312"/>
          <w:snapToGrid w:val="0"/>
          <w:color w:val="000000"/>
          <w:kern w:val="21"/>
          <w:sz w:val="32"/>
          <w:szCs w:val="32"/>
          <w:lang w:bidi="ar"/>
        </w:rPr>
        <w:t>（三）区内引进优质奶水牛种公牛奖励程序</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1.供种单位资质。供种单位须为区内持有自治区农业农村厅颁发《种畜禽生产经营许可证》的奶水牛种牛场。有意向申请供种的单位，填写《202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年优质奶水牛种公牛供种资格单位申请表》（附件10）并提供相关资格材料，于202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w:t>
      </w:r>
      <w:r>
        <w:rPr>
          <w:rFonts w:hint="eastAsia" w:ascii="Times New Roman" w:hAnsi="Times New Roman" w:eastAsia="仿宋_GB2312"/>
          <w:snapToGrid w:val="0"/>
          <w:color w:val="000000"/>
          <w:kern w:val="21"/>
          <w:sz w:val="32"/>
          <w:szCs w:val="32"/>
        </w:rPr>
        <w:t>6</w:t>
      </w:r>
      <w:r>
        <w:rPr>
          <w:rFonts w:ascii="Times New Roman" w:hAnsi="Times New Roman" w:eastAsia="仿宋_GB2312"/>
          <w:snapToGrid w:val="0"/>
          <w:color w:val="000000"/>
          <w:kern w:val="21"/>
          <w:sz w:val="32"/>
          <w:szCs w:val="32"/>
        </w:rPr>
        <w:t>月</w:t>
      </w:r>
      <w:r>
        <w:rPr>
          <w:rFonts w:hint="eastAsia" w:ascii="Times New Roman" w:hAnsi="Times New Roman" w:eastAsia="仿宋_GB2312"/>
          <w:snapToGrid w:val="0"/>
          <w:color w:val="000000"/>
          <w:kern w:val="21"/>
          <w:sz w:val="32"/>
          <w:szCs w:val="32"/>
        </w:rPr>
        <w:t>底</w:t>
      </w:r>
      <w:r>
        <w:rPr>
          <w:rFonts w:ascii="Times New Roman" w:hAnsi="Times New Roman" w:eastAsia="仿宋_GB2312"/>
          <w:snapToGrid w:val="0"/>
          <w:color w:val="000000"/>
          <w:kern w:val="21"/>
          <w:sz w:val="32"/>
          <w:szCs w:val="32"/>
        </w:rPr>
        <w:t>前报自治区畜禽品种改良站。自治区农业农村厅组织专家组</w:t>
      </w:r>
      <w:r>
        <w:rPr>
          <w:rFonts w:hint="eastAsia" w:ascii="Times New Roman" w:hAnsi="Times New Roman" w:eastAsia="仿宋_GB2312"/>
          <w:snapToGrid w:val="0"/>
          <w:color w:val="000000"/>
          <w:kern w:val="21"/>
          <w:sz w:val="32"/>
          <w:szCs w:val="32"/>
        </w:rPr>
        <w:t>按照《2025年广西入选供种奶水牛种牛场评定要求及评分细则表（试行）》（附件11），</w:t>
      </w:r>
      <w:r>
        <w:rPr>
          <w:rFonts w:ascii="Times New Roman" w:hAnsi="Times New Roman" w:eastAsia="仿宋_GB2312"/>
          <w:snapToGrid w:val="0"/>
          <w:color w:val="000000"/>
          <w:kern w:val="21"/>
          <w:sz w:val="32"/>
          <w:szCs w:val="32"/>
        </w:rPr>
        <w:t>现场综合评定评审且公示无异议后，确定202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年奶水牛种公牛良种补贴供种单位，并于202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w:t>
      </w:r>
      <w:r>
        <w:rPr>
          <w:rFonts w:hint="eastAsia" w:ascii="Times New Roman" w:hAnsi="Times New Roman" w:eastAsia="仿宋_GB2312"/>
          <w:snapToGrid w:val="0"/>
          <w:color w:val="000000"/>
          <w:kern w:val="21"/>
          <w:sz w:val="32"/>
          <w:szCs w:val="32"/>
        </w:rPr>
        <w:t>7</w:t>
      </w:r>
      <w:r>
        <w:rPr>
          <w:rFonts w:ascii="Times New Roman" w:hAnsi="Times New Roman" w:eastAsia="仿宋_GB2312"/>
          <w:snapToGrid w:val="0"/>
          <w:color w:val="000000"/>
          <w:kern w:val="21"/>
          <w:sz w:val="32"/>
          <w:szCs w:val="32"/>
        </w:rPr>
        <w:t>月</w:t>
      </w:r>
      <w:r>
        <w:rPr>
          <w:rFonts w:hint="eastAsia" w:ascii="Times New Roman" w:hAnsi="Times New Roman" w:eastAsia="仿宋_GB2312"/>
          <w:snapToGrid w:val="0"/>
          <w:color w:val="000000"/>
          <w:kern w:val="21"/>
          <w:sz w:val="32"/>
          <w:szCs w:val="32"/>
        </w:rPr>
        <w:t>底</w:t>
      </w:r>
      <w:r>
        <w:rPr>
          <w:rFonts w:ascii="Times New Roman" w:hAnsi="Times New Roman" w:eastAsia="仿宋_GB2312"/>
          <w:snapToGrid w:val="0"/>
          <w:color w:val="000000"/>
          <w:kern w:val="21"/>
          <w:sz w:val="32"/>
          <w:szCs w:val="32"/>
        </w:rPr>
        <w:t>前公布。供种单位需向购种牛者提供种公牛系谱、合格证和动物检疫证明，并提供技术指导及售后服务。供种单位的种公牛销售记录台账、票据要完善齐全（至少保留5年）。</w:t>
      </w:r>
    </w:p>
    <w:p>
      <w:pPr>
        <w:adjustRightInd w:val="0"/>
        <w:snapToGrid w:val="0"/>
        <w:spacing w:line="600"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2.养殖场（户）申请。需要购买良种奶水牛的养殖场（户）向县级农业农村部门提出申请，填写《202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年奶水牛良种补贴申请表》（</w:t>
      </w:r>
      <w:r>
        <w:rPr>
          <w:rFonts w:ascii="Times New Roman" w:hAnsi="Times New Roman" w:eastAsia="仿宋_GB2312"/>
          <w:snapToGrid w:val="0"/>
          <w:color w:val="000000"/>
          <w:kern w:val="21"/>
          <w:sz w:val="32"/>
          <w:szCs w:val="32"/>
          <w:lang w:val="en"/>
        </w:rPr>
        <w:t>附件</w:t>
      </w: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rPr>
        <w:t>2</w:t>
      </w:r>
      <w:r>
        <w:rPr>
          <w:rFonts w:ascii="Times New Roman" w:hAnsi="Times New Roman" w:eastAsia="仿宋_GB2312"/>
          <w:snapToGrid w:val="0"/>
          <w:color w:val="000000"/>
          <w:kern w:val="21"/>
          <w:sz w:val="32"/>
          <w:szCs w:val="32"/>
        </w:rPr>
        <w:t>）。</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color w:val="000000"/>
          <w:kern w:val="21"/>
          <w:sz w:val="32"/>
          <w:szCs w:val="32"/>
        </w:rPr>
        <w:t>3.审查批准。县级农业农村部门对养殖场（户）提交的《202</w:t>
      </w:r>
      <w:r>
        <w:rPr>
          <w:rFonts w:hint="eastAsia" w:ascii="Times New Roman" w:hAnsi="Times New Roman" w:eastAsia="仿宋_GB2312"/>
          <w:color w:val="000000"/>
          <w:sz w:val="32"/>
          <w:szCs w:val="32"/>
        </w:rPr>
        <w:t>5</w:t>
      </w:r>
      <w:r>
        <w:rPr>
          <w:rFonts w:ascii="Times New Roman" w:hAnsi="Times New Roman" w:eastAsia="仿宋_GB2312"/>
          <w:snapToGrid w:val="0"/>
          <w:color w:val="000000"/>
          <w:kern w:val="21"/>
          <w:sz w:val="32"/>
          <w:szCs w:val="32"/>
        </w:rPr>
        <w:t>年奶水牛良种补贴申请表》进行核查审批，对养殖场（户）的养</w:t>
      </w:r>
      <w:r>
        <w:rPr>
          <w:rFonts w:ascii="Times New Roman" w:hAnsi="Times New Roman" w:eastAsia="仿宋_GB2312"/>
          <w:snapToGrid w:val="0"/>
          <w:kern w:val="21"/>
          <w:sz w:val="32"/>
          <w:szCs w:val="32"/>
        </w:rPr>
        <w:t>殖品种、规模、引种需求进行审核，审核同意后在《202</w:t>
      </w:r>
      <w:r>
        <w:rPr>
          <w:rFonts w:hint="eastAsia" w:ascii="Times New Roman" w:hAnsi="Times New Roman" w:eastAsia="仿宋_GB2312"/>
          <w:snapToGrid w:val="0"/>
          <w:kern w:val="21"/>
          <w:sz w:val="32"/>
          <w:szCs w:val="32"/>
        </w:rPr>
        <w:t>5</w:t>
      </w:r>
      <w:r>
        <w:rPr>
          <w:rFonts w:ascii="Times New Roman" w:hAnsi="Times New Roman" w:eastAsia="仿宋_GB2312"/>
          <w:snapToGrid w:val="0"/>
          <w:kern w:val="21"/>
          <w:sz w:val="32"/>
          <w:szCs w:val="32"/>
        </w:rPr>
        <w:t>年奶水牛良种补贴申请表》上签字盖章确认。</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4.选购及补贴。养殖场（户）凭当地农业农村部门签字盖章的《202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奶水牛良种补贴申请表》，到入选供种单位选购优质奶水牛种公牛。供种单位按种公牛定价的50%为补贴标准，在定价的基础上直接给予扣减补贴，提供销售发票、种公牛合格证及系谱材料、产地检疫票据。养殖场（户）对《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年奶水牛良种补贴申请表》上的品种、数量、补贴金额等进行确认并签字按手印后交给供种单位。供种单位要收集保存好《202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年奶水牛良种补贴申请表》和销售发票、种畜禽合格证及系谱材料、产地检疫票据的复印件（至少保存5年）。</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5.验收和公示。养殖场（户）引种回来30日内，引种所在地县级农业农村部门对引进的</w:t>
      </w:r>
      <w:r>
        <w:rPr>
          <w:rFonts w:hint="eastAsia" w:ascii="Times New Roman" w:hAnsi="Times New Roman" w:eastAsia="仿宋_GB2312"/>
          <w:snapToGrid w:val="0"/>
          <w:kern w:val="21"/>
          <w:sz w:val="32"/>
          <w:szCs w:val="32"/>
        </w:rPr>
        <w:t>奶</w:t>
      </w:r>
      <w:r>
        <w:rPr>
          <w:rFonts w:ascii="Times New Roman" w:hAnsi="Times New Roman" w:eastAsia="仿宋_GB2312"/>
          <w:snapToGrid w:val="0"/>
          <w:kern w:val="21"/>
          <w:sz w:val="32"/>
          <w:szCs w:val="32"/>
        </w:rPr>
        <w:t>水牛种公牛开展现场核查，审核《202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年奶水牛良种补贴申请表》、销售发票、种畜禽合格证及系谱材料、产地检疫票据，确认无误后填写《202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年奶水牛良种补贴验收表》（附件1</w:t>
      </w:r>
      <w:r>
        <w:rPr>
          <w:rFonts w:hint="eastAsia" w:ascii="Times New Roman" w:hAnsi="Times New Roman" w:eastAsia="仿宋_GB2312"/>
          <w:snapToGrid w:val="0"/>
          <w:kern w:val="21"/>
          <w:sz w:val="32"/>
          <w:szCs w:val="32"/>
        </w:rPr>
        <w:t>3</w:t>
      </w:r>
      <w:r>
        <w:rPr>
          <w:rFonts w:ascii="Times New Roman" w:hAnsi="Times New Roman" w:eastAsia="仿宋_GB2312"/>
          <w:snapToGrid w:val="0"/>
          <w:kern w:val="21"/>
          <w:sz w:val="32"/>
          <w:szCs w:val="32"/>
        </w:rPr>
        <w:t>）。现场审核结果向社会公示，公示期不少于3天，于202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年9月30日前将申请材料和申请名单报市级农业农村部门。市级农业农村部门进行抽样核查，汇总填报《202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年奶水牛良种补贴汇总表》（附件1</w:t>
      </w:r>
      <w:r>
        <w:rPr>
          <w:rFonts w:hint="eastAsia" w:ascii="Times New Roman" w:hAnsi="Times New Roman" w:eastAsia="仿宋_GB2312"/>
          <w:snapToGrid w:val="0"/>
          <w:kern w:val="21"/>
          <w:sz w:val="32"/>
          <w:szCs w:val="32"/>
        </w:rPr>
        <w:t>4</w:t>
      </w:r>
      <w:r>
        <w:rPr>
          <w:rFonts w:ascii="Times New Roman" w:hAnsi="Times New Roman" w:eastAsia="仿宋_GB2312"/>
          <w:snapToGrid w:val="0"/>
          <w:kern w:val="21"/>
          <w:sz w:val="32"/>
          <w:szCs w:val="32"/>
        </w:rPr>
        <w:t>），于202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年10月31日前将汇总表和佐证材料扫描件报自治区农业农村厅。</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6.奖励资金拨付。供种单位填写《202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年奶水牛良种补贴汇总表》，连同《202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年奶水牛良种补贴申请表》、销售发票复印件于202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年10月31日前报自治区畜禽品种改良站，自治区畜禽品种改良站组织专家实地抽查核验，审批签署意见后于202</w:t>
      </w:r>
      <w:r>
        <w:rPr>
          <w:rFonts w:hint="eastAsia" w:ascii="Times New Roman" w:hAnsi="Times New Roman" w:eastAsia="仿宋_GB2312"/>
          <w:sz w:val="32"/>
          <w:szCs w:val="32"/>
        </w:rPr>
        <w:t>5</w:t>
      </w:r>
      <w:r>
        <w:rPr>
          <w:rFonts w:ascii="Times New Roman" w:hAnsi="Times New Roman" w:eastAsia="仿宋_GB2312"/>
          <w:snapToGrid w:val="0"/>
          <w:kern w:val="21"/>
          <w:sz w:val="32"/>
          <w:szCs w:val="32"/>
        </w:rPr>
        <w:t>年11月30日前报自治区农业农村厅，自治区农业农村厅对上报的奶水牛良种补贴申请进行审核，确定奖励对象和奖励金额，</w:t>
      </w:r>
      <w:r>
        <w:rPr>
          <w:rFonts w:ascii="Times New Roman" w:hAnsi="Times New Roman" w:eastAsia="仿宋_GB2312"/>
          <w:snapToGrid w:val="0"/>
          <w:spacing w:val="-6"/>
          <w:kern w:val="21"/>
          <w:sz w:val="32"/>
          <w:szCs w:val="32"/>
        </w:rPr>
        <w:t>在自治区农业农村厅官方网站公示无异议后，列入下年度部门预算。</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7.加强管理。县（市、区）农业农村部门要加强良种奶水牛的管理，指导养殖场（户）科学饲养和使用，跟踪饲养和使用情况，发现问题及时报自治区畜禽品种改良站。自治区畜禽品种改良站要对全区良种奶水牛推广应用情况进行跟踪检查，及时评估使用效果，每年年底向自治区农业农村厅报告良种奶水牛补贴和使用情况。</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项目联系人：自治区畜禽品种改良站技术推广科李美珍，联系电话：0771-3338602、15907811291。</w:t>
      </w:r>
    </w:p>
    <w:p>
      <w:pPr>
        <w:adjustRightInd w:val="0"/>
        <w:snapToGrid w:val="0"/>
        <w:spacing w:line="600" w:lineRule="exact"/>
        <w:ind w:firstLine="640" w:firstLineChars="200"/>
        <w:rPr>
          <w:rFonts w:ascii="Times New Roman" w:hAnsi="Times New Roman" w:eastAsia="仿宋_GB2312"/>
          <w:snapToGrid w:val="0"/>
          <w:kern w:val="21"/>
          <w:sz w:val="32"/>
          <w:szCs w:val="32"/>
          <w:lang w:val="en"/>
        </w:rPr>
      </w:pP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lang w:val="en"/>
        </w:rPr>
        <w:t>附件</w:t>
      </w:r>
      <w:r>
        <w:rPr>
          <w:rFonts w:ascii="Times New Roman" w:hAnsi="Times New Roman" w:eastAsia="仿宋_GB2312"/>
          <w:snapToGrid w:val="0"/>
          <w:kern w:val="21"/>
          <w:sz w:val="32"/>
          <w:szCs w:val="32"/>
        </w:rPr>
        <w:t>：</w:t>
      </w:r>
      <w:r>
        <w:rPr>
          <w:rFonts w:hint="eastAsia" w:ascii="Times New Roman" w:hAnsi="Times New Roman" w:eastAsia="仿宋_GB2312"/>
          <w:snapToGrid w:val="0"/>
          <w:kern w:val="21"/>
          <w:sz w:val="32"/>
          <w:szCs w:val="32"/>
        </w:rPr>
        <w:t>1</w:t>
      </w:r>
      <w:r>
        <w:rPr>
          <w:rFonts w:ascii="Times New Roman" w:hAnsi="Times New Roman" w:eastAsia="仿宋_GB2312"/>
          <w:snapToGrid w:val="0"/>
          <w:kern w:val="21"/>
          <w:sz w:val="32"/>
          <w:szCs w:val="32"/>
        </w:rPr>
        <w:t>.动物疫病检测要求</w:t>
      </w:r>
    </w:p>
    <w:p>
      <w:pPr>
        <w:adjustRightInd w:val="0"/>
        <w:snapToGrid w:val="0"/>
        <w:spacing w:line="600" w:lineRule="exact"/>
        <w:ind w:firstLine="1600" w:firstLineChars="5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2</w:t>
      </w:r>
      <w:r>
        <w:rPr>
          <w:rFonts w:ascii="Times New Roman" w:hAnsi="Times New Roman" w:eastAsia="仿宋_GB2312"/>
          <w:snapToGrid w:val="0"/>
          <w:kern w:val="21"/>
          <w:sz w:val="32"/>
          <w:szCs w:val="32"/>
        </w:rPr>
        <w:t>.引进区外牛羊（奶水牛）良种奖补申请表</w:t>
      </w:r>
    </w:p>
    <w:p>
      <w:pPr>
        <w:adjustRightInd w:val="0"/>
        <w:snapToGrid w:val="0"/>
        <w:spacing w:line="600" w:lineRule="exact"/>
        <w:ind w:firstLine="1600" w:firstLineChars="5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3</w:t>
      </w:r>
      <w:r>
        <w:rPr>
          <w:rFonts w:ascii="Times New Roman" w:hAnsi="Times New Roman" w:eastAsia="仿宋_GB2312"/>
          <w:snapToGrid w:val="0"/>
          <w:kern w:val="21"/>
          <w:sz w:val="32"/>
          <w:szCs w:val="32"/>
        </w:rPr>
        <w:t>.引进胚胎繁育奶水牛奖补申请表</w:t>
      </w:r>
    </w:p>
    <w:p>
      <w:pPr>
        <w:adjustRightInd w:val="0"/>
        <w:snapToGrid w:val="0"/>
        <w:spacing w:line="600" w:lineRule="exact"/>
        <w:ind w:firstLine="1600" w:firstLineChars="5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4</w:t>
      </w:r>
      <w:r>
        <w:rPr>
          <w:rFonts w:ascii="Times New Roman" w:hAnsi="Times New Roman" w:eastAsia="仿宋_GB2312"/>
          <w:snapToGrid w:val="0"/>
          <w:kern w:val="21"/>
          <w:sz w:val="32"/>
          <w:szCs w:val="32"/>
        </w:rPr>
        <w:t>.引进区外牛羊（奶水牛）良种奖补汇总表</w:t>
      </w:r>
    </w:p>
    <w:p>
      <w:pPr>
        <w:adjustRightInd w:val="0"/>
        <w:snapToGrid w:val="0"/>
        <w:spacing w:line="600" w:lineRule="exact"/>
        <w:ind w:firstLine="1600" w:firstLineChars="5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5.202</w:t>
      </w:r>
      <w:r>
        <w:rPr>
          <w:rFonts w:hint="eastAsia" w:ascii="Times New Roman" w:hAnsi="Times New Roman" w:eastAsia="仿宋_GB2312"/>
          <w:snapToGrid w:val="0"/>
          <w:sz w:val="32"/>
          <w:szCs w:val="32"/>
        </w:rPr>
        <w:t>5</w:t>
      </w:r>
      <w:r>
        <w:rPr>
          <w:rFonts w:ascii="Times New Roman" w:hAnsi="Times New Roman" w:eastAsia="仿宋_GB2312"/>
          <w:snapToGrid w:val="0"/>
          <w:kern w:val="21"/>
          <w:sz w:val="32"/>
          <w:szCs w:val="32"/>
        </w:rPr>
        <w:t>年山羊良种补贴供种资格单位申请表</w:t>
      </w:r>
    </w:p>
    <w:p>
      <w:pPr>
        <w:adjustRightInd w:val="0"/>
        <w:snapToGrid w:val="0"/>
        <w:spacing w:line="600" w:lineRule="exact"/>
        <w:ind w:firstLine="1600" w:firstLineChars="5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6.</w:t>
      </w:r>
      <w:r>
        <w:rPr>
          <w:rFonts w:hint="eastAsia"/>
        </w:rPr>
        <w:t xml:space="preserve"> </w:t>
      </w:r>
      <w:r>
        <w:rPr>
          <w:rFonts w:hint="eastAsia" w:ascii="Times New Roman" w:hAnsi="Times New Roman" w:eastAsia="仿宋_GB2312"/>
          <w:snapToGrid w:val="0"/>
          <w:kern w:val="21"/>
          <w:sz w:val="32"/>
          <w:szCs w:val="32"/>
        </w:rPr>
        <w:t>2025年广西入选供种羊场评定要求及评分细则表</w:t>
      </w:r>
    </w:p>
    <w:p>
      <w:pPr>
        <w:adjustRightInd w:val="0"/>
        <w:snapToGrid w:val="0"/>
        <w:spacing w:line="600" w:lineRule="exact"/>
        <w:ind w:firstLine="1760" w:firstLineChars="55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（试行）</w:t>
      </w:r>
    </w:p>
    <w:p>
      <w:pPr>
        <w:adjustRightInd w:val="0"/>
        <w:snapToGrid w:val="0"/>
        <w:spacing w:line="600" w:lineRule="exact"/>
        <w:ind w:firstLine="1600" w:firstLineChars="5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7.202</w:t>
      </w:r>
      <w:r>
        <w:rPr>
          <w:rFonts w:hint="eastAsia" w:ascii="Times New Roman" w:hAnsi="Times New Roman" w:eastAsia="仿宋_GB2312"/>
          <w:snapToGrid w:val="0"/>
          <w:sz w:val="32"/>
          <w:szCs w:val="32"/>
        </w:rPr>
        <w:t>5</w:t>
      </w:r>
      <w:r>
        <w:rPr>
          <w:rFonts w:ascii="Times New Roman" w:hAnsi="Times New Roman" w:eastAsia="仿宋_GB2312"/>
          <w:snapToGrid w:val="0"/>
          <w:kern w:val="21"/>
          <w:sz w:val="32"/>
          <w:szCs w:val="32"/>
        </w:rPr>
        <w:t>年山羊良种补贴申请表</w:t>
      </w:r>
    </w:p>
    <w:p>
      <w:pPr>
        <w:adjustRightInd w:val="0"/>
        <w:snapToGrid w:val="0"/>
        <w:spacing w:line="600" w:lineRule="exact"/>
        <w:ind w:firstLine="1600" w:firstLineChars="5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8.202</w:t>
      </w:r>
      <w:r>
        <w:rPr>
          <w:rFonts w:hint="eastAsia" w:ascii="Times New Roman" w:hAnsi="Times New Roman" w:eastAsia="仿宋_GB2312"/>
          <w:snapToGrid w:val="0"/>
          <w:sz w:val="32"/>
          <w:szCs w:val="32"/>
        </w:rPr>
        <w:t>5</w:t>
      </w:r>
      <w:r>
        <w:rPr>
          <w:rFonts w:ascii="Times New Roman" w:hAnsi="Times New Roman" w:eastAsia="仿宋_GB2312"/>
          <w:snapToGrid w:val="0"/>
          <w:kern w:val="21"/>
          <w:sz w:val="32"/>
          <w:szCs w:val="32"/>
        </w:rPr>
        <w:t>年山羊良种补贴验收表</w:t>
      </w:r>
    </w:p>
    <w:p>
      <w:pPr>
        <w:adjustRightInd w:val="0"/>
        <w:snapToGrid w:val="0"/>
        <w:spacing w:line="600" w:lineRule="exact"/>
        <w:ind w:left="1918" w:leftChars="761" w:hanging="320" w:hangingChars="1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9.202</w:t>
      </w:r>
      <w:r>
        <w:rPr>
          <w:rFonts w:hint="eastAsia" w:ascii="Times New Roman" w:hAnsi="Times New Roman" w:eastAsia="仿宋_GB2312"/>
          <w:snapToGrid w:val="0"/>
          <w:sz w:val="32"/>
          <w:szCs w:val="32"/>
        </w:rPr>
        <w:t>5</w:t>
      </w:r>
      <w:r>
        <w:rPr>
          <w:rFonts w:ascii="Times New Roman" w:hAnsi="Times New Roman" w:eastAsia="仿宋_GB2312"/>
          <w:snapToGrid w:val="0"/>
          <w:kern w:val="21"/>
          <w:sz w:val="32"/>
          <w:szCs w:val="32"/>
        </w:rPr>
        <w:t>年山羊良种补贴汇总表</w:t>
      </w:r>
    </w:p>
    <w:p>
      <w:pPr>
        <w:adjustRightInd w:val="0"/>
        <w:snapToGrid w:val="0"/>
        <w:spacing w:line="600" w:lineRule="exact"/>
        <w:ind w:firstLine="1600" w:firstLineChars="5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10. 202</w:t>
      </w:r>
      <w:r>
        <w:rPr>
          <w:rFonts w:hint="eastAsia" w:ascii="Times New Roman" w:hAnsi="Times New Roman" w:eastAsia="仿宋_GB2312"/>
          <w:snapToGrid w:val="0"/>
          <w:sz w:val="32"/>
          <w:szCs w:val="32"/>
        </w:rPr>
        <w:t>5</w:t>
      </w:r>
      <w:r>
        <w:rPr>
          <w:rFonts w:ascii="Times New Roman" w:hAnsi="Times New Roman" w:eastAsia="仿宋_GB2312"/>
          <w:snapToGrid w:val="0"/>
          <w:kern w:val="21"/>
          <w:sz w:val="32"/>
          <w:szCs w:val="32"/>
        </w:rPr>
        <w:t>年优质奶水牛种公牛供种资格单位申请表</w:t>
      </w:r>
    </w:p>
    <w:p>
      <w:pPr>
        <w:adjustRightInd w:val="0"/>
        <w:snapToGrid w:val="0"/>
        <w:spacing w:line="600" w:lineRule="exact"/>
        <w:ind w:left="1918" w:leftChars="761" w:hanging="320" w:hangingChars="1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11.</w:t>
      </w:r>
      <w:r>
        <w:rPr>
          <w:rFonts w:hint="eastAsia" w:ascii="Times New Roman" w:hAnsi="Times New Roman" w:eastAsia="仿宋_GB2312"/>
          <w:snapToGrid w:val="0"/>
          <w:kern w:val="21"/>
          <w:sz w:val="32"/>
          <w:szCs w:val="32"/>
        </w:rPr>
        <w:t>2025年广西入选供种奶水牛种牛场评定要求及评分细则表（试行）</w:t>
      </w:r>
    </w:p>
    <w:p>
      <w:pPr>
        <w:adjustRightInd w:val="0"/>
        <w:snapToGrid w:val="0"/>
        <w:spacing w:line="600" w:lineRule="exact"/>
        <w:ind w:left="1918" w:leftChars="761" w:hanging="320" w:hangingChars="1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 xml:space="preserve">12. </w:t>
      </w:r>
      <w:r>
        <w:rPr>
          <w:rFonts w:ascii="Times New Roman" w:hAnsi="Times New Roman" w:eastAsia="仿宋_GB2312"/>
          <w:snapToGrid w:val="0"/>
          <w:kern w:val="21"/>
          <w:sz w:val="32"/>
          <w:szCs w:val="32"/>
        </w:rPr>
        <w:t>202</w:t>
      </w:r>
      <w:r>
        <w:rPr>
          <w:rFonts w:hint="eastAsia" w:ascii="Times New Roman" w:hAnsi="Times New Roman" w:eastAsia="仿宋_GB2312"/>
          <w:snapToGrid w:val="0"/>
          <w:sz w:val="32"/>
          <w:szCs w:val="32"/>
        </w:rPr>
        <w:t>5</w:t>
      </w:r>
      <w:r>
        <w:rPr>
          <w:rFonts w:ascii="Times New Roman" w:hAnsi="Times New Roman" w:eastAsia="仿宋_GB2312"/>
          <w:snapToGrid w:val="0"/>
          <w:kern w:val="21"/>
          <w:sz w:val="32"/>
          <w:szCs w:val="32"/>
        </w:rPr>
        <w:t>年奶水牛良种补贴申请表</w:t>
      </w:r>
    </w:p>
    <w:p>
      <w:pPr>
        <w:adjustRightInd w:val="0"/>
        <w:snapToGrid w:val="0"/>
        <w:spacing w:line="600" w:lineRule="exact"/>
        <w:ind w:left="1918" w:leftChars="761" w:hanging="320" w:hangingChars="1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w:t>
      </w:r>
      <w:r>
        <w:rPr>
          <w:rFonts w:hint="eastAsia" w:ascii="Times New Roman" w:hAnsi="Times New Roman" w:eastAsia="仿宋_GB2312"/>
          <w:snapToGrid w:val="0"/>
          <w:kern w:val="21"/>
          <w:sz w:val="32"/>
          <w:szCs w:val="32"/>
        </w:rPr>
        <w:t>3</w:t>
      </w:r>
      <w:r>
        <w:rPr>
          <w:rFonts w:ascii="Times New Roman" w:hAnsi="Times New Roman" w:eastAsia="仿宋_GB2312"/>
          <w:snapToGrid w:val="0"/>
          <w:kern w:val="21"/>
          <w:sz w:val="32"/>
          <w:szCs w:val="32"/>
        </w:rPr>
        <w:t>. 202</w:t>
      </w:r>
      <w:r>
        <w:rPr>
          <w:rFonts w:hint="eastAsia" w:ascii="Times New Roman" w:hAnsi="Times New Roman" w:eastAsia="仿宋_GB2312"/>
          <w:snapToGrid w:val="0"/>
          <w:sz w:val="32"/>
          <w:szCs w:val="32"/>
        </w:rPr>
        <w:t>5</w:t>
      </w:r>
      <w:r>
        <w:rPr>
          <w:rFonts w:ascii="Times New Roman" w:hAnsi="Times New Roman" w:eastAsia="仿宋_GB2312"/>
          <w:snapToGrid w:val="0"/>
          <w:kern w:val="21"/>
          <w:sz w:val="32"/>
          <w:szCs w:val="32"/>
        </w:rPr>
        <w:t>年奶水牛良种补贴验收表</w:t>
      </w:r>
    </w:p>
    <w:p>
      <w:pPr>
        <w:adjustRightInd w:val="0"/>
        <w:snapToGrid w:val="0"/>
        <w:spacing w:line="600" w:lineRule="exact"/>
        <w:ind w:left="1918" w:leftChars="761" w:hanging="320" w:hangingChars="1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w:t>
      </w:r>
      <w:r>
        <w:rPr>
          <w:rFonts w:hint="eastAsia" w:ascii="Times New Roman" w:hAnsi="Times New Roman" w:eastAsia="仿宋_GB2312"/>
          <w:snapToGrid w:val="0"/>
          <w:kern w:val="21"/>
          <w:sz w:val="32"/>
          <w:szCs w:val="32"/>
        </w:rPr>
        <w:t>4</w:t>
      </w:r>
      <w:r>
        <w:rPr>
          <w:rFonts w:ascii="Times New Roman" w:hAnsi="Times New Roman" w:eastAsia="仿宋_GB2312"/>
          <w:snapToGrid w:val="0"/>
          <w:kern w:val="21"/>
          <w:sz w:val="32"/>
          <w:szCs w:val="32"/>
        </w:rPr>
        <w:t>.</w:t>
      </w:r>
      <w:r>
        <w:rPr>
          <w:rFonts w:ascii="Times New Roman" w:hAnsi="Times New Roman"/>
        </w:rPr>
        <w:t xml:space="preserve"> </w:t>
      </w:r>
      <w:r>
        <w:rPr>
          <w:rFonts w:ascii="Times New Roman" w:hAnsi="Times New Roman" w:eastAsia="仿宋_GB2312"/>
          <w:snapToGrid w:val="0"/>
          <w:kern w:val="21"/>
          <w:sz w:val="32"/>
          <w:szCs w:val="32"/>
        </w:rPr>
        <w:t>202</w:t>
      </w:r>
      <w:r>
        <w:rPr>
          <w:rFonts w:hint="eastAsia" w:ascii="Times New Roman" w:hAnsi="Times New Roman" w:eastAsia="仿宋_GB2312"/>
          <w:snapToGrid w:val="0"/>
          <w:sz w:val="32"/>
          <w:szCs w:val="32"/>
        </w:rPr>
        <w:t>5</w:t>
      </w:r>
      <w:r>
        <w:rPr>
          <w:rFonts w:ascii="Times New Roman" w:hAnsi="Times New Roman" w:eastAsia="仿宋_GB2312"/>
          <w:snapToGrid w:val="0"/>
          <w:kern w:val="21"/>
          <w:sz w:val="32"/>
          <w:szCs w:val="32"/>
        </w:rPr>
        <w:t>年奶水牛良种补贴汇总表</w:t>
      </w:r>
    </w:p>
    <w:p>
      <w:pPr>
        <w:adjustRightInd w:val="0"/>
        <w:snapToGrid w:val="0"/>
        <w:spacing w:line="600" w:lineRule="exac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lang w:val="en"/>
        </w:rPr>
        <w:t>附件</w:t>
      </w:r>
      <w:r>
        <w:rPr>
          <w:rFonts w:ascii="Times New Roman" w:hAnsi="Times New Roman" w:eastAsia="黑体"/>
          <w:sz w:val="32"/>
          <w:szCs w:val="32"/>
        </w:rPr>
        <w:t>1</w:t>
      </w:r>
    </w:p>
    <w:p>
      <w:pPr>
        <w:adjustRightInd w:val="0"/>
        <w:snapToGrid w:val="0"/>
        <w:spacing w:line="600" w:lineRule="exact"/>
        <w:jc w:val="center"/>
        <w:rPr>
          <w:rFonts w:ascii="Times New Roman" w:hAnsi="Times New Roman" w:eastAsia="方正小标宋简体"/>
          <w:sz w:val="44"/>
          <w:szCs w:val="44"/>
        </w:rPr>
      </w:pPr>
    </w:p>
    <w:p>
      <w:pPr>
        <w:adjustRightInd w:val="0"/>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动物疫病检测要求</w:t>
      </w:r>
    </w:p>
    <w:p>
      <w:pPr>
        <w:adjustRightInd w:val="0"/>
        <w:snapToGrid w:val="0"/>
        <w:spacing w:line="600" w:lineRule="exact"/>
        <w:jc w:val="center"/>
        <w:rPr>
          <w:rFonts w:ascii="Times New Roman" w:hAnsi="Times New Roman" w:eastAsia="方正小标宋简体"/>
          <w:sz w:val="44"/>
          <w:szCs w:val="44"/>
        </w:rPr>
      </w:pP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1"/>
        <w:gridCol w:w="855"/>
        <w:gridCol w:w="1321"/>
        <w:gridCol w:w="1806"/>
        <w:gridCol w:w="1129"/>
        <w:gridCol w:w="172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25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b/>
                <w:sz w:val="24"/>
              </w:rPr>
            </w:pPr>
            <w:r>
              <w:rPr>
                <w:rFonts w:ascii="Times New Roman" w:hAnsi="Times New Roman" w:eastAsia="仿宋_GB2312"/>
                <w:b/>
                <w:sz w:val="24"/>
              </w:rPr>
              <w:t>序号</w:t>
            </w:r>
          </w:p>
        </w:tc>
        <w:tc>
          <w:tcPr>
            <w:tcW w:w="46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b/>
                <w:sz w:val="24"/>
              </w:rPr>
            </w:pPr>
            <w:r>
              <w:rPr>
                <w:rFonts w:ascii="Times New Roman" w:hAnsi="Times New Roman" w:eastAsia="仿宋_GB2312"/>
                <w:b/>
                <w:sz w:val="24"/>
              </w:rPr>
              <w:t>动物</w:t>
            </w:r>
          </w:p>
          <w:p>
            <w:pPr>
              <w:adjustRightInd w:val="0"/>
              <w:snapToGrid w:val="0"/>
              <w:spacing w:line="400" w:lineRule="exact"/>
              <w:jc w:val="center"/>
              <w:rPr>
                <w:rFonts w:ascii="Times New Roman" w:hAnsi="Times New Roman" w:eastAsia="仿宋_GB2312"/>
                <w:b/>
                <w:sz w:val="24"/>
              </w:rPr>
            </w:pPr>
            <w:r>
              <w:rPr>
                <w:rFonts w:ascii="Times New Roman" w:hAnsi="Times New Roman" w:eastAsia="仿宋_GB2312"/>
                <w:b/>
                <w:sz w:val="24"/>
              </w:rPr>
              <w:t>种类</w:t>
            </w:r>
          </w:p>
        </w:tc>
        <w:tc>
          <w:tcPr>
            <w:tcW w:w="723"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b/>
                <w:sz w:val="24"/>
              </w:rPr>
            </w:pPr>
            <w:r>
              <w:rPr>
                <w:rFonts w:ascii="Times New Roman" w:hAnsi="Times New Roman" w:eastAsia="仿宋_GB2312"/>
                <w:b/>
                <w:sz w:val="24"/>
              </w:rPr>
              <w:t>检测病种</w:t>
            </w:r>
          </w:p>
        </w:tc>
        <w:tc>
          <w:tcPr>
            <w:tcW w:w="98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b/>
                <w:sz w:val="24"/>
              </w:rPr>
            </w:pPr>
            <w:r>
              <w:rPr>
                <w:rFonts w:ascii="Times New Roman" w:hAnsi="Times New Roman" w:eastAsia="仿宋_GB2312"/>
                <w:b/>
                <w:sz w:val="24"/>
              </w:rPr>
              <w:t>检测项目</w:t>
            </w:r>
          </w:p>
        </w:tc>
        <w:tc>
          <w:tcPr>
            <w:tcW w:w="61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b/>
                <w:sz w:val="24"/>
              </w:rPr>
            </w:pPr>
            <w:r>
              <w:rPr>
                <w:rFonts w:ascii="Times New Roman" w:hAnsi="Times New Roman" w:eastAsia="仿宋_GB2312"/>
                <w:b/>
                <w:sz w:val="24"/>
              </w:rPr>
              <w:t>样品类型</w:t>
            </w:r>
          </w:p>
        </w:tc>
        <w:tc>
          <w:tcPr>
            <w:tcW w:w="944"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b/>
                <w:sz w:val="24"/>
              </w:rPr>
            </w:pPr>
            <w:r>
              <w:rPr>
                <w:rFonts w:ascii="Times New Roman" w:hAnsi="Times New Roman" w:eastAsia="仿宋_GB2312"/>
                <w:b/>
                <w:sz w:val="24"/>
              </w:rPr>
              <w:t>检测方法</w:t>
            </w:r>
          </w:p>
        </w:tc>
        <w:tc>
          <w:tcPr>
            <w:tcW w:w="1002"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b/>
                <w:sz w:val="24"/>
              </w:rPr>
            </w:pPr>
            <w:r>
              <w:rPr>
                <w:rFonts w:ascii="Times New Roman" w:hAnsi="Times New Roman"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25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1</w:t>
            </w:r>
          </w:p>
        </w:tc>
        <w:tc>
          <w:tcPr>
            <w:tcW w:w="468" w:type="pct"/>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牛、羊</w:t>
            </w:r>
          </w:p>
        </w:tc>
        <w:tc>
          <w:tcPr>
            <w:tcW w:w="723" w:type="pct"/>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口蹄疫</w:t>
            </w:r>
          </w:p>
        </w:tc>
        <w:tc>
          <w:tcPr>
            <w:tcW w:w="98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口蹄疫病毒核酸</w:t>
            </w:r>
          </w:p>
        </w:tc>
        <w:tc>
          <w:tcPr>
            <w:tcW w:w="61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O-P液</w:t>
            </w:r>
          </w:p>
        </w:tc>
        <w:tc>
          <w:tcPr>
            <w:tcW w:w="944"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荧光RT-PCR</w:t>
            </w:r>
          </w:p>
        </w:tc>
        <w:tc>
          <w:tcPr>
            <w:tcW w:w="1002" w:type="pct"/>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两种检测项目任选一种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25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2</w:t>
            </w:r>
          </w:p>
        </w:tc>
        <w:tc>
          <w:tcPr>
            <w:tcW w:w="468" w:type="pct"/>
            <w:vMerge w:val="continue"/>
            <w:tcBorders>
              <w:left w:val="single" w:color="auto" w:sz="4" w:space="0"/>
              <w:right w:val="single" w:color="auto" w:sz="4" w:space="0"/>
            </w:tcBorders>
            <w:noWrap/>
            <w:tcMar>
              <w:top w:w="0" w:type="dxa"/>
              <w:left w:w="57" w:type="dxa"/>
              <w:bottom w:w="0" w:type="dxa"/>
              <w:right w:w="57" w:type="dxa"/>
            </w:tcMar>
            <w:vAlign w:val="center"/>
          </w:tcPr>
          <w:p>
            <w:pPr>
              <w:widowControl/>
              <w:adjustRightInd w:val="0"/>
              <w:snapToGrid w:val="0"/>
              <w:spacing w:line="400" w:lineRule="exact"/>
              <w:jc w:val="center"/>
              <w:rPr>
                <w:rFonts w:ascii="Times New Roman" w:hAnsi="Times New Roman" w:eastAsia="仿宋_GB2312"/>
                <w:sz w:val="24"/>
              </w:rPr>
            </w:pPr>
          </w:p>
        </w:tc>
        <w:tc>
          <w:tcPr>
            <w:tcW w:w="723" w:type="pct"/>
            <w:vMerge w:val="continue"/>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adjustRightInd w:val="0"/>
              <w:snapToGrid w:val="0"/>
              <w:spacing w:line="400" w:lineRule="exact"/>
              <w:jc w:val="center"/>
              <w:rPr>
                <w:rFonts w:ascii="Times New Roman" w:hAnsi="Times New Roman" w:eastAsia="仿宋_GB2312"/>
                <w:sz w:val="24"/>
              </w:rPr>
            </w:pPr>
          </w:p>
        </w:tc>
        <w:tc>
          <w:tcPr>
            <w:tcW w:w="98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口蹄疫病毒感染抗体</w:t>
            </w:r>
          </w:p>
        </w:tc>
        <w:tc>
          <w:tcPr>
            <w:tcW w:w="61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血清</w:t>
            </w:r>
          </w:p>
        </w:tc>
        <w:tc>
          <w:tcPr>
            <w:tcW w:w="944"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ELISA</w:t>
            </w:r>
          </w:p>
        </w:tc>
        <w:tc>
          <w:tcPr>
            <w:tcW w:w="1002" w:type="pct"/>
            <w:vMerge w:val="continue"/>
            <w:tcBorders>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25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3</w:t>
            </w:r>
          </w:p>
        </w:tc>
        <w:tc>
          <w:tcPr>
            <w:tcW w:w="468" w:type="pct"/>
            <w:vMerge w:val="continue"/>
            <w:tcBorders>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adjustRightInd w:val="0"/>
              <w:snapToGrid w:val="0"/>
              <w:spacing w:line="400" w:lineRule="exact"/>
              <w:jc w:val="center"/>
              <w:rPr>
                <w:rFonts w:ascii="Times New Roman" w:hAnsi="Times New Roman" w:eastAsia="仿宋_GB2312"/>
                <w:sz w:val="24"/>
              </w:rPr>
            </w:pPr>
          </w:p>
        </w:tc>
        <w:tc>
          <w:tcPr>
            <w:tcW w:w="723"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布鲁氏</w:t>
            </w:r>
            <w:r>
              <w:rPr>
                <w:rFonts w:hint="eastAsia" w:ascii="Times New Roman" w:hAnsi="Times New Roman" w:eastAsia="仿宋_GB2312"/>
                <w:sz w:val="24"/>
              </w:rPr>
              <w:t>（杆）</w:t>
            </w:r>
            <w:r>
              <w:rPr>
                <w:rFonts w:ascii="Times New Roman" w:hAnsi="Times New Roman" w:eastAsia="仿宋_GB2312"/>
                <w:sz w:val="24"/>
              </w:rPr>
              <w:t>菌病</w:t>
            </w:r>
          </w:p>
        </w:tc>
        <w:tc>
          <w:tcPr>
            <w:tcW w:w="98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布鲁氏</w:t>
            </w:r>
            <w:r>
              <w:rPr>
                <w:rFonts w:hint="eastAsia" w:ascii="Times New Roman" w:hAnsi="Times New Roman" w:eastAsia="仿宋_GB2312"/>
                <w:sz w:val="24"/>
              </w:rPr>
              <w:t>（杆）</w:t>
            </w:r>
            <w:r>
              <w:rPr>
                <w:rFonts w:ascii="Times New Roman" w:hAnsi="Times New Roman" w:eastAsia="仿宋_GB2312"/>
                <w:sz w:val="24"/>
              </w:rPr>
              <w:t>菌抗体</w:t>
            </w:r>
          </w:p>
        </w:tc>
        <w:tc>
          <w:tcPr>
            <w:tcW w:w="61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血清</w:t>
            </w:r>
          </w:p>
        </w:tc>
        <w:tc>
          <w:tcPr>
            <w:tcW w:w="944"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平板凝集、</w:t>
            </w:r>
          </w:p>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试管凝集</w:t>
            </w:r>
            <w:r>
              <w:rPr>
                <w:rFonts w:ascii="Times New Roman" w:hAnsi="Times New Roman"/>
                <w:sz w:val="24"/>
              </w:rPr>
              <w:t>ELISA</w:t>
            </w:r>
          </w:p>
        </w:tc>
        <w:tc>
          <w:tcPr>
            <w:tcW w:w="1002"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ind w:firstLine="240" w:firstLineChars="100"/>
              <w:jc w:val="center"/>
              <w:rPr>
                <w:rFonts w:ascii="Times New Roman" w:hAnsi="Times New Roman" w:eastAsia="仿宋_GB2312"/>
                <w:sz w:val="24"/>
              </w:rPr>
            </w:pPr>
            <w:r>
              <w:rPr>
                <w:rFonts w:hint="eastAsia" w:ascii="Times New Roman" w:hAnsi="Times New Roman" w:eastAsia="仿宋_GB2312"/>
                <w:sz w:val="24"/>
              </w:rPr>
              <w:t>抗体阴性为合格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25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4</w:t>
            </w:r>
          </w:p>
        </w:tc>
        <w:tc>
          <w:tcPr>
            <w:tcW w:w="468" w:type="pct"/>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奶水牛</w:t>
            </w:r>
          </w:p>
        </w:tc>
        <w:tc>
          <w:tcPr>
            <w:tcW w:w="723" w:type="pct"/>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牛结核病</w:t>
            </w:r>
          </w:p>
        </w:tc>
        <w:tc>
          <w:tcPr>
            <w:tcW w:w="988" w:type="pct"/>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牛结核病</w:t>
            </w:r>
          </w:p>
        </w:tc>
        <w:tc>
          <w:tcPr>
            <w:tcW w:w="61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活体</w:t>
            </w:r>
          </w:p>
        </w:tc>
        <w:tc>
          <w:tcPr>
            <w:tcW w:w="944"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PPD皮试/比较PPD</w:t>
            </w:r>
          </w:p>
        </w:tc>
        <w:tc>
          <w:tcPr>
            <w:tcW w:w="1002" w:type="pct"/>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两种检测方法任选一种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25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5</w:t>
            </w:r>
          </w:p>
        </w:tc>
        <w:tc>
          <w:tcPr>
            <w:tcW w:w="468" w:type="pct"/>
            <w:vMerge w:val="continue"/>
            <w:tcBorders>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adjustRightInd w:val="0"/>
              <w:snapToGrid w:val="0"/>
              <w:spacing w:line="400" w:lineRule="exact"/>
              <w:jc w:val="center"/>
              <w:rPr>
                <w:rFonts w:ascii="Times New Roman" w:hAnsi="Times New Roman" w:eastAsia="仿宋_GB2312"/>
                <w:sz w:val="24"/>
              </w:rPr>
            </w:pPr>
          </w:p>
        </w:tc>
        <w:tc>
          <w:tcPr>
            <w:tcW w:w="723" w:type="pct"/>
            <w:vMerge w:val="continue"/>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adjustRightInd w:val="0"/>
              <w:snapToGrid w:val="0"/>
              <w:spacing w:line="400" w:lineRule="exact"/>
              <w:jc w:val="center"/>
              <w:rPr>
                <w:rFonts w:ascii="Times New Roman" w:hAnsi="Times New Roman" w:eastAsia="仿宋_GB2312"/>
                <w:sz w:val="24"/>
              </w:rPr>
            </w:pPr>
          </w:p>
        </w:tc>
        <w:tc>
          <w:tcPr>
            <w:tcW w:w="988" w:type="pct"/>
            <w:vMerge w:val="continue"/>
            <w:tcBorders>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p>
        </w:tc>
        <w:tc>
          <w:tcPr>
            <w:tcW w:w="618"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抗凝血</w:t>
            </w:r>
          </w:p>
        </w:tc>
        <w:tc>
          <w:tcPr>
            <w:tcW w:w="944"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γ干扰素</w:t>
            </w:r>
            <w:r>
              <w:rPr>
                <w:rFonts w:ascii="Times New Roman" w:hAnsi="Times New Roman" w:eastAsia="仿宋_GB2312"/>
                <w:sz w:val="24"/>
              </w:rPr>
              <w:t>-ELISA</w:t>
            </w:r>
          </w:p>
        </w:tc>
        <w:tc>
          <w:tcPr>
            <w:tcW w:w="1002" w:type="pct"/>
            <w:vMerge w:val="continue"/>
            <w:tcBorders>
              <w:left w:val="single" w:color="auto" w:sz="4" w:space="0"/>
              <w:bottom w:val="single" w:color="auto" w:sz="4" w:space="0"/>
              <w:right w:val="single" w:color="auto" w:sz="4" w:space="0"/>
            </w:tcBorders>
            <w:noWrap/>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258" w:type="pct"/>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6</w:t>
            </w:r>
          </w:p>
        </w:tc>
        <w:tc>
          <w:tcPr>
            <w:tcW w:w="468" w:type="pct"/>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羊</w:t>
            </w:r>
          </w:p>
        </w:tc>
        <w:tc>
          <w:tcPr>
            <w:tcW w:w="723" w:type="pct"/>
            <w:tcMar>
              <w:top w:w="0" w:type="dxa"/>
              <w:left w:w="57" w:type="dxa"/>
              <w:bottom w:w="0" w:type="dxa"/>
              <w:right w:w="57" w:type="dxa"/>
            </w:tcMar>
            <w:vAlign w:val="center"/>
          </w:tcPr>
          <w:p>
            <w:pPr>
              <w:widowControl/>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小反刍兽疫</w:t>
            </w:r>
          </w:p>
        </w:tc>
        <w:tc>
          <w:tcPr>
            <w:tcW w:w="988" w:type="pct"/>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小反刍兽疫病毒抗体</w:t>
            </w:r>
          </w:p>
        </w:tc>
        <w:tc>
          <w:tcPr>
            <w:tcW w:w="618" w:type="pct"/>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血清</w:t>
            </w:r>
          </w:p>
        </w:tc>
        <w:tc>
          <w:tcPr>
            <w:tcW w:w="944" w:type="pct"/>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ELISA</w:t>
            </w:r>
          </w:p>
        </w:tc>
        <w:tc>
          <w:tcPr>
            <w:tcW w:w="1002" w:type="pct"/>
            <w:tcMar>
              <w:top w:w="0" w:type="dxa"/>
              <w:left w:w="57" w:type="dxa"/>
              <w:bottom w:w="0" w:type="dxa"/>
              <w:right w:w="57" w:type="dxa"/>
            </w:tcMar>
            <w:vAlign w:val="center"/>
          </w:tcPr>
          <w:p>
            <w:pPr>
              <w:adjustRightInd w:val="0"/>
              <w:snapToGrid w:val="0"/>
              <w:spacing w:line="400" w:lineRule="exact"/>
              <w:jc w:val="center"/>
              <w:rPr>
                <w:rFonts w:ascii="Times New Roman" w:hAnsi="Times New Roman" w:eastAsia="仿宋_GB2312"/>
                <w:sz w:val="24"/>
              </w:rPr>
            </w:pPr>
            <w:r>
              <w:rPr>
                <w:rFonts w:hint="eastAsia" w:ascii="Times New Roman" w:hAnsi="Times New Roman" w:eastAsia="仿宋_GB2312"/>
                <w:sz w:val="24"/>
              </w:rPr>
              <w:t>免疫抗体阳性为合格</w:t>
            </w:r>
          </w:p>
        </w:tc>
      </w:tr>
    </w:tbl>
    <w:p>
      <w:pPr>
        <w:spacing w:line="600" w:lineRule="exact"/>
        <w:jc w:val="center"/>
        <w:rPr>
          <w:rFonts w:ascii="Times New Roman" w:hAnsi="Times New Roman" w:eastAsia="仿宋_GB2312"/>
          <w:sz w:val="32"/>
          <w:szCs w:val="32"/>
        </w:rPr>
      </w:pPr>
    </w:p>
    <w:p>
      <w:pPr>
        <w:spacing w:line="600" w:lineRule="exact"/>
        <w:rPr>
          <w:rFonts w:ascii="黑体" w:hAnsi="黑体" w:eastAsia="黑体" w:cs="黑体"/>
          <w:sz w:val="32"/>
          <w:szCs w:val="32"/>
        </w:rPr>
      </w:pPr>
      <w:r>
        <w:rPr>
          <w:rFonts w:ascii="Times New Roman" w:hAnsi="Times New Roman" w:eastAsia="方正小标宋简体"/>
          <w:sz w:val="44"/>
          <w:szCs w:val="44"/>
        </w:rPr>
        <w:br w:type="page"/>
      </w:r>
      <w:r>
        <w:rPr>
          <w:rFonts w:ascii="黑体" w:hAnsi="黑体" w:eastAsia="黑体" w:cs="黑体"/>
          <w:sz w:val="32"/>
          <w:szCs w:val="32"/>
          <w:lang w:val="en"/>
        </w:rPr>
        <w:t>附件</w:t>
      </w:r>
      <w:r>
        <w:rPr>
          <w:rFonts w:hint="eastAsia" w:ascii="黑体" w:hAnsi="黑体" w:eastAsia="黑体" w:cs="黑体"/>
          <w:sz w:val="32"/>
          <w:szCs w:val="32"/>
        </w:rPr>
        <w:t>2</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引进区外牛羊（奶水牛）良种奖补申请表</w:t>
      </w:r>
    </w:p>
    <w:p>
      <w:pPr>
        <w:spacing w:line="600" w:lineRule="exact"/>
        <w:jc w:val="center"/>
        <w:rPr>
          <w:rFonts w:ascii="Times New Roman" w:hAnsi="Times New Roman" w:eastAsia="方正小标宋简体"/>
          <w:sz w:val="44"/>
          <w:szCs w:val="44"/>
        </w:rPr>
      </w:pPr>
    </w:p>
    <w:tbl>
      <w:tblPr>
        <w:tblStyle w:val="3"/>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76"/>
        <w:gridCol w:w="435"/>
        <w:gridCol w:w="746"/>
        <w:gridCol w:w="1181"/>
        <w:gridCol w:w="603"/>
        <w:gridCol w:w="1079"/>
        <w:gridCol w:w="165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79" w:type="dxa"/>
            <w:gridSpan w:val="3"/>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养殖场户名称</w:t>
            </w:r>
          </w:p>
        </w:tc>
        <w:tc>
          <w:tcPr>
            <w:tcW w:w="2530" w:type="dxa"/>
            <w:gridSpan w:val="3"/>
            <w:vAlign w:val="center"/>
          </w:tcPr>
          <w:p>
            <w:pPr>
              <w:adjustRightInd w:val="0"/>
              <w:snapToGrid w:val="0"/>
              <w:spacing w:line="320" w:lineRule="exact"/>
              <w:jc w:val="center"/>
              <w:rPr>
                <w:rFonts w:ascii="Times New Roman" w:hAnsi="Times New Roman" w:eastAsia="仿宋_GB2312"/>
                <w:szCs w:val="21"/>
              </w:rPr>
            </w:pPr>
          </w:p>
        </w:tc>
        <w:tc>
          <w:tcPr>
            <w:tcW w:w="1079"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具体地址</w:t>
            </w:r>
          </w:p>
        </w:tc>
        <w:tc>
          <w:tcPr>
            <w:tcW w:w="3170" w:type="dxa"/>
            <w:gridSpan w:val="2"/>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79" w:type="dxa"/>
            <w:gridSpan w:val="3"/>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负责人姓名</w:t>
            </w:r>
          </w:p>
        </w:tc>
        <w:tc>
          <w:tcPr>
            <w:tcW w:w="2530" w:type="dxa"/>
            <w:gridSpan w:val="3"/>
            <w:vAlign w:val="center"/>
          </w:tcPr>
          <w:p>
            <w:pPr>
              <w:adjustRightInd w:val="0"/>
              <w:snapToGrid w:val="0"/>
              <w:spacing w:line="320" w:lineRule="exact"/>
              <w:jc w:val="center"/>
              <w:rPr>
                <w:rFonts w:ascii="Times New Roman" w:hAnsi="Times New Roman" w:eastAsia="仿宋_GB2312"/>
                <w:szCs w:val="21"/>
              </w:rPr>
            </w:pPr>
          </w:p>
        </w:tc>
        <w:tc>
          <w:tcPr>
            <w:tcW w:w="1079"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联系电话</w:t>
            </w:r>
          </w:p>
        </w:tc>
        <w:tc>
          <w:tcPr>
            <w:tcW w:w="3170" w:type="dxa"/>
            <w:gridSpan w:val="2"/>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79" w:type="dxa"/>
            <w:gridSpan w:val="3"/>
            <w:vAlign w:val="center"/>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负责人身份证号码</w:t>
            </w:r>
          </w:p>
        </w:tc>
        <w:tc>
          <w:tcPr>
            <w:tcW w:w="2530" w:type="dxa"/>
            <w:gridSpan w:val="3"/>
            <w:vAlign w:val="center"/>
          </w:tcPr>
          <w:p>
            <w:pPr>
              <w:adjustRightInd w:val="0"/>
              <w:snapToGrid w:val="0"/>
              <w:spacing w:line="320" w:lineRule="exact"/>
              <w:jc w:val="center"/>
              <w:rPr>
                <w:rFonts w:ascii="Times New Roman" w:hAnsi="Times New Roman" w:eastAsia="仿宋_GB2312"/>
                <w:szCs w:val="21"/>
              </w:rPr>
            </w:pPr>
          </w:p>
        </w:tc>
        <w:tc>
          <w:tcPr>
            <w:tcW w:w="1079" w:type="dxa"/>
            <w:vAlign w:val="center"/>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养殖场统一社会信用代码</w:t>
            </w:r>
          </w:p>
        </w:tc>
        <w:tc>
          <w:tcPr>
            <w:tcW w:w="3170" w:type="dxa"/>
            <w:gridSpan w:val="2"/>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079" w:type="dxa"/>
            <w:gridSpan w:val="3"/>
            <w:vAlign w:val="center"/>
          </w:tcPr>
          <w:p>
            <w:pPr>
              <w:adjustRightInd w:val="0"/>
              <w:snapToGrid w:val="0"/>
              <w:spacing w:line="320" w:lineRule="exact"/>
              <w:ind w:right="-107" w:rightChars="-51"/>
              <w:jc w:val="center"/>
              <w:rPr>
                <w:rFonts w:ascii="Times New Roman" w:hAnsi="Times New Roman" w:eastAsia="仿宋_GB2312"/>
                <w:szCs w:val="21"/>
              </w:rPr>
            </w:pPr>
            <w:r>
              <w:rPr>
                <w:rFonts w:ascii="Times New Roman" w:hAnsi="Times New Roman" w:eastAsia="仿宋_GB2312"/>
                <w:szCs w:val="21"/>
              </w:rPr>
              <w:t>引进牛羊良种数量</w:t>
            </w:r>
          </w:p>
        </w:tc>
        <w:tc>
          <w:tcPr>
            <w:tcW w:w="6779" w:type="dxa"/>
            <w:gridSpan w:val="6"/>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79" w:type="dxa"/>
            <w:gridSpan w:val="3"/>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开户银行及账号</w:t>
            </w:r>
          </w:p>
        </w:tc>
        <w:tc>
          <w:tcPr>
            <w:tcW w:w="6779" w:type="dxa"/>
            <w:gridSpan w:val="6"/>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58" w:type="dxa"/>
            <w:gridSpan w:val="9"/>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良种牛羊信息登记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68"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耳标号</w:t>
            </w:r>
          </w:p>
        </w:tc>
        <w:tc>
          <w:tcPr>
            <w:tcW w:w="776"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品种</w:t>
            </w:r>
          </w:p>
        </w:tc>
        <w:tc>
          <w:tcPr>
            <w:tcW w:w="1181" w:type="dxa"/>
            <w:gridSpan w:val="2"/>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出生日期</w:t>
            </w:r>
          </w:p>
        </w:tc>
        <w:tc>
          <w:tcPr>
            <w:tcW w:w="1181"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入场日期</w:t>
            </w:r>
          </w:p>
        </w:tc>
        <w:tc>
          <w:tcPr>
            <w:tcW w:w="1682" w:type="dxa"/>
            <w:gridSpan w:val="2"/>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来源</w:t>
            </w:r>
          </w:p>
        </w:tc>
        <w:tc>
          <w:tcPr>
            <w:tcW w:w="165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w w:val="96"/>
                <w:szCs w:val="21"/>
              </w:rPr>
              <w:t>种</w:t>
            </w:r>
            <w:r>
              <w:rPr>
                <w:rFonts w:hint="eastAsia" w:ascii="Times New Roman" w:hAnsi="Times New Roman" w:eastAsia="仿宋_GB2312"/>
                <w:w w:val="96"/>
                <w:szCs w:val="21"/>
              </w:rPr>
              <w:t>牛</w:t>
            </w:r>
            <w:r>
              <w:rPr>
                <w:rFonts w:ascii="Times New Roman" w:hAnsi="Times New Roman" w:eastAsia="仿宋_GB2312"/>
                <w:w w:val="96"/>
                <w:szCs w:val="21"/>
              </w:rPr>
              <w:t>羊系谱号码</w:t>
            </w:r>
          </w:p>
        </w:tc>
        <w:tc>
          <w:tcPr>
            <w:tcW w:w="152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现场核查情况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8" w:type="dxa"/>
            <w:vAlign w:val="center"/>
          </w:tcPr>
          <w:p>
            <w:pPr>
              <w:adjustRightInd w:val="0"/>
              <w:snapToGrid w:val="0"/>
              <w:spacing w:line="320" w:lineRule="exact"/>
              <w:jc w:val="center"/>
              <w:rPr>
                <w:rFonts w:ascii="Times New Roman" w:hAnsi="Times New Roman" w:eastAsia="仿宋_GB2312"/>
                <w:szCs w:val="21"/>
              </w:rPr>
            </w:pPr>
          </w:p>
        </w:tc>
        <w:tc>
          <w:tcPr>
            <w:tcW w:w="776" w:type="dxa"/>
            <w:vAlign w:val="center"/>
          </w:tcPr>
          <w:p>
            <w:pPr>
              <w:adjustRightInd w:val="0"/>
              <w:snapToGrid w:val="0"/>
              <w:spacing w:line="320" w:lineRule="exact"/>
              <w:jc w:val="center"/>
              <w:rPr>
                <w:rFonts w:ascii="Times New Roman" w:hAnsi="Times New Roman" w:eastAsia="仿宋_GB2312"/>
                <w:szCs w:val="21"/>
              </w:rPr>
            </w:pPr>
          </w:p>
        </w:tc>
        <w:tc>
          <w:tcPr>
            <w:tcW w:w="1181" w:type="dxa"/>
            <w:gridSpan w:val="2"/>
            <w:vAlign w:val="center"/>
          </w:tcPr>
          <w:p>
            <w:pPr>
              <w:adjustRightInd w:val="0"/>
              <w:snapToGrid w:val="0"/>
              <w:spacing w:line="320" w:lineRule="exact"/>
              <w:jc w:val="center"/>
              <w:rPr>
                <w:rFonts w:ascii="Times New Roman" w:hAnsi="Times New Roman" w:eastAsia="仿宋_GB2312"/>
                <w:szCs w:val="21"/>
              </w:rPr>
            </w:pPr>
          </w:p>
        </w:tc>
        <w:tc>
          <w:tcPr>
            <w:tcW w:w="1181" w:type="dxa"/>
            <w:vAlign w:val="center"/>
          </w:tcPr>
          <w:p>
            <w:pPr>
              <w:adjustRightInd w:val="0"/>
              <w:snapToGrid w:val="0"/>
              <w:spacing w:line="320" w:lineRule="exact"/>
              <w:jc w:val="center"/>
              <w:rPr>
                <w:rFonts w:ascii="Times New Roman" w:hAnsi="Times New Roman" w:eastAsia="仿宋_GB2312"/>
                <w:szCs w:val="21"/>
              </w:rPr>
            </w:pPr>
          </w:p>
        </w:tc>
        <w:tc>
          <w:tcPr>
            <w:tcW w:w="1682" w:type="dxa"/>
            <w:gridSpan w:val="2"/>
            <w:vAlign w:val="center"/>
          </w:tcPr>
          <w:p>
            <w:pPr>
              <w:adjustRightInd w:val="0"/>
              <w:snapToGrid w:val="0"/>
              <w:spacing w:line="320" w:lineRule="exact"/>
              <w:jc w:val="center"/>
              <w:rPr>
                <w:rFonts w:ascii="Times New Roman" w:hAnsi="Times New Roman" w:eastAsia="仿宋_GB2312"/>
                <w:szCs w:val="21"/>
              </w:rPr>
            </w:pPr>
          </w:p>
        </w:tc>
        <w:tc>
          <w:tcPr>
            <w:tcW w:w="1650" w:type="dxa"/>
            <w:vAlign w:val="center"/>
          </w:tcPr>
          <w:p>
            <w:pPr>
              <w:adjustRightInd w:val="0"/>
              <w:snapToGrid w:val="0"/>
              <w:spacing w:line="320" w:lineRule="exact"/>
              <w:jc w:val="center"/>
              <w:rPr>
                <w:rFonts w:ascii="Times New Roman" w:hAnsi="Times New Roman" w:eastAsia="仿宋_GB2312"/>
                <w:szCs w:val="21"/>
              </w:rPr>
            </w:pPr>
          </w:p>
        </w:tc>
        <w:tc>
          <w:tcPr>
            <w:tcW w:w="1520"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8" w:type="dxa"/>
            <w:vAlign w:val="center"/>
          </w:tcPr>
          <w:p>
            <w:pPr>
              <w:adjustRightInd w:val="0"/>
              <w:snapToGrid w:val="0"/>
              <w:spacing w:line="320" w:lineRule="exact"/>
              <w:jc w:val="center"/>
              <w:rPr>
                <w:rFonts w:ascii="Times New Roman" w:hAnsi="Times New Roman" w:eastAsia="仿宋_GB2312"/>
                <w:szCs w:val="21"/>
              </w:rPr>
            </w:pPr>
          </w:p>
        </w:tc>
        <w:tc>
          <w:tcPr>
            <w:tcW w:w="776" w:type="dxa"/>
            <w:vAlign w:val="center"/>
          </w:tcPr>
          <w:p>
            <w:pPr>
              <w:adjustRightInd w:val="0"/>
              <w:snapToGrid w:val="0"/>
              <w:spacing w:line="320" w:lineRule="exact"/>
              <w:jc w:val="center"/>
              <w:rPr>
                <w:rFonts w:ascii="Times New Roman" w:hAnsi="Times New Roman" w:eastAsia="仿宋_GB2312"/>
                <w:szCs w:val="21"/>
              </w:rPr>
            </w:pPr>
          </w:p>
        </w:tc>
        <w:tc>
          <w:tcPr>
            <w:tcW w:w="1181" w:type="dxa"/>
            <w:gridSpan w:val="2"/>
            <w:vAlign w:val="center"/>
          </w:tcPr>
          <w:p>
            <w:pPr>
              <w:adjustRightInd w:val="0"/>
              <w:snapToGrid w:val="0"/>
              <w:spacing w:line="320" w:lineRule="exact"/>
              <w:jc w:val="center"/>
              <w:rPr>
                <w:rFonts w:ascii="Times New Roman" w:hAnsi="Times New Roman" w:eastAsia="仿宋_GB2312"/>
                <w:szCs w:val="21"/>
              </w:rPr>
            </w:pPr>
          </w:p>
        </w:tc>
        <w:tc>
          <w:tcPr>
            <w:tcW w:w="1181" w:type="dxa"/>
            <w:vAlign w:val="center"/>
          </w:tcPr>
          <w:p>
            <w:pPr>
              <w:adjustRightInd w:val="0"/>
              <w:snapToGrid w:val="0"/>
              <w:spacing w:line="320" w:lineRule="exact"/>
              <w:jc w:val="center"/>
              <w:rPr>
                <w:rFonts w:ascii="Times New Roman" w:hAnsi="Times New Roman" w:eastAsia="仿宋_GB2312"/>
                <w:szCs w:val="21"/>
              </w:rPr>
            </w:pPr>
          </w:p>
        </w:tc>
        <w:tc>
          <w:tcPr>
            <w:tcW w:w="1682" w:type="dxa"/>
            <w:gridSpan w:val="2"/>
            <w:vAlign w:val="center"/>
          </w:tcPr>
          <w:p>
            <w:pPr>
              <w:adjustRightInd w:val="0"/>
              <w:snapToGrid w:val="0"/>
              <w:spacing w:line="320" w:lineRule="exact"/>
              <w:jc w:val="center"/>
              <w:rPr>
                <w:rFonts w:ascii="Times New Roman" w:hAnsi="Times New Roman" w:eastAsia="仿宋_GB2312"/>
                <w:szCs w:val="21"/>
              </w:rPr>
            </w:pPr>
          </w:p>
        </w:tc>
        <w:tc>
          <w:tcPr>
            <w:tcW w:w="1650" w:type="dxa"/>
            <w:vAlign w:val="center"/>
          </w:tcPr>
          <w:p>
            <w:pPr>
              <w:adjustRightInd w:val="0"/>
              <w:snapToGrid w:val="0"/>
              <w:spacing w:line="320" w:lineRule="exact"/>
              <w:jc w:val="center"/>
              <w:rPr>
                <w:rFonts w:ascii="Times New Roman" w:hAnsi="Times New Roman" w:eastAsia="仿宋_GB2312"/>
                <w:szCs w:val="21"/>
              </w:rPr>
            </w:pPr>
          </w:p>
        </w:tc>
        <w:tc>
          <w:tcPr>
            <w:tcW w:w="1520"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8" w:type="dxa"/>
            <w:vAlign w:val="center"/>
          </w:tcPr>
          <w:p>
            <w:pPr>
              <w:adjustRightInd w:val="0"/>
              <w:snapToGrid w:val="0"/>
              <w:spacing w:line="320" w:lineRule="exact"/>
              <w:jc w:val="center"/>
              <w:rPr>
                <w:rFonts w:ascii="Times New Roman" w:hAnsi="Times New Roman" w:eastAsia="仿宋_GB2312"/>
                <w:szCs w:val="21"/>
              </w:rPr>
            </w:pPr>
          </w:p>
        </w:tc>
        <w:tc>
          <w:tcPr>
            <w:tcW w:w="776" w:type="dxa"/>
            <w:vAlign w:val="center"/>
          </w:tcPr>
          <w:p>
            <w:pPr>
              <w:adjustRightInd w:val="0"/>
              <w:snapToGrid w:val="0"/>
              <w:spacing w:line="320" w:lineRule="exact"/>
              <w:jc w:val="center"/>
              <w:rPr>
                <w:rFonts w:ascii="Times New Roman" w:hAnsi="Times New Roman" w:eastAsia="仿宋_GB2312"/>
                <w:szCs w:val="21"/>
              </w:rPr>
            </w:pPr>
          </w:p>
        </w:tc>
        <w:tc>
          <w:tcPr>
            <w:tcW w:w="1181" w:type="dxa"/>
            <w:gridSpan w:val="2"/>
            <w:vAlign w:val="center"/>
          </w:tcPr>
          <w:p>
            <w:pPr>
              <w:adjustRightInd w:val="0"/>
              <w:snapToGrid w:val="0"/>
              <w:spacing w:line="320" w:lineRule="exact"/>
              <w:jc w:val="center"/>
              <w:rPr>
                <w:rFonts w:ascii="Times New Roman" w:hAnsi="Times New Roman" w:eastAsia="仿宋_GB2312"/>
                <w:szCs w:val="21"/>
              </w:rPr>
            </w:pPr>
          </w:p>
        </w:tc>
        <w:tc>
          <w:tcPr>
            <w:tcW w:w="1181" w:type="dxa"/>
            <w:vAlign w:val="center"/>
          </w:tcPr>
          <w:p>
            <w:pPr>
              <w:adjustRightInd w:val="0"/>
              <w:snapToGrid w:val="0"/>
              <w:spacing w:line="320" w:lineRule="exact"/>
              <w:jc w:val="center"/>
              <w:rPr>
                <w:rFonts w:ascii="Times New Roman" w:hAnsi="Times New Roman" w:eastAsia="仿宋_GB2312"/>
                <w:szCs w:val="21"/>
              </w:rPr>
            </w:pPr>
          </w:p>
        </w:tc>
        <w:tc>
          <w:tcPr>
            <w:tcW w:w="1682" w:type="dxa"/>
            <w:gridSpan w:val="2"/>
            <w:vAlign w:val="center"/>
          </w:tcPr>
          <w:p>
            <w:pPr>
              <w:adjustRightInd w:val="0"/>
              <w:snapToGrid w:val="0"/>
              <w:spacing w:line="320" w:lineRule="exact"/>
              <w:jc w:val="center"/>
              <w:rPr>
                <w:rFonts w:ascii="Times New Roman" w:hAnsi="Times New Roman" w:eastAsia="仿宋_GB2312"/>
                <w:szCs w:val="21"/>
              </w:rPr>
            </w:pPr>
          </w:p>
        </w:tc>
        <w:tc>
          <w:tcPr>
            <w:tcW w:w="1650" w:type="dxa"/>
            <w:vAlign w:val="center"/>
          </w:tcPr>
          <w:p>
            <w:pPr>
              <w:adjustRightInd w:val="0"/>
              <w:snapToGrid w:val="0"/>
              <w:spacing w:line="320" w:lineRule="exact"/>
              <w:jc w:val="center"/>
              <w:rPr>
                <w:rFonts w:ascii="Times New Roman" w:hAnsi="Times New Roman" w:eastAsia="仿宋_GB2312"/>
                <w:szCs w:val="21"/>
              </w:rPr>
            </w:pPr>
          </w:p>
        </w:tc>
        <w:tc>
          <w:tcPr>
            <w:tcW w:w="1520"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8" w:type="dxa"/>
            <w:vAlign w:val="center"/>
          </w:tcPr>
          <w:p>
            <w:pPr>
              <w:adjustRightInd w:val="0"/>
              <w:snapToGrid w:val="0"/>
              <w:spacing w:line="320" w:lineRule="exact"/>
              <w:jc w:val="center"/>
              <w:rPr>
                <w:rFonts w:ascii="Times New Roman" w:hAnsi="Times New Roman" w:eastAsia="仿宋_GB2312"/>
                <w:szCs w:val="21"/>
              </w:rPr>
            </w:pPr>
          </w:p>
        </w:tc>
        <w:tc>
          <w:tcPr>
            <w:tcW w:w="776" w:type="dxa"/>
            <w:vAlign w:val="center"/>
          </w:tcPr>
          <w:p>
            <w:pPr>
              <w:adjustRightInd w:val="0"/>
              <w:snapToGrid w:val="0"/>
              <w:spacing w:line="320" w:lineRule="exact"/>
              <w:jc w:val="center"/>
              <w:rPr>
                <w:rFonts w:ascii="Times New Roman" w:hAnsi="Times New Roman" w:eastAsia="仿宋_GB2312"/>
                <w:szCs w:val="21"/>
              </w:rPr>
            </w:pPr>
          </w:p>
        </w:tc>
        <w:tc>
          <w:tcPr>
            <w:tcW w:w="1181" w:type="dxa"/>
            <w:gridSpan w:val="2"/>
            <w:vAlign w:val="center"/>
          </w:tcPr>
          <w:p>
            <w:pPr>
              <w:adjustRightInd w:val="0"/>
              <w:snapToGrid w:val="0"/>
              <w:spacing w:line="320" w:lineRule="exact"/>
              <w:jc w:val="center"/>
              <w:rPr>
                <w:rFonts w:ascii="Times New Roman" w:hAnsi="Times New Roman" w:eastAsia="仿宋_GB2312"/>
                <w:szCs w:val="21"/>
              </w:rPr>
            </w:pPr>
          </w:p>
        </w:tc>
        <w:tc>
          <w:tcPr>
            <w:tcW w:w="1181" w:type="dxa"/>
            <w:vAlign w:val="center"/>
          </w:tcPr>
          <w:p>
            <w:pPr>
              <w:adjustRightInd w:val="0"/>
              <w:snapToGrid w:val="0"/>
              <w:spacing w:line="320" w:lineRule="exact"/>
              <w:jc w:val="center"/>
              <w:rPr>
                <w:rFonts w:ascii="Times New Roman" w:hAnsi="Times New Roman" w:eastAsia="仿宋_GB2312"/>
                <w:szCs w:val="21"/>
              </w:rPr>
            </w:pPr>
          </w:p>
        </w:tc>
        <w:tc>
          <w:tcPr>
            <w:tcW w:w="1682" w:type="dxa"/>
            <w:gridSpan w:val="2"/>
            <w:vAlign w:val="center"/>
          </w:tcPr>
          <w:p>
            <w:pPr>
              <w:adjustRightInd w:val="0"/>
              <w:snapToGrid w:val="0"/>
              <w:spacing w:line="320" w:lineRule="exact"/>
              <w:jc w:val="center"/>
              <w:rPr>
                <w:rFonts w:ascii="Times New Roman" w:hAnsi="Times New Roman" w:eastAsia="仿宋_GB2312"/>
                <w:szCs w:val="21"/>
              </w:rPr>
            </w:pPr>
          </w:p>
        </w:tc>
        <w:tc>
          <w:tcPr>
            <w:tcW w:w="1650" w:type="dxa"/>
            <w:vAlign w:val="center"/>
          </w:tcPr>
          <w:p>
            <w:pPr>
              <w:adjustRightInd w:val="0"/>
              <w:snapToGrid w:val="0"/>
              <w:spacing w:line="320" w:lineRule="exact"/>
              <w:jc w:val="center"/>
              <w:rPr>
                <w:rFonts w:ascii="Times New Roman" w:hAnsi="Times New Roman" w:eastAsia="仿宋_GB2312"/>
                <w:szCs w:val="21"/>
              </w:rPr>
            </w:pPr>
          </w:p>
        </w:tc>
        <w:tc>
          <w:tcPr>
            <w:tcW w:w="1520"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8" w:type="dxa"/>
            <w:vAlign w:val="center"/>
          </w:tcPr>
          <w:p>
            <w:pPr>
              <w:adjustRightInd w:val="0"/>
              <w:snapToGrid w:val="0"/>
              <w:spacing w:line="320" w:lineRule="exact"/>
              <w:jc w:val="center"/>
              <w:rPr>
                <w:rFonts w:ascii="Times New Roman" w:hAnsi="Times New Roman" w:eastAsia="仿宋_GB2312"/>
                <w:szCs w:val="21"/>
              </w:rPr>
            </w:pPr>
          </w:p>
        </w:tc>
        <w:tc>
          <w:tcPr>
            <w:tcW w:w="776" w:type="dxa"/>
            <w:vAlign w:val="center"/>
          </w:tcPr>
          <w:p>
            <w:pPr>
              <w:adjustRightInd w:val="0"/>
              <w:snapToGrid w:val="0"/>
              <w:spacing w:line="320" w:lineRule="exact"/>
              <w:jc w:val="center"/>
              <w:rPr>
                <w:rFonts w:ascii="Times New Roman" w:hAnsi="Times New Roman" w:eastAsia="仿宋_GB2312"/>
                <w:szCs w:val="21"/>
              </w:rPr>
            </w:pPr>
          </w:p>
        </w:tc>
        <w:tc>
          <w:tcPr>
            <w:tcW w:w="1181" w:type="dxa"/>
            <w:gridSpan w:val="2"/>
            <w:vAlign w:val="center"/>
          </w:tcPr>
          <w:p>
            <w:pPr>
              <w:adjustRightInd w:val="0"/>
              <w:snapToGrid w:val="0"/>
              <w:spacing w:line="320" w:lineRule="exact"/>
              <w:jc w:val="center"/>
              <w:rPr>
                <w:rFonts w:ascii="Times New Roman" w:hAnsi="Times New Roman" w:eastAsia="仿宋_GB2312"/>
                <w:szCs w:val="21"/>
              </w:rPr>
            </w:pPr>
          </w:p>
        </w:tc>
        <w:tc>
          <w:tcPr>
            <w:tcW w:w="1181" w:type="dxa"/>
            <w:vAlign w:val="center"/>
          </w:tcPr>
          <w:p>
            <w:pPr>
              <w:adjustRightInd w:val="0"/>
              <w:snapToGrid w:val="0"/>
              <w:spacing w:line="320" w:lineRule="exact"/>
              <w:jc w:val="center"/>
              <w:rPr>
                <w:rFonts w:ascii="Times New Roman" w:hAnsi="Times New Roman" w:eastAsia="仿宋_GB2312"/>
                <w:szCs w:val="21"/>
              </w:rPr>
            </w:pPr>
          </w:p>
        </w:tc>
        <w:tc>
          <w:tcPr>
            <w:tcW w:w="1682" w:type="dxa"/>
            <w:gridSpan w:val="2"/>
            <w:vAlign w:val="center"/>
          </w:tcPr>
          <w:p>
            <w:pPr>
              <w:adjustRightInd w:val="0"/>
              <w:snapToGrid w:val="0"/>
              <w:spacing w:line="320" w:lineRule="exact"/>
              <w:jc w:val="center"/>
              <w:rPr>
                <w:rFonts w:ascii="Times New Roman" w:hAnsi="Times New Roman" w:eastAsia="仿宋_GB2312"/>
                <w:szCs w:val="21"/>
              </w:rPr>
            </w:pPr>
          </w:p>
        </w:tc>
        <w:tc>
          <w:tcPr>
            <w:tcW w:w="1650" w:type="dxa"/>
            <w:vAlign w:val="center"/>
          </w:tcPr>
          <w:p>
            <w:pPr>
              <w:adjustRightInd w:val="0"/>
              <w:snapToGrid w:val="0"/>
              <w:spacing w:line="320" w:lineRule="exact"/>
              <w:jc w:val="center"/>
              <w:rPr>
                <w:rFonts w:ascii="Times New Roman" w:hAnsi="Times New Roman" w:eastAsia="仿宋_GB2312"/>
                <w:szCs w:val="21"/>
              </w:rPr>
            </w:pPr>
          </w:p>
        </w:tc>
        <w:tc>
          <w:tcPr>
            <w:tcW w:w="1520"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8" w:type="dxa"/>
            <w:vAlign w:val="center"/>
          </w:tcPr>
          <w:p>
            <w:pPr>
              <w:adjustRightInd w:val="0"/>
              <w:snapToGrid w:val="0"/>
              <w:spacing w:line="320" w:lineRule="exact"/>
              <w:jc w:val="center"/>
              <w:rPr>
                <w:rFonts w:ascii="Times New Roman" w:hAnsi="Times New Roman" w:eastAsia="仿宋_GB2312"/>
                <w:szCs w:val="21"/>
              </w:rPr>
            </w:pPr>
          </w:p>
        </w:tc>
        <w:tc>
          <w:tcPr>
            <w:tcW w:w="776" w:type="dxa"/>
            <w:vAlign w:val="center"/>
          </w:tcPr>
          <w:p>
            <w:pPr>
              <w:adjustRightInd w:val="0"/>
              <w:snapToGrid w:val="0"/>
              <w:spacing w:line="320" w:lineRule="exact"/>
              <w:jc w:val="center"/>
              <w:rPr>
                <w:rFonts w:ascii="Times New Roman" w:hAnsi="Times New Roman" w:eastAsia="仿宋_GB2312"/>
                <w:szCs w:val="21"/>
              </w:rPr>
            </w:pPr>
          </w:p>
        </w:tc>
        <w:tc>
          <w:tcPr>
            <w:tcW w:w="1181" w:type="dxa"/>
            <w:gridSpan w:val="2"/>
            <w:vAlign w:val="center"/>
          </w:tcPr>
          <w:p>
            <w:pPr>
              <w:adjustRightInd w:val="0"/>
              <w:snapToGrid w:val="0"/>
              <w:spacing w:line="320" w:lineRule="exact"/>
              <w:jc w:val="center"/>
              <w:rPr>
                <w:rFonts w:ascii="Times New Roman" w:hAnsi="Times New Roman" w:eastAsia="仿宋_GB2312"/>
                <w:szCs w:val="21"/>
              </w:rPr>
            </w:pPr>
          </w:p>
        </w:tc>
        <w:tc>
          <w:tcPr>
            <w:tcW w:w="1181" w:type="dxa"/>
            <w:vAlign w:val="center"/>
          </w:tcPr>
          <w:p>
            <w:pPr>
              <w:adjustRightInd w:val="0"/>
              <w:snapToGrid w:val="0"/>
              <w:spacing w:line="320" w:lineRule="exact"/>
              <w:jc w:val="center"/>
              <w:rPr>
                <w:rFonts w:ascii="Times New Roman" w:hAnsi="Times New Roman" w:eastAsia="仿宋_GB2312"/>
                <w:szCs w:val="21"/>
              </w:rPr>
            </w:pPr>
          </w:p>
        </w:tc>
        <w:tc>
          <w:tcPr>
            <w:tcW w:w="1682" w:type="dxa"/>
            <w:gridSpan w:val="2"/>
            <w:vAlign w:val="center"/>
          </w:tcPr>
          <w:p>
            <w:pPr>
              <w:adjustRightInd w:val="0"/>
              <w:snapToGrid w:val="0"/>
              <w:spacing w:line="320" w:lineRule="exact"/>
              <w:jc w:val="center"/>
              <w:rPr>
                <w:rFonts w:ascii="Times New Roman" w:hAnsi="Times New Roman" w:eastAsia="仿宋_GB2312"/>
                <w:szCs w:val="21"/>
              </w:rPr>
            </w:pPr>
          </w:p>
        </w:tc>
        <w:tc>
          <w:tcPr>
            <w:tcW w:w="1650" w:type="dxa"/>
            <w:vAlign w:val="center"/>
          </w:tcPr>
          <w:p>
            <w:pPr>
              <w:adjustRightInd w:val="0"/>
              <w:snapToGrid w:val="0"/>
              <w:spacing w:line="320" w:lineRule="exact"/>
              <w:jc w:val="center"/>
              <w:rPr>
                <w:rFonts w:ascii="Times New Roman" w:hAnsi="Times New Roman" w:eastAsia="仿宋_GB2312"/>
                <w:szCs w:val="21"/>
              </w:rPr>
            </w:pPr>
          </w:p>
        </w:tc>
        <w:tc>
          <w:tcPr>
            <w:tcW w:w="1520"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58"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养殖场户负责人签字：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858"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县级核查人员签字：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8858"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县级农业农村部门盖章</w:t>
            </w:r>
          </w:p>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 xml:space="preserve">                                                          </w:t>
            </w:r>
          </w:p>
          <w:p>
            <w:pPr>
              <w:adjustRightInd w:val="0"/>
              <w:snapToGrid w:val="0"/>
              <w:spacing w:line="320" w:lineRule="exact"/>
              <w:ind w:firstLine="6510" w:firstLineChars="3100"/>
              <w:rPr>
                <w:rFonts w:ascii="Times New Roman" w:hAnsi="Times New Roman" w:eastAsia="仿宋_GB2312"/>
                <w:szCs w:val="21"/>
              </w:rPr>
            </w:pPr>
            <w:r>
              <w:rPr>
                <w:rFonts w:ascii="Times New Roman" w:hAnsi="Times New Roman" w:eastAsia="仿宋_GB2312"/>
                <w:szCs w:val="21"/>
              </w:rPr>
              <w:t xml:space="preserve">   年     月     日</w:t>
            </w:r>
          </w:p>
        </w:tc>
      </w:tr>
    </w:tbl>
    <w:p>
      <w:pPr>
        <w:spacing w:line="600" w:lineRule="exact"/>
        <w:ind w:left="630" w:hanging="630" w:hangingChars="300"/>
        <w:rPr>
          <w:rFonts w:ascii="Times New Roman" w:hAnsi="Times New Roman" w:eastAsia="仿宋_GB2312"/>
          <w:szCs w:val="21"/>
        </w:rPr>
      </w:pPr>
      <w:r>
        <w:rPr>
          <w:rFonts w:ascii="Times New Roman" w:hAnsi="Times New Roman" w:eastAsia="仿宋_GB2312"/>
          <w:szCs w:val="21"/>
        </w:rPr>
        <w:t>说明：申请表不够可附页；按照引种时间顺序填写；“现场核查情况”核查属实的打“√”，否则打“×”</w:t>
      </w:r>
    </w:p>
    <w:p>
      <w:pPr>
        <w:spacing w:line="600" w:lineRule="exact"/>
        <w:ind w:left="630" w:hanging="630" w:hangingChars="300"/>
        <w:rPr>
          <w:rFonts w:ascii="Times New Roman" w:hAnsi="Times New Roman" w:eastAsia="仿宋_GB2312"/>
          <w:szCs w:val="21"/>
        </w:rPr>
        <w:sectPr>
          <w:footerReference r:id="rId3" w:type="default"/>
          <w:footerReference r:id="rId4" w:type="even"/>
          <w:pgSz w:w="11906" w:h="16838"/>
          <w:pgMar w:top="1587" w:right="1440" w:bottom="1287" w:left="1440" w:header="851" w:footer="992" w:gutter="0"/>
          <w:cols w:space="720" w:num="1"/>
          <w:docGrid w:type="lines" w:linePitch="312" w:charSpace="0"/>
        </w:sectPr>
      </w:pPr>
    </w:p>
    <w:p>
      <w:pPr>
        <w:spacing w:line="600" w:lineRule="exact"/>
        <w:jc w:val="left"/>
        <w:rPr>
          <w:rFonts w:ascii="方正小标宋简体" w:hAnsi="Times New Roman" w:eastAsia="黑体"/>
          <w:sz w:val="44"/>
          <w:szCs w:val="44"/>
        </w:rPr>
      </w:pPr>
      <w:r>
        <w:rPr>
          <w:rFonts w:ascii="Times New Roman" w:hAnsi="Times New Roman" w:eastAsia="黑体"/>
          <w:sz w:val="32"/>
          <w:szCs w:val="32"/>
          <w:lang w:val="en"/>
        </w:rPr>
        <w:t>附件</w:t>
      </w:r>
      <w:r>
        <w:rPr>
          <w:rFonts w:hint="eastAsia" w:ascii="Times New Roman" w:hAnsi="Times New Roman" w:eastAsia="黑体"/>
          <w:sz w:val="32"/>
          <w:szCs w:val="32"/>
        </w:rPr>
        <w:t>3</w:t>
      </w:r>
    </w:p>
    <w:p>
      <w:pPr>
        <w:spacing w:before="156" w:beforeLines="50" w:after="312" w:afterLines="100"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引进胚胎繁育奶水牛奖补申请表</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45"/>
        <w:gridCol w:w="270"/>
        <w:gridCol w:w="885"/>
        <w:gridCol w:w="1085"/>
        <w:gridCol w:w="1833"/>
        <w:gridCol w:w="719"/>
        <w:gridCol w:w="666"/>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83" w:type="dxa"/>
            <w:gridSpan w:val="3"/>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养殖场户名称</w:t>
            </w:r>
          </w:p>
        </w:tc>
        <w:tc>
          <w:tcPr>
            <w:tcW w:w="1970" w:type="dxa"/>
            <w:gridSpan w:val="2"/>
            <w:vAlign w:val="center"/>
          </w:tcPr>
          <w:p>
            <w:pPr>
              <w:adjustRightInd w:val="0"/>
              <w:snapToGrid w:val="0"/>
              <w:spacing w:line="320" w:lineRule="exact"/>
              <w:jc w:val="center"/>
              <w:rPr>
                <w:rFonts w:ascii="Times New Roman" w:hAnsi="Times New Roman" w:eastAsia="仿宋_GB2312"/>
                <w:szCs w:val="21"/>
              </w:rPr>
            </w:pPr>
          </w:p>
        </w:tc>
        <w:tc>
          <w:tcPr>
            <w:tcW w:w="2552" w:type="dxa"/>
            <w:gridSpan w:val="2"/>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具体地址</w:t>
            </w:r>
          </w:p>
        </w:tc>
        <w:tc>
          <w:tcPr>
            <w:tcW w:w="2263" w:type="dxa"/>
            <w:gridSpan w:val="2"/>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83" w:type="dxa"/>
            <w:gridSpan w:val="3"/>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负责人姓名</w:t>
            </w:r>
          </w:p>
        </w:tc>
        <w:tc>
          <w:tcPr>
            <w:tcW w:w="1970" w:type="dxa"/>
            <w:gridSpan w:val="2"/>
            <w:vAlign w:val="center"/>
          </w:tcPr>
          <w:p>
            <w:pPr>
              <w:adjustRightInd w:val="0"/>
              <w:snapToGrid w:val="0"/>
              <w:spacing w:line="320" w:lineRule="exact"/>
              <w:jc w:val="center"/>
              <w:rPr>
                <w:rFonts w:ascii="Times New Roman" w:hAnsi="Times New Roman" w:eastAsia="仿宋_GB2312"/>
                <w:szCs w:val="21"/>
              </w:rPr>
            </w:pPr>
          </w:p>
        </w:tc>
        <w:tc>
          <w:tcPr>
            <w:tcW w:w="2552" w:type="dxa"/>
            <w:gridSpan w:val="2"/>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联系电话</w:t>
            </w:r>
          </w:p>
        </w:tc>
        <w:tc>
          <w:tcPr>
            <w:tcW w:w="2263" w:type="dxa"/>
            <w:gridSpan w:val="2"/>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83" w:type="dxa"/>
            <w:gridSpan w:val="3"/>
            <w:vAlign w:val="center"/>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负责人身份证号码</w:t>
            </w:r>
          </w:p>
        </w:tc>
        <w:tc>
          <w:tcPr>
            <w:tcW w:w="1970" w:type="dxa"/>
            <w:gridSpan w:val="2"/>
            <w:vAlign w:val="center"/>
          </w:tcPr>
          <w:p>
            <w:pPr>
              <w:adjustRightInd w:val="0"/>
              <w:snapToGrid w:val="0"/>
              <w:spacing w:line="320" w:lineRule="exact"/>
              <w:jc w:val="center"/>
              <w:rPr>
                <w:rFonts w:ascii="Times New Roman" w:hAnsi="Times New Roman" w:eastAsia="仿宋_GB2312"/>
                <w:szCs w:val="21"/>
              </w:rPr>
            </w:pPr>
          </w:p>
        </w:tc>
        <w:tc>
          <w:tcPr>
            <w:tcW w:w="2552" w:type="dxa"/>
            <w:gridSpan w:val="2"/>
            <w:vAlign w:val="center"/>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养殖场统一社会信用代码</w:t>
            </w:r>
          </w:p>
        </w:tc>
        <w:tc>
          <w:tcPr>
            <w:tcW w:w="2263" w:type="dxa"/>
            <w:gridSpan w:val="2"/>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83" w:type="dxa"/>
            <w:gridSpan w:val="3"/>
            <w:vAlign w:val="center"/>
          </w:tcPr>
          <w:p>
            <w:pPr>
              <w:adjustRightInd w:val="0"/>
              <w:snapToGrid w:val="0"/>
              <w:spacing w:line="320" w:lineRule="exact"/>
              <w:ind w:right="-107" w:rightChars="-51"/>
              <w:jc w:val="center"/>
              <w:rPr>
                <w:rFonts w:ascii="Times New Roman" w:hAnsi="Times New Roman" w:eastAsia="仿宋_GB2312"/>
                <w:szCs w:val="21"/>
              </w:rPr>
            </w:pPr>
            <w:r>
              <w:rPr>
                <w:rFonts w:ascii="Times New Roman" w:hAnsi="Times New Roman" w:eastAsia="仿宋_GB2312"/>
                <w:szCs w:val="21"/>
              </w:rPr>
              <w:t>引进胚胎繁育奶水牛数量</w:t>
            </w:r>
          </w:p>
        </w:tc>
        <w:tc>
          <w:tcPr>
            <w:tcW w:w="6785" w:type="dxa"/>
            <w:gridSpan w:val="6"/>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83" w:type="dxa"/>
            <w:gridSpan w:val="3"/>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开户银行及账号</w:t>
            </w:r>
          </w:p>
        </w:tc>
        <w:tc>
          <w:tcPr>
            <w:tcW w:w="6785" w:type="dxa"/>
            <w:gridSpan w:val="6"/>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8" w:type="dxa"/>
            <w:gridSpan w:val="9"/>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引进胚胎繁育奶水牛信息登记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奶水牛犊</w:t>
            </w:r>
          </w:p>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耳标号</w:t>
            </w:r>
          </w:p>
        </w:tc>
        <w:tc>
          <w:tcPr>
            <w:tcW w:w="945"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出生</w:t>
            </w:r>
          </w:p>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日期</w:t>
            </w:r>
          </w:p>
        </w:tc>
        <w:tc>
          <w:tcPr>
            <w:tcW w:w="1155" w:type="dxa"/>
            <w:gridSpan w:val="2"/>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母亲</w:t>
            </w:r>
          </w:p>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耳标号</w:t>
            </w:r>
          </w:p>
        </w:tc>
        <w:tc>
          <w:tcPr>
            <w:tcW w:w="1085"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父系来源（胚胎）</w:t>
            </w:r>
          </w:p>
        </w:tc>
        <w:tc>
          <w:tcPr>
            <w:tcW w:w="1833"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胚胎品种及编号</w:t>
            </w:r>
          </w:p>
        </w:tc>
        <w:tc>
          <w:tcPr>
            <w:tcW w:w="1385" w:type="dxa"/>
            <w:gridSpan w:val="2"/>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移植日期</w:t>
            </w:r>
          </w:p>
        </w:tc>
        <w:tc>
          <w:tcPr>
            <w:tcW w:w="1597"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现场核查情况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vAlign w:val="center"/>
          </w:tcPr>
          <w:p>
            <w:pPr>
              <w:adjustRightInd w:val="0"/>
              <w:snapToGrid w:val="0"/>
              <w:spacing w:line="320" w:lineRule="exact"/>
              <w:jc w:val="center"/>
              <w:rPr>
                <w:rFonts w:ascii="Times New Roman" w:hAnsi="Times New Roman" w:eastAsia="仿宋_GB2312"/>
                <w:szCs w:val="21"/>
              </w:rPr>
            </w:pPr>
          </w:p>
        </w:tc>
        <w:tc>
          <w:tcPr>
            <w:tcW w:w="945" w:type="dxa"/>
            <w:vAlign w:val="center"/>
          </w:tcPr>
          <w:p>
            <w:pPr>
              <w:adjustRightInd w:val="0"/>
              <w:snapToGrid w:val="0"/>
              <w:spacing w:line="320" w:lineRule="exact"/>
              <w:jc w:val="center"/>
              <w:rPr>
                <w:rFonts w:ascii="Times New Roman" w:hAnsi="Times New Roman" w:eastAsia="仿宋_GB2312"/>
                <w:szCs w:val="21"/>
              </w:rPr>
            </w:pPr>
          </w:p>
        </w:tc>
        <w:tc>
          <w:tcPr>
            <w:tcW w:w="1155" w:type="dxa"/>
            <w:gridSpan w:val="2"/>
            <w:vAlign w:val="center"/>
          </w:tcPr>
          <w:p>
            <w:pPr>
              <w:adjustRightInd w:val="0"/>
              <w:snapToGrid w:val="0"/>
              <w:spacing w:line="320" w:lineRule="exact"/>
              <w:jc w:val="center"/>
              <w:rPr>
                <w:rFonts w:ascii="Times New Roman" w:hAnsi="Times New Roman" w:eastAsia="仿宋_GB2312"/>
                <w:szCs w:val="21"/>
              </w:rPr>
            </w:pPr>
          </w:p>
        </w:tc>
        <w:tc>
          <w:tcPr>
            <w:tcW w:w="1085" w:type="dxa"/>
            <w:vAlign w:val="center"/>
          </w:tcPr>
          <w:p>
            <w:pPr>
              <w:adjustRightInd w:val="0"/>
              <w:snapToGrid w:val="0"/>
              <w:spacing w:line="320" w:lineRule="exact"/>
              <w:jc w:val="center"/>
              <w:rPr>
                <w:rFonts w:ascii="Times New Roman" w:hAnsi="Times New Roman" w:eastAsia="仿宋_GB2312"/>
                <w:szCs w:val="21"/>
              </w:rPr>
            </w:pPr>
          </w:p>
        </w:tc>
        <w:tc>
          <w:tcPr>
            <w:tcW w:w="1833" w:type="dxa"/>
            <w:vAlign w:val="center"/>
          </w:tcPr>
          <w:p>
            <w:pPr>
              <w:adjustRightInd w:val="0"/>
              <w:snapToGrid w:val="0"/>
              <w:spacing w:line="320" w:lineRule="exact"/>
              <w:jc w:val="center"/>
              <w:rPr>
                <w:rFonts w:ascii="Times New Roman" w:hAnsi="Times New Roman" w:eastAsia="仿宋_GB2312"/>
                <w:szCs w:val="21"/>
              </w:rPr>
            </w:pPr>
          </w:p>
        </w:tc>
        <w:tc>
          <w:tcPr>
            <w:tcW w:w="1385" w:type="dxa"/>
            <w:gridSpan w:val="2"/>
            <w:vAlign w:val="center"/>
          </w:tcPr>
          <w:p>
            <w:pPr>
              <w:adjustRightInd w:val="0"/>
              <w:snapToGrid w:val="0"/>
              <w:spacing w:line="320" w:lineRule="exact"/>
              <w:jc w:val="center"/>
              <w:rPr>
                <w:rFonts w:ascii="Times New Roman" w:hAnsi="Times New Roman" w:eastAsia="仿宋_GB2312"/>
                <w:szCs w:val="21"/>
              </w:rPr>
            </w:pPr>
          </w:p>
        </w:tc>
        <w:tc>
          <w:tcPr>
            <w:tcW w:w="1597"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vAlign w:val="center"/>
          </w:tcPr>
          <w:p>
            <w:pPr>
              <w:adjustRightInd w:val="0"/>
              <w:snapToGrid w:val="0"/>
              <w:spacing w:line="320" w:lineRule="exact"/>
              <w:jc w:val="center"/>
              <w:rPr>
                <w:rFonts w:ascii="Times New Roman" w:hAnsi="Times New Roman" w:eastAsia="仿宋_GB2312"/>
                <w:szCs w:val="21"/>
              </w:rPr>
            </w:pPr>
          </w:p>
        </w:tc>
        <w:tc>
          <w:tcPr>
            <w:tcW w:w="945" w:type="dxa"/>
            <w:vAlign w:val="center"/>
          </w:tcPr>
          <w:p>
            <w:pPr>
              <w:adjustRightInd w:val="0"/>
              <w:snapToGrid w:val="0"/>
              <w:spacing w:line="320" w:lineRule="exact"/>
              <w:jc w:val="center"/>
              <w:rPr>
                <w:rFonts w:ascii="Times New Roman" w:hAnsi="Times New Roman" w:eastAsia="仿宋_GB2312"/>
                <w:szCs w:val="21"/>
              </w:rPr>
            </w:pPr>
          </w:p>
        </w:tc>
        <w:tc>
          <w:tcPr>
            <w:tcW w:w="1155" w:type="dxa"/>
            <w:gridSpan w:val="2"/>
            <w:vAlign w:val="center"/>
          </w:tcPr>
          <w:p>
            <w:pPr>
              <w:adjustRightInd w:val="0"/>
              <w:snapToGrid w:val="0"/>
              <w:spacing w:line="320" w:lineRule="exact"/>
              <w:jc w:val="center"/>
              <w:rPr>
                <w:rFonts w:ascii="Times New Roman" w:hAnsi="Times New Roman" w:eastAsia="仿宋_GB2312"/>
                <w:szCs w:val="21"/>
              </w:rPr>
            </w:pPr>
          </w:p>
        </w:tc>
        <w:tc>
          <w:tcPr>
            <w:tcW w:w="1085" w:type="dxa"/>
            <w:vAlign w:val="center"/>
          </w:tcPr>
          <w:p>
            <w:pPr>
              <w:adjustRightInd w:val="0"/>
              <w:snapToGrid w:val="0"/>
              <w:spacing w:line="320" w:lineRule="exact"/>
              <w:jc w:val="center"/>
              <w:rPr>
                <w:rFonts w:ascii="Times New Roman" w:hAnsi="Times New Roman" w:eastAsia="仿宋_GB2312"/>
                <w:szCs w:val="21"/>
              </w:rPr>
            </w:pPr>
          </w:p>
        </w:tc>
        <w:tc>
          <w:tcPr>
            <w:tcW w:w="1833" w:type="dxa"/>
            <w:vAlign w:val="center"/>
          </w:tcPr>
          <w:p>
            <w:pPr>
              <w:adjustRightInd w:val="0"/>
              <w:snapToGrid w:val="0"/>
              <w:spacing w:line="320" w:lineRule="exact"/>
              <w:jc w:val="center"/>
              <w:rPr>
                <w:rFonts w:ascii="Times New Roman" w:hAnsi="Times New Roman" w:eastAsia="仿宋_GB2312"/>
                <w:szCs w:val="21"/>
              </w:rPr>
            </w:pPr>
          </w:p>
        </w:tc>
        <w:tc>
          <w:tcPr>
            <w:tcW w:w="1385" w:type="dxa"/>
            <w:gridSpan w:val="2"/>
            <w:vAlign w:val="center"/>
          </w:tcPr>
          <w:p>
            <w:pPr>
              <w:adjustRightInd w:val="0"/>
              <w:snapToGrid w:val="0"/>
              <w:spacing w:line="320" w:lineRule="exact"/>
              <w:jc w:val="center"/>
              <w:rPr>
                <w:rFonts w:ascii="Times New Roman" w:hAnsi="Times New Roman" w:eastAsia="仿宋_GB2312"/>
                <w:szCs w:val="21"/>
              </w:rPr>
            </w:pPr>
          </w:p>
        </w:tc>
        <w:tc>
          <w:tcPr>
            <w:tcW w:w="1597"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vAlign w:val="center"/>
          </w:tcPr>
          <w:p>
            <w:pPr>
              <w:adjustRightInd w:val="0"/>
              <w:snapToGrid w:val="0"/>
              <w:spacing w:line="320" w:lineRule="exact"/>
              <w:jc w:val="center"/>
              <w:rPr>
                <w:rFonts w:ascii="Times New Roman" w:hAnsi="Times New Roman" w:eastAsia="仿宋_GB2312"/>
                <w:szCs w:val="21"/>
              </w:rPr>
            </w:pPr>
          </w:p>
        </w:tc>
        <w:tc>
          <w:tcPr>
            <w:tcW w:w="945" w:type="dxa"/>
            <w:vAlign w:val="center"/>
          </w:tcPr>
          <w:p>
            <w:pPr>
              <w:adjustRightInd w:val="0"/>
              <w:snapToGrid w:val="0"/>
              <w:spacing w:line="320" w:lineRule="exact"/>
              <w:jc w:val="center"/>
              <w:rPr>
                <w:rFonts w:ascii="Times New Roman" w:hAnsi="Times New Roman" w:eastAsia="仿宋_GB2312"/>
                <w:szCs w:val="21"/>
              </w:rPr>
            </w:pPr>
          </w:p>
        </w:tc>
        <w:tc>
          <w:tcPr>
            <w:tcW w:w="1155" w:type="dxa"/>
            <w:gridSpan w:val="2"/>
            <w:vAlign w:val="center"/>
          </w:tcPr>
          <w:p>
            <w:pPr>
              <w:adjustRightInd w:val="0"/>
              <w:snapToGrid w:val="0"/>
              <w:spacing w:line="320" w:lineRule="exact"/>
              <w:jc w:val="center"/>
              <w:rPr>
                <w:rFonts w:ascii="Times New Roman" w:hAnsi="Times New Roman" w:eastAsia="仿宋_GB2312"/>
                <w:szCs w:val="21"/>
              </w:rPr>
            </w:pPr>
          </w:p>
        </w:tc>
        <w:tc>
          <w:tcPr>
            <w:tcW w:w="1085" w:type="dxa"/>
            <w:vAlign w:val="center"/>
          </w:tcPr>
          <w:p>
            <w:pPr>
              <w:adjustRightInd w:val="0"/>
              <w:snapToGrid w:val="0"/>
              <w:spacing w:line="320" w:lineRule="exact"/>
              <w:jc w:val="center"/>
              <w:rPr>
                <w:rFonts w:ascii="Times New Roman" w:hAnsi="Times New Roman" w:eastAsia="仿宋_GB2312"/>
                <w:szCs w:val="21"/>
              </w:rPr>
            </w:pPr>
          </w:p>
        </w:tc>
        <w:tc>
          <w:tcPr>
            <w:tcW w:w="1833" w:type="dxa"/>
            <w:vAlign w:val="center"/>
          </w:tcPr>
          <w:p>
            <w:pPr>
              <w:adjustRightInd w:val="0"/>
              <w:snapToGrid w:val="0"/>
              <w:spacing w:line="320" w:lineRule="exact"/>
              <w:jc w:val="center"/>
              <w:rPr>
                <w:rFonts w:ascii="Times New Roman" w:hAnsi="Times New Roman" w:eastAsia="仿宋_GB2312"/>
                <w:szCs w:val="21"/>
              </w:rPr>
            </w:pPr>
          </w:p>
        </w:tc>
        <w:tc>
          <w:tcPr>
            <w:tcW w:w="1385" w:type="dxa"/>
            <w:gridSpan w:val="2"/>
            <w:vAlign w:val="center"/>
          </w:tcPr>
          <w:p>
            <w:pPr>
              <w:adjustRightInd w:val="0"/>
              <w:snapToGrid w:val="0"/>
              <w:spacing w:line="320" w:lineRule="exact"/>
              <w:jc w:val="center"/>
              <w:rPr>
                <w:rFonts w:ascii="Times New Roman" w:hAnsi="Times New Roman" w:eastAsia="仿宋_GB2312"/>
                <w:szCs w:val="21"/>
              </w:rPr>
            </w:pPr>
          </w:p>
        </w:tc>
        <w:tc>
          <w:tcPr>
            <w:tcW w:w="1597"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vAlign w:val="center"/>
          </w:tcPr>
          <w:p>
            <w:pPr>
              <w:adjustRightInd w:val="0"/>
              <w:snapToGrid w:val="0"/>
              <w:spacing w:line="320" w:lineRule="exact"/>
              <w:jc w:val="center"/>
              <w:rPr>
                <w:rFonts w:ascii="Times New Roman" w:hAnsi="Times New Roman" w:eastAsia="仿宋_GB2312"/>
                <w:szCs w:val="21"/>
              </w:rPr>
            </w:pPr>
          </w:p>
        </w:tc>
        <w:tc>
          <w:tcPr>
            <w:tcW w:w="945" w:type="dxa"/>
            <w:vAlign w:val="center"/>
          </w:tcPr>
          <w:p>
            <w:pPr>
              <w:adjustRightInd w:val="0"/>
              <w:snapToGrid w:val="0"/>
              <w:spacing w:line="320" w:lineRule="exact"/>
              <w:jc w:val="center"/>
              <w:rPr>
                <w:rFonts w:ascii="Times New Roman" w:hAnsi="Times New Roman" w:eastAsia="仿宋_GB2312"/>
                <w:szCs w:val="21"/>
              </w:rPr>
            </w:pPr>
          </w:p>
        </w:tc>
        <w:tc>
          <w:tcPr>
            <w:tcW w:w="1155" w:type="dxa"/>
            <w:gridSpan w:val="2"/>
            <w:vAlign w:val="center"/>
          </w:tcPr>
          <w:p>
            <w:pPr>
              <w:adjustRightInd w:val="0"/>
              <w:snapToGrid w:val="0"/>
              <w:spacing w:line="320" w:lineRule="exact"/>
              <w:jc w:val="center"/>
              <w:rPr>
                <w:rFonts w:ascii="Times New Roman" w:hAnsi="Times New Roman" w:eastAsia="仿宋_GB2312"/>
                <w:szCs w:val="21"/>
              </w:rPr>
            </w:pPr>
          </w:p>
        </w:tc>
        <w:tc>
          <w:tcPr>
            <w:tcW w:w="1085" w:type="dxa"/>
            <w:vAlign w:val="center"/>
          </w:tcPr>
          <w:p>
            <w:pPr>
              <w:adjustRightInd w:val="0"/>
              <w:snapToGrid w:val="0"/>
              <w:spacing w:line="320" w:lineRule="exact"/>
              <w:jc w:val="center"/>
              <w:rPr>
                <w:rFonts w:ascii="Times New Roman" w:hAnsi="Times New Roman" w:eastAsia="仿宋_GB2312"/>
                <w:szCs w:val="21"/>
              </w:rPr>
            </w:pPr>
          </w:p>
        </w:tc>
        <w:tc>
          <w:tcPr>
            <w:tcW w:w="1833" w:type="dxa"/>
            <w:vAlign w:val="center"/>
          </w:tcPr>
          <w:p>
            <w:pPr>
              <w:adjustRightInd w:val="0"/>
              <w:snapToGrid w:val="0"/>
              <w:spacing w:line="320" w:lineRule="exact"/>
              <w:jc w:val="center"/>
              <w:rPr>
                <w:rFonts w:ascii="Times New Roman" w:hAnsi="Times New Roman" w:eastAsia="仿宋_GB2312"/>
                <w:szCs w:val="21"/>
              </w:rPr>
            </w:pPr>
          </w:p>
        </w:tc>
        <w:tc>
          <w:tcPr>
            <w:tcW w:w="1385" w:type="dxa"/>
            <w:gridSpan w:val="2"/>
            <w:vAlign w:val="center"/>
          </w:tcPr>
          <w:p>
            <w:pPr>
              <w:adjustRightInd w:val="0"/>
              <w:snapToGrid w:val="0"/>
              <w:spacing w:line="320" w:lineRule="exact"/>
              <w:jc w:val="center"/>
              <w:rPr>
                <w:rFonts w:ascii="Times New Roman" w:hAnsi="Times New Roman" w:eastAsia="仿宋_GB2312"/>
                <w:szCs w:val="21"/>
              </w:rPr>
            </w:pPr>
          </w:p>
        </w:tc>
        <w:tc>
          <w:tcPr>
            <w:tcW w:w="1597"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vAlign w:val="center"/>
          </w:tcPr>
          <w:p>
            <w:pPr>
              <w:adjustRightInd w:val="0"/>
              <w:snapToGrid w:val="0"/>
              <w:spacing w:line="320" w:lineRule="exact"/>
              <w:jc w:val="center"/>
              <w:rPr>
                <w:rFonts w:ascii="Times New Roman" w:hAnsi="Times New Roman" w:eastAsia="仿宋_GB2312"/>
                <w:szCs w:val="21"/>
              </w:rPr>
            </w:pPr>
          </w:p>
        </w:tc>
        <w:tc>
          <w:tcPr>
            <w:tcW w:w="945" w:type="dxa"/>
            <w:vAlign w:val="center"/>
          </w:tcPr>
          <w:p>
            <w:pPr>
              <w:adjustRightInd w:val="0"/>
              <w:snapToGrid w:val="0"/>
              <w:spacing w:line="320" w:lineRule="exact"/>
              <w:jc w:val="center"/>
              <w:rPr>
                <w:rFonts w:ascii="Times New Roman" w:hAnsi="Times New Roman" w:eastAsia="仿宋_GB2312"/>
                <w:szCs w:val="21"/>
              </w:rPr>
            </w:pPr>
          </w:p>
        </w:tc>
        <w:tc>
          <w:tcPr>
            <w:tcW w:w="1155" w:type="dxa"/>
            <w:gridSpan w:val="2"/>
            <w:vAlign w:val="center"/>
          </w:tcPr>
          <w:p>
            <w:pPr>
              <w:adjustRightInd w:val="0"/>
              <w:snapToGrid w:val="0"/>
              <w:spacing w:line="320" w:lineRule="exact"/>
              <w:jc w:val="center"/>
              <w:rPr>
                <w:rFonts w:ascii="Times New Roman" w:hAnsi="Times New Roman" w:eastAsia="仿宋_GB2312"/>
                <w:szCs w:val="21"/>
              </w:rPr>
            </w:pPr>
          </w:p>
        </w:tc>
        <w:tc>
          <w:tcPr>
            <w:tcW w:w="1085" w:type="dxa"/>
            <w:vAlign w:val="center"/>
          </w:tcPr>
          <w:p>
            <w:pPr>
              <w:adjustRightInd w:val="0"/>
              <w:snapToGrid w:val="0"/>
              <w:spacing w:line="320" w:lineRule="exact"/>
              <w:jc w:val="center"/>
              <w:rPr>
                <w:rFonts w:ascii="Times New Roman" w:hAnsi="Times New Roman" w:eastAsia="仿宋_GB2312"/>
                <w:szCs w:val="21"/>
              </w:rPr>
            </w:pPr>
          </w:p>
        </w:tc>
        <w:tc>
          <w:tcPr>
            <w:tcW w:w="1833" w:type="dxa"/>
            <w:vAlign w:val="center"/>
          </w:tcPr>
          <w:p>
            <w:pPr>
              <w:adjustRightInd w:val="0"/>
              <w:snapToGrid w:val="0"/>
              <w:spacing w:line="320" w:lineRule="exact"/>
              <w:jc w:val="center"/>
              <w:rPr>
                <w:rFonts w:ascii="Times New Roman" w:hAnsi="Times New Roman" w:eastAsia="仿宋_GB2312"/>
                <w:szCs w:val="21"/>
              </w:rPr>
            </w:pPr>
          </w:p>
        </w:tc>
        <w:tc>
          <w:tcPr>
            <w:tcW w:w="1385" w:type="dxa"/>
            <w:gridSpan w:val="2"/>
            <w:vAlign w:val="center"/>
          </w:tcPr>
          <w:p>
            <w:pPr>
              <w:adjustRightInd w:val="0"/>
              <w:snapToGrid w:val="0"/>
              <w:spacing w:line="320" w:lineRule="exact"/>
              <w:jc w:val="center"/>
              <w:rPr>
                <w:rFonts w:ascii="Times New Roman" w:hAnsi="Times New Roman" w:eastAsia="仿宋_GB2312"/>
                <w:szCs w:val="21"/>
              </w:rPr>
            </w:pPr>
          </w:p>
        </w:tc>
        <w:tc>
          <w:tcPr>
            <w:tcW w:w="1597"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vAlign w:val="center"/>
          </w:tcPr>
          <w:p>
            <w:pPr>
              <w:adjustRightInd w:val="0"/>
              <w:snapToGrid w:val="0"/>
              <w:spacing w:line="320" w:lineRule="exact"/>
              <w:jc w:val="center"/>
              <w:rPr>
                <w:rFonts w:ascii="Times New Roman" w:hAnsi="Times New Roman" w:eastAsia="仿宋_GB2312"/>
                <w:szCs w:val="21"/>
              </w:rPr>
            </w:pPr>
          </w:p>
        </w:tc>
        <w:tc>
          <w:tcPr>
            <w:tcW w:w="945" w:type="dxa"/>
            <w:vAlign w:val="center"/>
          </w:tcPr>
          <w:p>
            <w:pPr>
              <w:adjustRightInd w:val="0"/>
              <w:snapToGrid w:val="0"/>
              <w:spacing w:line="320" w:lineRule="exact"/>
              <w:jc w:val="center"/>
              <w:rPr>
                <w:rFonts w:ascii="Times New Roman" w:hAnsi="Times New Roman" w:eastAsia="仿宋_GB2312"/>
                <w:szCs w:val="21"/>
              </w:rPr>
            </w:pPr>
          </w:p>
        </w:tc>
        <w:tc>
          <w:tcPr>
            <w:tcW w:w="1155" w:type="dxa"/>
            <w:gridSpan w:val="2"/>
            <w:vAlign w:val="center"/>
          </w:tcPr>
          <w:p>
            <w:pPr>
              <w:adjustRightInd w:val="0"/>
              <w:snapToGrid w:val="0"/>
              <w:spacing w:line="320" w:lineRule="exact"/>
              <w:jc w:val="center"/>
              <w:rPr>
                <w:rFonts w:ascii="Times New Roman" w:hAnsi="Times New Roman" w:eastAsia="仿宋_GB2312"/>
                <w:szCs w:val="21"/>
              </w:rPr>
            </w:pPr>
          </w:p>
        </w:tc>
        <w:tc>
          <w:tcPr>
            <w:tcW w:w="1085" w:type="dxa"/>
            <w:vAlign w:val="center"/>
          </w:tcPr>
          <w:p>
            <w:pPr>
              <w:adjustRightInd w:val="0"/>
              <w:snapToGrid w:val="0"/>
              <w:spacing w:line="320" w:lineRule="exact"/>
              <w:jc w:val="center"/>
              <w:rPr>
                <w:rFonts w:ascii="Times New Roman" w:hAnsi="Times New Roman" w:eastAsia="仿宋_GB2312"/>
                <w:szCs w:val="21"/>
              </w:rPr>
            </w:pPr>
          </w:p>
        </w:tc>
        <w:tc>
          <w:tcPr>
            <w:tcW w:w="1833" w:type="dxa"/>
            <w:vAlign w:val="center"/>
          </w:tcPr>
          <w:p>
            <w:pPr>
              <w:adjustRightInd w:val="0"/>
              <w:snapToGrid w:val="0"/>
              <w:spacing w:line="320" w:lineRule="exact"/>
              <w:jc w:val="center"/>
              <w:rPr>
                <w:rFonts w:ascii="Times New Roman" w:hAnsi="Times New Roman" w:eastAsia="仿宋_GB2312"/>
                <w:szCs w:val="21"/>
              </w:rPr>
            </w:pPr>
          </w:p>
        </w:tc>
        <w:tc>
          <w:tcPr>
            <w:tcW w:w="1385" w:type="dxa"/>
            <w:gridSpan w:val="2"/>
            <w:vAlign w:val="center"/>
          </w:tcPr>
          <w:p>
            <w:pPr>
              <w:adjustRightInd w:val="0"/>
              <w:snapToGrid w:val="0"/>
              <w:spacing w:line="320" w:lineRule="exact"/>
              <w:jc w:val="center"/>
              <w:rPr>
                <w:rFonts w:ascii="Times New Roman" w:hAnsi="Times New Roman" w:eastAsia="仿宋_GB2312"/>
                <w:szCs w:val="21"/>
              </w:rPr>
            </w:pPr>
          </w:p>
        </w:tc>
        <w:tc>
          <w:tcPr>
            <w:tcW w:w="1597"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8"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养殖场户负责人签字：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8"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县级核查人员签字：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8"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县级农业农村部门盖章</w:t>
            </w:r>
          </w:p>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 xml:space="preserve">                                                         </w:t>
            </w:r>
          </w:p>
          <w:p>
            <w:pPr>
              <w:adjustRightInd w:val="0"/>
              <w:snapToGrid w:val="0"/>
              <w:spacing w:line="320" w:lineRule="exact"/>
              <w:ind w:firstLine="6510" w:firstLineChars="3100"/>
              <w:rPr>
                <w:rFonts w:ascii="Times New Roman" w:hAnsi="Times New Roman" w:eastAsia="仿宋_GB2312"/>
                <w:szCs w:val="21"/>
              </w:rPr>
            </w:pPr>
            <w:r>
              <w:rPr>
                <w:rFonts w:ascii="Times New Roman" w:hAnsi="Times New Roman" w:eastAsia="仿宋_GB2312"/>
                <w:szCs w:val="21"/>
              </w:rPr>
              <w:t xml:space="preserve">   年     月     日</w:t>
            </w:r>
          </w:p>
        </w:tc>
      </w:tr>
    </w:tbl>
    <w:p>
      <w:pPr>
        <w:adjustRightInd w:val="0"/>
        <w:snapToGrid w:val="0"/>
        <w:spacing w:line="320" w:lineRule="exact"/>
        <w:ind w:left="630" w:hanging="630" w:hangingChars="300"/>
        <w:rPr>
          <w:rFonts w:ascii="Times New Roman" w:hAnsi="Times New Roman" w:eastAsia="仿宋_GB2312"/>
          <w:szCs w:val="21"/>
        </w:rPr>
      </w:pPr>
    </w:p>
    <w:p>
      <w:pPr>
        <w:adjustRightInd w:val="0"/>
        <w:snapToGrid w:val="0"/>
        <w:spacing w:line="320" w:lineRule="exact"/>
        <w:ind w:left="630" w:hanging="630" w:hangingChars="300"/>
        <w:rPr>
          <w:rFonts w:ascii="Times New Roman" w:hAnsi="Times New Roman" w:eastAsia="仿宋_GB2312"/>
          <w:szCs w:val="21"/>
        </w:rPr>
        <w:sectPr>
          <w:footerReference r:id="rId5" w:type="default"/>
          <w:footerReference r:id="rId6" w:type="even"/>
          <w:pgSz w:w="11906" w:h="16838"/>
          <w:pgMar w:top="1418" w:right="1287" w:bottom="1418" w:left="1588" w:header="851" w:footer="992" w:gutter="0"/>
          <w:cols w:space="720" w:num="1"/>
          <w:docGrid w:type="lines" w:linePitch="312" w:charSpace="0"/>
        </w:sectPr>
      </w:pPr>
      <w:r>
        <w:rPr>
          <w:rFonts w:ascii="Times New Roman" w:hAnsi="Times New Roman" w:eastAsia="仿宋_GB2312"/>
          <w:szCs w:val="21"/>
        </w:rPr>
        <w:t>说明：信息登记表不够可附页；按照胚胎移植繁育的顺序填写；</w:t>
      </w:r>
      <w:r>
        <w:rPr>
          <w:rFonts w:hint="eastAsia" w:ascii="Times New Roman" w:hAnsi="Times New Roman" w:eastAsia="仿宋_GB2312"/>
          <w:szCs w:val="21"/>
        </w:rPr>
        <w:t>“现场核查情况”</w:t>
      </w:r>
      <w:r>
        <w:rPr>
          <w:rFonts w:ascii="Times New Roman" w:hAnsi="Times New Roman" w:eastAsia="仿宋_GB2312"/>
          <w:szCs w:val="21"/>
        </w:rPr>
        <w:t>核查属实的打</w:t>
      </w:r>
      <w:r>
        <w:rPr>
          <w:rFonts w:hint="eastAsia" w:ascii="Times New Roman" w:hAnsi="Times New Roman" w:eastAsia="仿宋_GB2312"/>
          <w:szCs w:val="21"/>
        </w:rPr>
        <w:t>“√”</w:t>
      </w:r>
      <w:r>
        <w:rPr>
          <w:rFonts w:ascii="Times New Roman" w:hAnsi="Times New Roman" w:eastAsia="仿宋_GB2312"/>
          <w:szCs w:val="21"/>
        </w:rPr>
        <w:t>，否则打</w:t>
      </w:r>
      <w:r>
        <w:rPr>
          <w:rFonts w:hint="eastAsia" w:ascii="Times New Roman" w:hAnsi="Times New Roman" w:eastAsia="仿宋_GB2312"/>
          <w:szCs w:val="21"/>
        </w:rPr>
        <w:t>“×”</w:t>
      </w:r>
      <w:r>
        <w:rPr>
          <w:rFonts w:ascii="Times New Roman" w:hAnsi="Times New Roman" w:eastAsia="仿宋_GB2312"/>
          <w:szCs w:val="21"/>
        </w:rPr>
        <w:t>。</w:t>
      </w:r>
    </w:p>
    <w:p>
      <w:pPr>
        <w:spacing w:line="600" w:lineRule="exact"/>
        <w:rPr>
          <w:rFonts w:ascii="Times New Roman" w:hAnsi="Times New Roman" w:eastAsia="黑体"/>
          <w:sz w:val="32"/>
          <w:szCs w:val="32"/>
        </w:rPr>
      </w:pPr>
      <w:r>
        <w:rPr>
          <w:rFonts w:ascii="Times New Roman" w:hAnsi="Times New Roman" w:eastAsia="黑体"/>
          <w:sz w:val="32"/>
          <w:szCs w:val="32"/>
          <w:lang w:val="en"/>
        </w:rPr>
        <w:t>附件</w:t>
      </w:r>
      <w:r>
        <w:rPr>
          <w:rFonts w:hint="eastAsia" w:ascii="Times New Roman" w:hAnsi="Times New Roman" w:eastAsia="黑体"/>
          <w:sz w:val="32"/>
          <w:szCs w:val="32"/>
        </w:rPr>
        <w:t>4</w:t>
      </w:r>
    </w:p>
    <w:p>
      <w:pPr>
        <w:spacing w:before="120" w:beforeLines="50" w:after="240" w:afterLines="100"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引进区外牛羊（奶水牛）良种奖补汇总表</w:t>
      </w:r>
    </w:p>
    <w:p>
      <w:pPr>
        <w:adjustRightInd w:val="0"/>
        <w:snapToGrid w:val="0"/>
        <w:spacing w:after="120" w:afterLines="50" w:line="340" w:lineRule="exact"/>
        <w:jc w:val="left"/>
        <w:rPr>
          <w:rFonts w:ascii="Times New Roman" w:hAnsi="Times New Roman" w:eastAsia="仿宋_GB2312"/>
          <w:sz w:val="24"/>
        </w:rPr>
      </w:pPr>
      <w:r>
        <w:rPr>
          <w:rFonts w:ascii="Times New Roman" w:hAnsi="Times New Roman" w:eastAsia="仿宋_GB2312"/>
          <w:sz w:val="24"/>
        </w:rPr>
        <w:t>市</w:t>
      </w:r>
      <w:r>
        <w:rPr>
          <w:rFonts w:hint="eastAsia" w:ascii="Times New Roman" w:hAnsi="Times New Roman" w:eastAsia="仿宋_GB2312"/>
          <w:sz w:val="24"/>
        </w:rPr>
        <w:t>级农业农村部门</w:t>
      </w:r>
      <w:r>
        <w:rPr>
          <w:rFonts w:ascii="Times New Roman" w:hAnsi="Times New Roman" w:eastAsia="仿宋_GB2312"/>
          <w:sz w:val="24"/>
        </w:rPr>
        <w:t>名称：</w:t>
      </w:r>
      <w:r>
        <w:rPr>
          <w:rFonts w:hint="eastAsia" w:ascii="Times New Roman" w:hAnsi="Times New Roman" w:eastAsia="仿宋_GB2312"/>
          <w:sz w:val="24"/>
        </w:rPr>
        <w:t xml:space="preserve">                                      </w:t>
      </w:r>
    </w:p>
    <w:tbl>
      <w:tblPr>
        <w:tblStyle w:val="3"/>
        <w:tblW w:w="13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125"/>
        <w:gridCol w:w="2125"/>
        <w:gridCol w:w="860"/>
        <w:gridCol w:w="758"/>
        <w:gridCol w:w="753"/>
        <w:gridCol w:w="1470"/>
        <w:gridCol w:w="1445"/>
        <w:gridCol w:w="1434"/>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1" w:type="dxa"/>
            <w:vMerge w:val="restart"/>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县（市、区）</w:t>
            </w:r>
          </w:p>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名称</w:t>
            </w:r>
          </w:p>
        </w:tc>
        <w:tc>
          <w:tcPr>
            <w:tcW w:w="2125" w:type="dxa"/>
            <w:vMerge w:val="restart"/>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场户名称</w:t>
            </w:r>
          </w:p>
        </w:tc>
        <w:tc>
          <w:tcPr>
            <w:tcW w:w="2125" w:type="dxa"/>
            <w:vMerge w:val="restart"/>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具体地址</w:t>
            </w:r>
          </w:p>
        </w:tc>
        <w:tc>
          <w:tcPr>
            <w:tcW w:w="3841" w:type="dxa"/>
            <w:gridSpan w:val="4"/>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引进良种牛羊情况</w:t>
            </w:r>
          </w:p>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（头）</w:t>
            </w:r>
          </w:p>
        </w:tc>
        <w:tc>
          <w:tcPr>
            <w:tcW w:w="1445" w:type="dxa"/>
            <w:vMerge w:val="restart"/>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核查</w:t>
            </w:r>
          </w:p>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时间</w:t>
            </w:r>
          </w:p>
        </w:tc>
        <w:tc>
          <w:tcPr>
            <w:tcW w:w="1434" w:type="dxa"/>
            <w:vMerge w:val="restart"/>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联系人及</w:t>
            </w:r>
          </w:p>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联系电话</w:t>
            </w:r>
          </w:p>
        </w:tc>
        <w:tc>
          <w:tcPr>
            <w:tcW w:w="1435" w:type="dxa"/>
            <w:vMerge w:val="restart"/>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监管人及</w:t>
            </w:r>
          </w:p>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1" w:type="dxa"/>
            <w:vMerge w:val="continue"/>
            <w:vAlign w:val="center"/>
          </w:tcPr>
          <w:p>
            <w:pPr>
              <w:adjustRightInd w:val="0"/>
              <w:snapToGrid w:val="0"/>
              <w:spacing w:line="340" w:lineRule="exact"/>
              <w:jc w:val="center"/>
              <w:rPr>
                <w:rFonts w:ascii="Times New Roman" w:hAnsi="Times New Roman" w:eastAsia="仿宋_GB2312"/>
                <w:b/>
                <w:sz w:val="24"/>
              </w:rPr>
            </w:pPr>
          </w:p>
        </w:tc>
        <w:tc>
          <w:tcPr>
            <w:tcW w:w="2125" w:type="dxa"/>
            <w:vMerge w:val="continue"/>
            <w:vAlign w:val="center"/>
          </w:tcPr>
          <w:p>
            <w:pPr>
              <w:adjustRightInd w:val="0"/>
              <w:snapToGrid w:val="0"/>
              <w:spacing w:line="340" w:lineRule="exact"/>
              <w:jc w:val="center"/>
              <w:rPr>
                <w:rFonts w:ascii="Times New Roman" w:hAnsi="Times New Roman" w:eastAsia="仿宋_GB2312"/>
                <w:b/>
                <w:sz w:val="24"/>
              </w:rPr>
            </w:pPr>
          </w:p>
        </w:tc>
        <w:tc>
          <w:tcPr>
            <w:tcW w:w="2125" w:type="dxa"/>
            <w:vMerge w:val="continue"/>
            <w:vAlign w:val="center"/>
          </w:tcPr>
          <w:p>
            <w:pPr>
              <w:adjustRightInd w:val="0"/>
              <w:snapToGrid w:val="0"/>
              <w:spacing w:line="340" w:lineRule="exact"/>
              <w:jc w:val="center"/>
              <w:rPr>
                <w:rFonts w:ascii="Times New Roman" w:hAnsi="Times New Roman" w:eastAsia="仿宋_GB2312"/>
                <w:b/>
                <w:sz w:val="24"/>
              </w:rPr>
            </w:pPr>
          </w:p>
        </w:tc>
        <w:tc>
          <w:tcPr>
            <w:tcW w:w="860" w:type="dxa"/>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数量合计</w:t>
            </w:r>
          </w:p>
        </w:tc>
        <w:tc>
          <w:tcPr>
            <w:tcW w:w="758" w:type="dxa"/>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牛</w:t>
            </w:r>
          </w:p>
        </w:tc>
        <w:tc>
          <w:tcPr>
            <w:tcW w:w="753" w:type="dxa"/>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羊</w:t>
            </w:r>
          </w:p>
        </w:tc>
        <w:tc>
          <w:tcPr>
            <w:tcW w:w="1470" w:type="dxa"/>
            <w:vAlign w:val="center"/>
          </w:tcPr>
          <w:p>
            <w:pPr>
              <w:adjustRightInd w:val="0"/>
              <w:snapToGrid w:val="0"/>
              <w:spacing w:line="340" w:lineRule="exact"/>
              <w:jc w:val="center"/>
              <w:rPr>
                <w:rFonts w:ascii="Times New Roman" w:hAnsi="Times New Roman" w:eastAsia="仿宋_GB2312"/>
                <w:b/>
                <w:sz w:val="24"/>
              </w:rPr>
            </w:pPr>
            <w:r>
              <w:rPr>
                <w:rFonts w:ascii="Times New Roman" w:hAnsi="Times New Roman" w:eastAsia="仿宋_GB2312"/>
                <w:b/>
                <w:sz w:val="24"/>
              </w:rPr>
              <w:t>引进或胚胎移植奶水牛</w:t>
            </w:r>
          </w:p>
        </w:tc>
        <w:tc>
          <w:tcPr>
            <w:tcW w:w="1445" w:type="dxa"/>
            <w:vMerge w:val="continue"/>
            <w:vAlign w:val="center"/>
          </w:tcPr>
          <w:p>
            <w:pPr>
              <w:adjustRightInd w:val="0"/>
              <w:snapToGrid w:val="0"/>
              <w:spacing w:line="340" w:lineRule="exact"/>
              <w:jc w:val="center"/>
              <w:rPr>
                <w:rFonts w:ascii="Times New Roman" w:hAnsi="Times New Roman" w:eastAsia="仿宋_GB2312"/>
                <w:b/>
                <w:sz w:val="24"/>
              </w:rPr>
            </w:pPr>
          </w:p>
        </w:tc>
        <w:tc>
          <w:tcPr>
            <w:tcW w:w="1434" w:type="dxa"/>
            <w:vMerge w:val="continue"/>
            <w:vAlign w:val="center"/>
          </w:tcPr>
          <w:p>
            <w:pPr>
              <w:adjustRightInd w:val="0"/>
              <w:snapToGrid w:val="0"/>
              <w:spacing w:line="340" w:lineRule="exact"/>
              <w:jc w:val="center"/>
              <w:rPr>
                <w:rFonts w:ascii="Times New Roman" w:hAnsi="Times New Roman" w:eastAsia="仿宋_GB2312"/>
                <w:b/>
                <w:sz w:val="24"/>
              </w:rPr>
            </w:pPr>
          </w:p>
        </w:tc>
        <w:tc>
          <w:tcPr>
            <w:tcW w:w="1435" w:type="dxa"/>
            <w:vMerge w:val="continue"/>
            <w:vAlign w:val="center"/>
          </w:tcPr>
          <w:p>
            <w:pPr>
              <w:adjustRightInd w:val="0"/>
              <w:snapToGrid w:val="0"/>
              <w:spacing w:line="34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1"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860" w:type="dxa"/>
            <w:vAlign w:val="center"/>
          </w:tcPr>
          <w:p>
            <w:pPr>
              <w:adjustRightInd w:val="0"/>
              <w:snapToGrid w:val="0"/>
              <w:spacing w:line="340" w:lineRule="exact"/>
              <w:jc w:val="center"/>
              <w:rPr>
                <w:rFonts w:ascii="Times New Roman" w:hAnsi="Times New Roman" w:eastAsia="仿宋_GB2312"/>
                <w:sz w:val="24"/>
              </w:rPr>
            </w:pPr>
          </w:p>
        </w:tc>
        <w:tc>
          <w:tcPr>
            <w:tcW w:w="758" w:type="dxa"/>
            <w:vAlign w:val="center"/>
          </w:tcPr>
          <w:p>
            <w:pPr>
              <w:adjustRightInd w:val="0"/>
              <w:snapToGrid w:val="0"/>
              <w:spacing w:line="340" w:lineRule="exact"/>
              <w:jc w:val="center"/>
              <w:rPr>
                <w:rFonts w:ascii="Times New Roman" w:hAnsi="Times New Roman" w:eastAsia="仿宋_GB2312"/>
                <w:sz w:val="24"/>
              </w:rPr>
            </w:pPr>
          </w:p>
        </w:tc>
        <w:tc>
          <w:tcPr>
            <w:tcW w:w="753" w:type="dxa"/>
            <w:vAlign w:val="center"/>
          </w:tcPr>
          <w:p>
            <w:pPr>
              <w:adjustRightInd w:val="0"/>
              <w:snapToGrid w:val="0"/>
              <w:spacing w:line="340" w:lineRule="exact"/>
              <w:jc w:val="center"/>
              <w:rPr>
                <w:rFonts w:ascii="Times New Roman" w:hAnsi="Times New Roman" w:eastAsia="仿宋_GB2312"/>
                <w:sz w:val="24"/>
              </w:rPr>
            </w:pPr>
          </w:p>
        </w:tc>
        <w:tc>
          <w:tcPr>
            <w:tcW w:w="1470" w:type="dxa"/>
            <w:vAlign w:val="center"/>
          </w:tcPr>
          <w:p>
            <w:pPr>
              <w:adjustRightInd w:val="0"/>
              <w:snapToGrid w:val="0"/>
              <w:spacing w:line="340" w:lineRule="exact"/>
              <w:jc w:val="center"/>
              <w:rPr>
                <w:rFonts w:ascii="Times New Roman" w:hAnsi="Times New Roman" w:eastAsia="仿宋_GB2312"/>
                <w:sz w:val="24"/>
              </w:rPr>
            </w:pPr>
          </w:p>
        </w:tc>
        <w:tc>
          <w:tcPr>
            <w:tcW w:w="1445" w:type="dxa"/>
            <w:vAlign w:val="center"/>
          </w:tcPr>
          <w:p>
            <w:pPr>
              <w:adjustRightInd w:val="0"/>
              <w:snapToGrid w:val="0"/>
              <w:spacing w:line="340" w:lineRule="exact"/>
              <w:jc w:val="center"/>
              <w:rPr>
                <w:rFonts w:ascii="Times New Roman" w:hAnsi="Times New Roman" w:eastAsia="仿宋_GB2312"/>
                <w:sz w:val="24"/>
              </w:rPr>
            </w:pPr>
          </w:p>
        </w:tc>
        <w:tc>
          <w:tcPr>
            <w:tcW w:w="1434" w:type="dxa"/>
            <w:vAlign w:val="center"/>
          </w:tcPr>
          <w:p>
            <w:pPr>
              <w:adjustRightInd w:val="0"/>
              <w:snapToGrid w:val="0"/>
              <w:spacing w:line="340" w:lineRule="exact"/>
              <w:jc w:val="center"/>
              <w:rPr>
                <w:rFonts w:ascii="Times New Roman" w:hAnsi="Times New Roman" w:eastAsia="仿宋_GB2312"/>
                <w:sz w:val="24"/>
              </w:rPr>
            </w:pPr>
          </w:p>
        </w:tc>
        <w:tc>
          <w:tcPr>
            <w:tcW w:w="1435" w:type="dxa"/>
            <w:vAlign w:val="center"/>
          </w:tcPr>
          <w:p>
            <w:pPr>
              <w:adjustRightInd w:val="0"/>
              <w:snapToGrid w:val="0"/>
              <w:spacing w:line="34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1"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860" w:type="dxa"/>
            <w:vAlign w:val="center"/>
          </w:tcPr>
          <w:p>
            <w:pPr>
              <w:adjustRightInd w:val="0"/>
              <w:snapToGrid w:val="0"/>
              <w:spacing w:line="340" w:lineRule="exact"/>
              <w:jc w:val="center"/>
              <w:rPr>
                <w:rFonts w:ascii="Times New Roman" w:hAnsi="Times New Roman" w:eastAsia="仿宋_GB2312"/>
                <w:sz w:val="24"/>
              </w:rPr>
            </w:pPr>
          </w:p>
        </w:tc>
        <w:tc>
          <w:tcPr>
            <w:tcW w:w="758" w:type="dxa"/>
            <w:vAlign w:val="center"/>
          </w:tcPr>
          <w:p>
            <w:pPr>
              <w:adjustRightInd w:val="0"/>
              <w:snapToGrid w:val="0"/>
              <w:spacing w:line="340" w:lineRule="exact"/>
              <w:jc w:val="center"/>
              <w:rPr>
                <w:rFonts w:ascii="Times New Roman" w:hAnsi="Times New Roman" w:eastAsia="仿宋_GB2312"/>
                <w:sz w:val="24"/>
              </w:rPr>
            </w:pPr>
          </w:p>
        </w:tc>
        <w:tc>
          <w:tcPr>
            <w:tcW w:w="753" w:type="dxa"/>
            <w:vAlign w:val="center"/>
          </w:tcPr>
          <w:p>
            <w:pPr>
              <w:adjustRightInd w:val="0"/>
              <w:snapToGrid w:val="0"/>
              <w:spacing w:line="340" w:lineRule="exact"/>
              <w:jc w:val="center"/>
              <w:rPr>
                <w:rFonts w:ascii="Times New Roman" w:hAnsi="Times New Roman" w:eastAsia="仿宋_GB2312"/>
                <w:sz w:val="24"/>
              </w:rPr>
            </w:pPr>
          </w:p>
        </w:tc>
        <w:tc>
          <w:tcPr>
            <w:tcW w:w="1470" w:type="dxa"/>
            <w:vAlign w:val="center"/>
          </w:tcPr>
          <w:p>
            <w:pPr>
              <w:adjustRightInd w:val="0"/>
              <w:snapToGrid w:val="0"/>
              <w:spacing w:line="340" w:lineRule="exact"/>
              <w:jc w:val="center"/>
              <w:rPr>
                <w:rFonts w:ascii="Times New Roman" w:hAnsi="Times New Roman" w:eastAsia="仿宋_GB2312"/>
                <w:sz w:val="24"/>
              </w:rPr>
            </w:pPr>
          </w:p>
        </w:tc>
        <w:tc>
          <w:tcPr>
            <w:tcW w:w="1445" w:type="dxa"/>
            <w:vAlign w:val="center"/>
          </w:tcPr>
          <w:p>
            <w:pPr>
              <w:adjustRightInd w:val="0"/>
              <w:snapToGrid w:val="0"/>
              <w:spacing w:line="340" w:lineRule="exact"/>
              <w:jc w:val="center"/>
              <w:rPr>
                <w:rFonts w:ascii="Times New Roman" w:hAnsi="Times New Roman" w:eastAsia="仿宋_GB2312"/>
                <w:sz w:val="24"/>
              </w:rPr>
            </w:pPr>
          </w:p>
        </w:tc>
        <w:tc>
          <w:tcPr>
            <w:tcW w:w="1434" w:type="dxa"/>
            <w:vAlign w:val="center"/>
          </w:tcPr>
          <w:p>
            <w:pPr>
              <w:adjustRightInd w:val="0"/>
              <w:snapToGrid w:val="0"/>
              <w:spacing w:line="340" w:lineRule="exact"/>
              <w:jc w:val="center"/>
              <w:rPr>
                <w:rFonts w:ascii="Times New Roman" w:hAnsi="Times New Roman" w:eastAsia="仿宋_GB2312"/>
                <w:sz w:val="24"/>
              </w:rPr>
            </w:pPr>
          </w:p>
        </w:tc>
        <w:tc>
          <w:tcPr>
            <w:tcW w:w="1435" w:type="dxa"/>
            <w:vAlign w:val="center"/>
          </w:tcPr>
          <w:p>
            <w:pPr>
              <w:adjustRightInd w:val="0"/>
              <w:snapToGrid w:val="0"/>
              <w:spacing w:line="34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1"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860" w:type="dxa"/>
            <w:vAlign w:val="center"/>
          </w:tcPr>
          <w:p>
            <w:pPr>
              <w:adjustRightInd w:val="0"/>
              <w:snapToGrid w:val="0"/>
              <w:spacing w:line="340" w:lineRule="exact"/>
              <w:jc w:val="center"/>
              <w:rPr>
                <w:rFonts w:ascii="Times New Roman" w:hAnsi="Times New Roman" w:eastAsia="仿宋_GB2312"/>
                <w:sz w:val="24"/>
              </w:rPr>
            </w:pPr>
          </w:p>
        </w:tc>
        <w:tc>
          <w:tcPr>
            <w:tcW w:w="758" w:type="dxa"/>
            <w:vAlign w:val="center"/>
          </w:tcPr>
          <w:p>
            <w:pPr>
              <w:adjustRightInd w:val="0"/>
              <w:snapToGrid w:val="0"/>
              <w:spacing w:line="340" w:lineRule="exact"/>
              <w:jc w:val="center"/>
              <w:rPr>
                <w:rFonts w:ascii="Times New Roman" w:hAnsi="Times New Roman" w:eastAsia="仿宋_GB2312"/>
                <w:sz w:val="24"/>
              </w:rPr>
            </w:pPr>
          </w:p>
        </w:tc>
        <w:tc>
          <w:tcPr>
            <w:tcW w:w="753" w:type="dxa"/>
            <w:vAlign w:val="center"/>
          </w:tcPr>
          <w:p>
            <w:pPr>
              <w:adjustRightInd w:val="0"/>
              <w:snapToGrid w:val="0"/>
              <w:spacing w:line="340" w:lineRule="exact"/>
              <w:jc w:val="center"/>
              <w:rPr>
                <w:rFonts w:ascii="Times New Roman" w:hAnsi="Times New Roman" w:eastAsia="仿宋_GB2312"/>
                <w:sz w:val="24"/>
              </w:rPr>
            </w:pPr>
          </w:p>
        </w:tc>
        <w:tc>
          <w:tcPr>
            <w:tcW w:w="1470" w:type="dxa"/>
            <w:vAlign w:val="center"/>
          </w:tcPr>
          <w:p>
            <w:pPr>
              <w:adjustRightInd w:val="0"/>
              <w:snapToGrid w:val="0"/>
              <w:spacing w:line="340" w:lineRule="exact"/>
              <w:jc w:val="center"/>
              <w:rPr>
                <w:rFonts w:ascii="Times New Roman" w:hAnsi="Times New Roman" w:eastAsia="仿宋_GB2312"/>
                <w:sz w:val="24"/>
              </w:rPr>
            </w:pPr>
          </w:p>
        </w:tc>
        <w:tc>
          <w:tcPr>
            <w:tcW w:w="1445" w:type="dxa"/>
            <w:vAlign w:val="center"/>
          </w:tcPr>
          <w:p>
            <w:pPr>
              <w:adjustRightInd w:val="0"/>
              <w:snapToGrid w:val="0"/>
              <w:spacing w:line="340" w:lineRule="exact"/>
              <w:jc w:val="center"/>
              <w:rPr>
                <w:rFonts w:ascii="Times New Roman" w:hAnsi="Times New Roman" w:eastAsia="仿宋_GB2312"/>
                <w:sz w:val="24"/>
              </w:rPr>
            </w:pPr>
          </w:p>
        </w:tc>
        <w:tc>
          <w:tcPr>
            <w:tcW w:w="1434" w:type="dxa"/>
            <w:vAlign w:val="center"/>
          </w:tcPr>
          <w:p>
            <w:pPr>
              <w:adjustRightInd w:val="0"/>
              <w:snapToGrid w:val="0"/>
              <w:spacing w:line="340" w:lineRule="exact"/>
              <w:jc w:val="center"/>
              <w:rPr>
                <w:rFonts w:ascii="Times New Roman" w:hAnsi="Times New Roman" w:eastAsia="仿宋_GB2312"/>
                <w:sz w:val="24"/>
              </w:rPr>
            </w:pPr>
          </w:p>
        </w:tc>
        <w:tc>
          <w:tcPr>
            <w:tcW w:w="1435" w:type="dxa"/>
            <w:vAlign w:val="center"/>
          </w:tcPr>
          <w:p>
            <w:pPr>
              <w:adjustRightInd w:val="0"/>
              <w:snapToGrid w:val="0"/>
              <w:spacing w:line="34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1"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860" w:type="dxa"/>
            <w:vAlign w:val="center"/>
          </w:tcPr>
          <w:p>
            <w:pPr>
              <w:adjustRightInd w:val="0"/>
              <w:snapToGrid w:val="0"/>
              <w:spacing w:line="340" w:lineRule="exact"/>
              <w:jc w:val="center"/>
              <w:rPr>
                <w:rFonts w:ascii="Times New Roman" w:hAnsi="Times New Roman" w:eastAsia="仿宋_GB2312"/>
                <w:sz w:val="24"/>
              </w:rPr>
            </w:pPr>
          </w:p>
        </w:tc>
        <w:tc>
          <w:tcPr>
            <w:tcW w:w="758" w:type="dxa"/>
            <w:vAlign w:val="center"/>
          </w:tcPr>
          <w:p>
            <w:pPr>
              <w:adjustRightInd w:val="0"/>
              <w:snapToGrid w:val="0"/>
              <w:spacing w:line="340" w:lineRule="exact"/>
              <w:jc w:val="center"/>
              <w:rPr>
                <w:rFonts w:ascii="Times New Roman" w:hAnsi="Times New Roman" w:eastAsia="仿宋_GB2312"/>
                <w:sz w:val="24"/>
              </w:rPr>
            </w:pPr>
          </w:p>
        </w:tc>
        <w:tc>
          <w:tcPr>
            <w:tcW w:w="753" w:type="dxa"/>
            <w:vAlign w:val="center"/>
          </w:tcPr>
          <w:p>
            <w:pPr>
              <w:adjustRightInd w:val="0"/>
              <w:snapToGrid w:val="0"/>
              <w:spacing w:line="340" w:lineRule="exact"/>
              <w:jc w:val="center"/>
              <w:rPr>
                <w:rFonts w:ascii="Times New Roman" w:hAnsi="Times New Roman" w:eastAsia="仿宋_GB2312"/>
                <w:sz w:val="24"/>
              </w:rPr>
            </w:pPr>
          </w:p>
        </w:tc>
        <w:tc>
          <w:tcPr>
            <w:tcW w:w="1470" w:type="dxa"/>
            <w:vAlign w:val="center"/>
          </w:tcPr>
          <w:p>
            <w:pPr>
              <w:adjustRightInd w:val="0"/>
              <w:snapToGrid w:val="0"/>
              <w:spacing w:line="340" w:lineRule="exact"/>
              <w:jc w:val="center"/>
              <w:rPr>
                <w:rFonts w:ascii="Times New Roman" w:hAnsi="Times New Roman" w:eastAsia="仿宋_GB2312"/>
                <w:sz w:val="24"/>
              </w:rPr>
            </w:pPr>
          </w:p>
        </w:tc>
        <w:tc>
          <w:tcPr>
            <w:tcW w:w="1445" w:type="dxa"/>
            <w:vAlign w:val="center"/>
          </w:tcPr>
          <w:p>
            <w:pPr>
              <w:adjustRightInd w:val="0"/>
              <w:snapToGrid w:val="0"/>
              <w:spacing w:line="340" w:lineRule="exact"/>
              <w:jc w:val="center"/>
              <w:rPr>
                <w:rFonts w:ascii="Times New Roman" w:hAnsi="Times New Roman" w:eastAsia="仿宋_GB2312"/>
                <w:sz w:val="24"/>
              </w:rPr>
            </w:pPr>
          </w:p>
        </w:tc>
        <w:tc>
          <w:tcPr>
            <w:tcW w:w="1434" w:type="dxa"/>
            <w:vAlign w:val="center"/>
          </w:tcPr>
          <w:p>
            <w:pPr>
              <w:adjustRightInd w:val="0"/>
              <w:snapToGrid w:val="0"/>
              <w:spacing w:line="340" w:lineRule="exact"/>
              <w:jc w:val="center"/>
              <w:rPr>
                <w:rFonts w:ascii="Times New Roman" w:hAnsi="Times New Roman" w:eastAsia="仿宋_GB2312"/>
                <w:sz w:val="24"/>
              </w:rPr>
            </w:pPr>
          </w:p>
        </w:tc>
        <w:tc>
          <w:tcPr>
            <w:tcW w:w="1435" w:type="dxa"/>
            <w:vAlign w:val="center"/>
          </w:tcPr>
          <w:p>
            <w:pPr>
              <w:adjustRightInd w:val="0"/>
              <w:snapToGrid w:val="0"/>
              <w:spacing w:line="34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1"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860" w:type="dxa"/>
            <w:vAlign w:val="center"/>
          </w:tcPr>
          <w:p>
            <w:pPr>
              <w:adjustRightInd w:val="0"/>
              <w:snapToGrid w:val="0"/>
              <w:spacing w:line="340" w:lineRule="exact"/>
              <w:jc w:val="center"/>
              <w:rPr>
                <w:rFonts w:ascii="Times New Roman" w:hAnsi="Times New Roman" w:eastAsia="仿宋_GB2312"/>
                <w:sz w:val="24"/>
              </w:rPr>
            </w:pPr>
          </w:p>
        </w:tc>
        <w:tc>
          <w:tcPr>
            <w:tcW w:w="758" w:type="dxa"/>
            <w:vAlign w:val="center"/>
          </w:tcPr>
          <w:p>
            <w:pPr>
              <w:adjustRightInd w:val="0"/>
              <w:snapToGrid w:val="0"/>
              <w:spacing w:line="340" w:lineRule="exact"/>
              <w:jc w:val="center"/>
              <w:rPr>
                <w:rFonts w:ascii="Times New Roman" w:hAnsi="Times New Roman" w:eastAsia="仿宋_GB2312"/>
                <w:sz w:val="24"/>
              </w:rPr>
            </w:pPr>
          </w:p>
        </w:tc>
        <w:tc>
          <w:tcPr>
            <w:tcW w:w="753" w:type="dxa"/>
            <w:vAlign w:val="center"/>
          </w:tcPr>
          <w:p>
            <w:pPr>
              <w:adjustRightInd w:val="0"/>
              <w:snapToGrid w:val="0"/>
              <w:spacing w:line="340" w:lineRule="exact"/>
              <w:jc w:val="center"/>
              <w:rPr>
                <w:rFonts w:ascii="Times New Roman" w:hAnsi="Times New Roman" w:eastAsia="仿宋_GB2312"/>
                <w:sz w:val="24"/>
              </w:rPr>
            </w:pPr>
          </w:p>
        </w:tc>
        <w:tc>
          <w:tcPr>
            <w:tcW w:w="1470" w:type="dxa"/>
            <w:vAlign w:val="center"/>
          </w:tcPr>
          <w:p>
            <w:pPr>
              <w:adjustRightInd w:val="0"/>
              <w:snapToGrid w:val="0"/>
              <w:spacing w:line="340" w:lineRule="exact"/>
              <w:jc w:val="center"/>
              <w:rPr>
                <w:rFonts w:ascii="Times New Roman" w:hAnsi="Times New Roman" w:eastAsia="仿宋_GB2312"/>
                <w:sz w:val="24"/>
              </w:rPr>
            </w:pPr>
          </w:p>
        </w:tc>
        <w:tc>
          <w:tcPr>
            <w:tcW w:w="1445" w:type="dxa"/>
            <w:vAlign w:val="center"/>
          </w:tcPr>
          <w:p>
            <w:pPr>
              <w:adjustRightInd w:val="0"/>
              <w:snapToGrid w:val="0"/>
              <w:spacing w:line="340" w:lineRule="exact"/>
              <w:jc w:val="center"/>
              <w:rPr>
                <w:rFonts w:ascii="Times New Roman" w:hAnsi="Times New Roman" w:eastAsia="仿宋_GB2312"/>
                <w:sz w:val="24"/>
              </w:rPr>
            </w:pPr>
          </w:p>
        </w:tc>
        <w:tc>
          <w:tcPr>
            <w:tcW w:w="1434" w:type="dxa"/>
            <w:vAlign w:val="center"/>
          </w:tcPr>
          <w:p>
            <w:pPr>
              <w:adjustRightInd w:val="0"/>
              <w:snapToGrid w:val="0"/>
              <w:spacing w:line="340" w:lineRule="exact"/>
              <w:jc w:val="center"/>
              <w:rPr>
                <w:rFonts w:ascii="Times New Roman" w:hAnsi="Times New Roman" w:eastAsia="仿宋_GB2312"/>
                <w:sz w:val="24"/>
              </w:rPr>
            </w:pPr>
          </w:p>
        </w:tc>
        <w:tc>
          <w:tcPr>
            <w:tcW w:w="1435" w:type="dxa"/>
            <w:vAlign w:val="center"/>
          </w:tcPr>
          <w:p>
            <w:pPr>
              <w:adjustRightInd w:val="0"/>
              <w:snapToGrid w:val="0"/>
              <w:spacing w:line="34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1"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2125" w:type="dxa"/>
            <w:vAlign w:val="center"/>
          </w:tcPr>
          <w:p>
            <w:pPr>
              <w:adjustRightInd w:val="0"/>
              <w:snapToGrid w:val="0"/>
              <w:spacing w:line="340" w:lineRule="exact"/>
              <w:jc w:val="center"/>
              <w:rPr>
                <w:rFonts w:ascii="Times New Roman" w:hAnsi="Times New Roman" w:eastAsia="仿宋_GB2312"/>
                <w:sz w:val="24"/>
              </w:rPr>
            </w:pPr>
          </w:p>
        </w:tc>
        <w:tc>
          <w:tcPr>
            <w:tcW w:w="860" w:type="dxa"/>
            <w:vAlign w:val="center"/>
          </w:tcPr>
          <w:p>
            <w:pPr>
              <w:adjustRightInd w:val="0"/>
              <w:snapToGrid w:val="0"/>
              <w:spacing w:line="340" w:lineRule="exact"/>
              <w:jc w:val="center"/>
              <w:rPr>
                <w:rFonts w:ascii="Times New Roman" w:hAnsi="Times New Roman" w:eastAsia="仿宋_GB2312"/>
                <w:sz w:val="24"/>
              </w:rPr>
            </w:pPr>
          </w:p>
        </w:tc>
        <w:tc>
          <w:tcPr>
            <w:tcW w:w="758" w:type="dxa"/>
            <w:vAlign w:val="center"/>
          </w:tcPr>
          <w:p>
            <w:pPr>
              <w:adjustRightInd w:val="0"/>
              <w:snapToGrid w:val="0"/>
              <w:spacing w:line="340" w:lineRule="exact"/>
              <w:jc w:val="center"/>
              <w:rPr>
                <w:rFonts w:ascii="Times New Roman" w:hAnsi="Times New Roman" w:eastAsia="仿宋_GB2312"/>
                <w:sz w:val="24"/>
              </w:rPr>
            </w:pPr>
          </w:p>
        </w:tc>
        <w:tc>
          <w:tcPr>
            <w:tcW w:w="753" w:type="dxa"/>
            <w:vAlign w:val="center"/>
          </w:tcPr>
          <w:p>
            <w:pPr>
              <w:adjustRightInd w:val="0"/>
              <w:snapToGrid w:val="0"/>
              <w:spacing w:line="340" w:lineRule="exact"/>
              <w:jc w:val="center"/>
              <w:rPr>
                <w:rFonts w:ascii="Times New Roman" w:hAnsi="Times New Roman" w:eastAsia="仿宋_GB2312"/>
                <w:sz w:val="24"/>
              </w:rPr>
            </w:pPr>
          </w:p>
        </w:tc>
        <w:tc>
          <w:tcPr>
            <w:tcW w:w="1470" w:type="dxa"/>
            <w:vAlign w:val="center"/>
          </w:tcPr>
          <w:p>
            <w:pPr>
              <w:adjustRightInd w:val="0"/>
              <w:snapToGrid w:val="0"/>
              <w:spacing w:line="340" w:lineRule="exact"/>
              <w:jc w:val="center"/>
              <w:rPr>
                <w:rFonts w:ascii="Times New Roman" w:hAnsi="Times New Roman" w:eastAsia="仿宋_GB2312"/>
                <w:sz w:val="24"/>
              </w:rPr>
            </w:pPr>
          </w:p>
        </w:tc>
        <w:tc>
          <w:tcPr>
            <w:tcW w:w="1445" w:type="dxa"/>
            <w:vAlign w:val="center"/>
          </w:tcPr>
          <w:p>
            <w:pPr>
              <w:adjustRightInd w:val="0"/>
              <w:snapToGrid w:val="0"/>
              <w:spacing w:line="340" w:lineRule="exact"/>
              <w:jc w:val="center"/>
              <w:rPr>
                <w:rFonts w:ascii="Times New Roman" w:hAnsi="Times New Roman" w:eastAsia="仿宋_GB2312"/>
                <w:sz w:val="24"/>
              </w:rPr>
            </w:pPr>
          </w:p>
        </w:tc>
        <w:tc>
          <w:tcPr>
            <w:tcW w:w="1434" w:type="dxa"/>
            <w:vAlign w:val="center"/>
          </w:tcPr>
          <w:p>
            <w:pPr>
              <w:adjustRightInd w:val="0"/>
              <w:snapToGrid w:val="0"/>
              <w:spacing w:line="340" w:lineRule="exact"/>
              <w:jc w:val="center"/>
              <w:rPr>
                <w:rFonts w:ascii="Times New Roman" w:hAnsi="Times New Roman" w:eastAsia="仿宋_GB2312"/>
                <w:sz w:val="24"/>
              </w:rPr>
            </w:pPr>
          </w:p>
        </w:tc>
        <w:tc>
          <w:tcPr>
            <w:tcW w:w="1435" w:type="dxa"/>
            <w:vAlign w:val="center"/>
          </w:tcPr>
          <w:p>
            <w:pPr>
              <w:adjustRightInd w:val="0"/>
              <w:snapToGrid w:val="0"/>
              <w:spacing w:line="340" w:lineRule="exact"/>
              <w:jc w:val="center"/>
              <w:rPr>
                <w:rFonts w:ascii="Times New Roman" w:hAnsi="Times New Roman" w:eastAsia="仿宋_GB2312"/>
                <w:sz w:val="24"/>
              </w:rPr>
            </w:pPr>
          </w:p>
        </w:tc>
      </w:tr>
    </w:tbl>
    <w:p>
      <w:pPr>
        <w:adjustRightInd w:val="0"/>
        <w:snapToGrid w:val="0"/>
        <w:spacing w:line="340" w:lineRule="exact"/>
        <w:rPr>
          <w:rFonts w:ascii="Times New Roman" w:hAnsi="Times New Roman" w:eastAsia="仿宋_GB2312"/>
          <w:sz w:val="24"/>
        </w:rPr>
      </w:pPr>
    </w:p>
    <w:p>
      <w:pPr>
        <w:adjustRightInd w:val="0"/>
        <w:snapToGrid w:val="0"/>
        <w:spacing w:line="340" w:lineRule="exact"/>
        <w:rPr>
          <w:rFonts w:ascii="Times New Roman" w:hAnsi="Times New Roman" w:eastAsia="仿宋_GB2312"/>
          <w:sz w:val="24"/>
        </w:rPr>
      </w:pPr>
      <w:r>
        <w:rPr>
          <w:rFonts w:ascii="Times New Roman" w:hAnsi="Times New Roman" w:eastAsia="仿宋_GB2312"/>
          <w:sz w:val="24"/>
        </w:rPr>
        <w:t>填表人：                        联系电话：                       填表时间：</w:t>
      </w:r>
    </w:p>
    <w:p>
      <w:pPr>
        <w:adjustRightInd w:val="0"/>
        <w:snapToGrid w:val="0"/>
        <w:spacing w:line="340" w:lineRule="exact"/>
        <w:jc w:val="center"/>
        <w:rPr>
          <w:rFonts w:eastAsia="方正小标宋简体"/>
          <w:sz w:val="24"/>
        </w:rPr>
        <w:sectPr>
          <w:pgSz w:w="16838" w:h="11906" w:orient="landscape"/>
          <w:pgMar w:top="1587" w:right="1440" w:bottom="1287" w:left="1440" w:header="851" w:footer="992" w:gutter="0"/>
          <w:cols w:space="720" w:num="1"/>
          <w:docGrid w:linePitch="312" w:charSpace="0"/>
        </w:sectPr>
      </w:pPr>
    </w:p>
    <w:p>
      <w:pPr>
        <w:spacing w:line="600" w:lineRule="exact"/>
        <w:rPr>
          <w:rFonts w:ascii="Times New Roman" w:hAnsi="Times New Roman" w:eastAsia="黑体"/>
          <w:sz w:val="32"/>
          <w:szCs w:val="32"/>
        </w:rPr>
      </w:pPr>
      <w:r>
        <w:rPr>
          <w:rFonts w:ascii="Times New Roman" w:hAnsi="Times New Roman" w:eastAsia="黑体"/>
          <w:sz w:val="32"/>
          <w:szCs w:val="32"/>
          <w:lang w:val="en"/>
        </w:rPr>
        <w:t>附件</w:t>
      </w:r>
      <w:r>
        <w:rPr>
          <w:rFonts w:ascii="Times New Roman" w:hAnsi="Times New Roman" w:eastAsia="黑体"/>
          <w:sz w:val="32"/>
          <w:szCs w:val="32"/>
        </w:rPr>
        <w:t>5</w:t>
      </w:r>
    </w:p>
    <w:p>
      <w:pPr>
        <w:spacing w:before="120" w:beforeLines="50" w:after="240" w:afterLines="100"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2025年山羊良种补贴供种资格单位申请表</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815"/>
        <w:gridCol w:w="993"/>
        <w:gridCol w:w="2229"/>
        <w:gridCol w:w="1541"/>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申请单位（盖章）</w:t>
            </w:r>
          </w:p>
        </w:tc>
        <w:tc>
          <w:tcPr>
            <w:tcW w:w="1520"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58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hint="eastAsia" w:ascii="Times New Roman" w:hAnsi="Times New Roman" w:eastAsia="仿宋_GB2312"/>
                <w:kern w:val="0"/>
                <w:sz w:val="24"/>
              </w:rPr>
              <w:t>统一社会信用代码</w:t>
            </w:r>
          </w:p>
        </w:tc>
        <w:tc>
          <w:tcPr>
            <w:tcW w:w="208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单位地址</w:t>
            </w:r>
          </w:p>
        </w:tc>
        <w:tc>
          <w:tcPr>
            <w:tcW w:w="4190" w:type="pct"/>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法人代表</w:t>
            </w:r>
          </w:p>
        </w:tc>
        <w:tc>
          <w:tcPr>
            <w:tcW w:w="681"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83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联系电话</w:t>
            </w:r>
          </w:p>
        </w:tc>
        <w:tc>
          <w:tcPr>
            <w:tcW w:w="2669"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存栏羊（只）</w:t>
            </w:r>
          </w:p>
        </w:tc>
        <w:tc>
          <w:tcPr>
            <w:tcW w:w="307" w:type="pct"/>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374" w:type="pct"/>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其中</w:t>
            </w:r>
          </w:p>
        </w:tc>
        <w:tc>
          <w:tcPr>
            <w:tcW w:w="83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种公羊（只）</w:t>
            </w:r>
          </w:p>
        </w:tc>
        <w:tc>
          <w:tcPr>
            <w:tcW w:w="2669"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种母羊（只）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0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74"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83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2669"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0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74"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83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后备公羊（只）</w:t>
            </w:r>
          </w:p>
        </w:tc>
        <w:tc>
          <w:tcPr>
            <w:tcW w:w="2669"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后备母羊（只）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0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74"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83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2669"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0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74"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83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小羊（只）</w:t>
            </w:r>
          </w:p>
        </w:tc>
        <w:tc>
          <w:tcPr>
            <w:tcW w:w="2669"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肉羊（只）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07"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74"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83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2669"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202</w:t>
            </w:r>
            <w:r>
              <w:rPr>
                <w:rFonts w:hint="eastAsia" w:ascii="Times New Roman" w:hAnsi="Times New Roman" w:eastAsia="仿宋_GB2312"/>
                <w:kern w:val="0"/>
                <w:sz w:val="24"/>
              </w:rPr>
              <w:t>5</w:t>
            </w:r>
            <w:r>
              <w:rPr>
                <w:rFonts w:ascii="Times New Roman" w:hAnsi="Times New Roman" w:eastAsia="仿宋_GB2312"/>
                <w:kern w:val="0"/>
                <w:sz w:val="24"/>
              </w:rPr>
              <w:t>年度可供</w:t>
            </w:r>
          </w:p>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良补种羊</w:t>
            </w:r>
          </w:p>
        </w:tc>
        <w:tc>
          <w:tcPr>
            <w:tcW w:w="4190" w:type="pct"/>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后备种公羊</w:t>
            </w:r>
            <w:r>
              <w:rPr>
                <w:rFonts w:ascii="Times New Roman" w:hAnsi="Times New Roman" w:eastAsia="仿宋_GB2312"/>
                <w:kern w:val="0"/>
                <w:sz w:val="24"/>
                <w:u w:val="single"/>
              </w:rPr>
              <w:t xml:space="preserve">     </w:t>
            </w:r>
            <w:r>
              <w:rPr>
                <w:rFonts w:ascii="Times New Roman" w:hAnsi="Times New Roman" w:eastAsia="仿宋_GB2312"/>
                <w:kern w:val="0"/>
                <w:sz w:val="24"/>
              </w:rPr>
              <w:t>只、后备种母羊</w:t>
            </w:r>
            <w:r>
              <w:rPr>
                <w:rFonts w:ascii="Times New Roman" w:hAnsi="Times New Roman" w:eastAsia="仿宋_GB2312"/>
                <w:kern w:val="0"/>
                <w:sz w:val="24"/>
                <w:u w:val="single"/>
              </w:rPr>
              <w:t xml:space="preserve">     </w:t>
            </w:r>
            <w:r>
              <w:rPr>
                <w:rFonts w:ascii="Times New Roman" w:hAnsi="Times New Roman" w:eastAsia="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申请理由</w:t>
            </w:r>
          </w:p>
        </w:tc>
        <w:tc>
          <w:tcPr>
            <w:tcW w:w="4190" w:type="pct"/>
            <w:gridSpan w:val="5"/>
            <w:tcBorders>
              <w:top w:val="single" w:color="auto" w:sz="4" w:space="0"/>
              <w:left w:val="single" w:color="auto" w:sz="4" w:space="0"/>
              <w:bottom w:val="single" w:color="auto" w:sz="4" w:space="0"/>
              <w:right w:val="single" w:color="auto" w:sz="4" w:space="0"/>
            </w:tcBorders>
          </w:tcPr>
          <w:p/>
          <w:p>
            <w:pPr>
              <w:widowControl/>
              <w:adjustRightInd w:val="0"/>
              <w:snapToGrid w:val="0"/>
              <w:spacing w:line="340" w:lineRule="exact"/>
              <w:jc w:val="lef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属地</w:t>
            </w:r>
            <w:r>
              <w:rPr>
                <w:rFonts w:hint="eastAsia" w:ascii="Times New Roman" w:hAnsi="Times New Roman" w:eastAsia="仿宋_GB2312"/>
                <w:kern w:val="0"/>
                <w:sz w:val="24"/>
              </w:rPr>
              <w:t>县级</w:t>
            </w:r>
            <w:r>
              <w:rPr>
                <w:rFonts w:ascii="Times New Roman" w:hAnsi="Times New Roman" w:eastAsia="仿宋_GB2312"/>
                <w:kern w:val="0"/>
                <w:sz w:val="24"/>
              </w:rPr>
              <w:t>农业农村</w:t>
            </w:r>
            <w:r>
              <w:rPr>
                <w:rFonts w:hint="eastAsia" w:ascii="Times New Roman" w:hAnsi="Times New Roman" w:eastAsia="仿宋_GB2312"/>
                <w:kern w:val="0"/>
                <w:sz w:val="24"/>
              </w:rPr>
              <w:t>部门</w:t>
            </w:r>
            <w:r>
              <w:rPr>
                <w:rFonts w:ascii="Times New Roman" w:hAnsi="Times New Roman" w:eastAsia="仿宋_GB2312"/>
                <w:kern w:val="0"/>
                <w:sz w:val="24"/>
              </w:rPr>
              <w:t>意见</w:t>
            </w:r>
          </w:p>
        </w:tc>
        <w:tc>
          <w:tcPr>
            <w:tcW w:w="4190" w:type="pct"/>
            <w:gridSpan w:val="5"/>
            <w:tcBorders>
              <w:top w:val="single" w:color="auto" w:sz="4" w:space="0"/>
              <w:left w:val="single" w:color="auto" w:sz="4" w:space="0"/>
              <w:bottom w:val="single" w:color="auto" w:sz="4" w:space="0"/>
              <w:right w:val="single" w:color="auto" w:sz="4" w:space="0"/>
            </w:tcBorders>
          </w:tcPr>
          <w:p/>
          <w:p>
            <w:pPr>
              <w:widowControl/>
              <w:adjustRightInd w:val="0"/>
              <w:snapToGrid w:val="0"/>
              <w:spacing w:line="340" w:lineRule="exact"/>
              <w:jc w:val="left"/>
              <w:rPr>
                <w:rFonts w:ascii="Times New Roman" w:hAnsi="Times New Roman" w:eastAsia="仿宋_GB2312"/>
                <w:kern w:val="0"/>
                <w:sz w:val="24"/>
              </w:rPr>
            </w:pPr>
          </w:p>
          <w:p>
            <w:pPr>
              <w:widowControl/>
              <w:adjustRightInd w:val="0"/>
              <w:snapToGrid w:val="0"/>
              <w:spacing w:line="340" w:lineRule="exact"/>
              <w:ind w:firstLine="720" w:firstLineChars="300"/>
              <w:jc w:val="right"/>
              <w:rPr>
                <w:rFonts w:ascii="Times New Roman" w:hAnsi="Times New Roman" w:eastAsia="仿宋_GB2312"/>
                <w:kern w:val="0"/>
                <w:sz w:val="24"/>
              </w:rPr>
            </w:pPr>
            <w:r>
              <w:rPr>
                <w:rFonts w:ascii="Times New Roman" w:hAnsi="Times New Roman" w:eastAsia="仿宋_GB2312"/>
                <w:kern w:val="0"/>
                <w:sz w:val="24"/>
              </w:rPr>
              <w:t>负责人：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备 注</w:t>
            </w:r>
          </w:p>
        </w:tc>
        <w:tc>
          <w:tcPr>
            <w:tcW w:w="4190" w:type="pct"/>
            <w:gridSpan w:val="5"/>
            <w:tcBorders>
              <w:top w:val="single" w:color="auto" w:sz="4" w:space="0"/>
              <w:left w:val="single" w:color="auto" w:sz="4" w:space="0"/>
              <w:bottom w:val="single" w:color="auto" w:sz="4" w:space="0"/>
              <w:right w:val="single" w:color="auto" w:sz="4" w:space="0"/>
            </w:tcBorders>
          </w:tcPr>
          <w:p>
            <w:pPr>
              <w:widowControl/>
              <w:adjustRightInd w:val="0"/>
              <w:snapToGrid w:val="0"/>
              <w:spacing w:line="340" w:lineRule="exact"/>
              <w:jc w:val="left"/>
              <w:rPr>
                <w:rFonts w:ascii="Times New Roman" w:hAnsi="Times New Roman" w:eastAsia="仿宋_GB2312"/>
                <w:kern w:val="0"/>
                <w:sz w:val="24"/>
              </w:rPr>
            </w:pPr>
          </w:p>
          <w:p>
            <w:pPr>
              <w:widowControl/>
              <w:adjustRightInd w:val="0"/>
              <w:snapToGrid w:val="0"/>
              <w:spacing w:line="340" w:lineRule="exact"/>
              <w:jc w:val="left"/>
              <w:rPr>
                <w:rFonts w:ascii="Times New Roman" w:hAnsi="Times New Roman" w:eastAsia="仿宋_GB2312"/>
                <w:kern w:val="0"/>
                <w:sz w:val="24"/>
              </w:rPr>
            </w:pPr>
          </w:p>
        </w:tc>
      </w:tr>
    </w:tbl>
    <w:p>
      <w:pPr>
        <w:spacing w:line="600" w:lineRule="exact"/>
        <w:rPr>
          <w:rFonts w:ascii="Times New Roman" w:hAnsi="Times New Roman" w:eastAsia="黑体"/>
          <w:sz w:val="32"/>
          <w:szCs w:val="32"/>
        </w:rPr>
      </w:pPr>
      <w:r>
        <w:rPr>
          <w:rFonts w:ascii="黑体" w:hAnsi="Times New Roman" w:eastAsia="黑体"/>
          <w:sz w:val="32"/>
          <w:szCs w:val="32"/>
        </w:rPr>
        <w:br w:type="page"/>
      </w:r>
      <w:r>
        <w:rPr>
          <w:rFonts w:ascii="Times New Roman" w:hAnsi="Times New Roman" w:eastAsia="黑体"/>
          <w:sz w:val="32"/>
          <w:szCs w:val="32"/>
          <w:lang w:val="en"/>
        </w:rPr>
        <w:t>附件</w:t>
      </w:r>
      <w:r>
        <w:rPr>
          <w:rFonts w:ascii="Times New Roman" w:hAnsi="Times New Roman" w:eastAsia="黑体"/>
          <w:sz w:val="32"/>
          <w:szCs w:val="32"/>
        </w:rPr>
        <w:t>6</w:t>
      </w:r>
    </w:p>
    <w:p>
      <w:pPr>
        <w:spacing w:before="120" w:beforeLines="50" w:after="240" w:afterLines="100" w:line="600" w:lineRule="exact"/>
        <w:jc w:val="center"/>
        <w:rPr>
          <w:rFonts w:ascii="方正小标宋简体" w:hAnsi="Times New Roman" w:eastAsia="方正小标宋简体" w:cs="Times New Roman"/>
          <w:bCs w:val="0"/>
          <w:sz w:val="44"/>
          <w:szCs w:val="44"/>
        </w:rPr>
      </w:pPr>
      <w:bookmarkStart w:id="0" w:name="_Hlk190352944"/>
      <w:r>
        <w:rPr>
          <w:rFonts w:hint="eastAsia" w:ascii="方正小标宋简体" w:hAnsi="Times New Roman" w:eastAsia="方正小标宋简体" w:cs="Times New Roman"/>
          <w:bCs w:val="0"/>
          <w:sz w:val="44"/>
          <w:szCs w:val="44"/>
        </w:rPr>
        <w:t>2025年广西入选供种羊场评定要求及评分细则表（试行）</w:t>
      </w:r>
    </w:p>
    <w:bookmarkEnd w:id="0"/>
    <w:p>
      <w:pPr>
        <w:rPr>
          <w:rFonts w:ascii="宋体" w:hAnsi="宋体"/>
          <w:b/>
          <w:szCs w:val="21"/>
        </w:rPr>
      </w:pPr>
    </w:p>
    <w:p>
      <w:pPr>
        <w:rPr>
          <w:rFonts w:ascii="宋体" w:hAnsi="宋体"/>
          <w:szCs w:val="21"/>
        </w:rPr>
      </w:pPr>
      <w:r>
        <w:rPr>
          <w:rFonts w:hint="eastAsia" w:ascii="宋体" w:hAnsi="宋体"/>
          <w:b/>
          <w:szCs w:val="21"/>
        </w:rPr>
        <w:t>申请评定单位：</w:t>
      </w:r>
      <w:r>
        <w:rPr>
          <w:rFonts w:hint="eastAsia" w:ascii="宋体" w:hAnsi="宋体"/>
          <w:szCs w:val="21"/>
        </w:rPr>
        <w:t xml:space="preserve">                               </w:t>
      </w:r>
      <w:r>
        <w:rPr>
          <w:rFonts w:hint="eastAsia" w:ascii="宋体" w:hAnsi="宋体"/>
          <w:b/>
          <w:szCs w:val="21"/>
        </w:rPr>
        <w:t xml:space="preserve">                                                     评定时间：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561"/>
        <w:gridCol w:w="7"/>
        <w:gridCol w:w="7512"/>
        <w:gridCol w:w="567"/>
        <w:gridCol w:w="70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kern w:val="0"/>
                <w:szCs w:val="21"/>
              </w:rPr>
              <w:t>必备条件</w:t>
            </w:r>
            <w:r>
              <w:rPr>
                <w:rFonts w:hint="eastAsia" w:ascii="宋体" w:hAnsi="宋体"/>
                <w:szCs w:val="21"/>
              </w:rPr>
              <w:t>(任一项不符合不得参加评定)</w:t>
            </w:r>
          </w:p>
        </w:tc>
        <w:tc>
          <w:tcPr>
            <w:tcW w:w="11356" w:type="dxa"/>
            <w:gridSpan w:val="5"/>
            <w:tcBorders>
              <w:top w:val="single" w:color="auto"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1.具有有效的，有独立法人资格的《工商营业执照》。</w:t>
            </w:r>
          </w:p>
        </w:tc>
        <w:tc>
          <w:tcPr>
            <w:tcW w:w="1418" w:type="dxa"/>
            <w:vMerge w:val="restart"/>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可以评定□</w:t>
            </w:r>
          </w:p>
          <w:p>
            <w:pPr>
              <w:spacing w:line="380" w:lineRule="exact"/>
              <w:jc w:val="center"/>
              <w:rPr>
                <w:rFonts w:ascii="宋体" w:hAnsi="宋体"/>
                <w:szCs w:val="21"/>
              </w:rPr>
            </w:pPr>
            <w:r>
              <w:rPr>
                <w:rFonts w:hint="eastAsia" w:ascii="宋体" w:hAnsi="宋体"/>
                <w:szCs w:val="21"/>
              </w:rPr>
              <w:t>不评定□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356" w:type="dxa"/>
            <w:gridSpan w:val="5"/>
            <w:tcBorders>
              <w:top w:val="single" w:color="auto"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2.具备有效的市级及以上《种畜禽生产经营许可证》，且生产场所地址与证照地址相一致。</w:t>
            </w:r>
          </w:p>
        </w:tc>
        <w:tc>
          <w:tcPr>
            <w:tcW w:w="141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356" w:type="dxa"/>
            <w:gridSpan w:val="5"/>
            <w:tcBorders>
              <w:top w:val="single" w:color="auto"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具备县级以上农业农村部门颁发的有效的《动物防疫条件合格证》，并提供近6个月内的口蹄疫、布鲁氏菌病和小反刍兽疫等动物疫病实验室检测报告（实验室检测需由具有资质的实验室承担），两年内无重大疫病和产品质量安全事件发生。</w:t>
            </w:r>
          </w:p>
        </w:tc>
        <w:tc>
          <w:tcPr>
            <w:tcW w:w="141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356" w:type="dxa"/>
            <w:gridSpan w:val="5"/>
            <w:tcBorders>
              <w:top w:val="single" w:color="auto"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4.具有县级以上农业农村部门备案登记证明；按照农业部《畜禽标识和养殖档案管理办法》要求，建立养殖档案，</w:t>
            </w:r>
          </w:p>
          <w:p>
            <w:pPr>
              <w:spacing w:line="380" w:lineRule="exact"/>
              <w:rPr>
                <w:rFonts w:ascii="宋体" w:hAnsi="宋体"/>
                <w:szCs w:val="21"/>
              </w:rPr>
            </w:pPr>
            <w:r>
              <w:rPr>
                <w:rFonts w:hint="eastAsia" w:ascii="宋体" w:hAnsi="宋体"/>
                <w:szCs w:val="21"/>
              </w:rPr>
              <w:t>养殖污染防治符合《畜禽规模养殖污染防治条例》要求。</w:t>
            </w:r>
          </w:p>
        </w:tc>
        <w:tc>
          <w:tcPr>
            <w:tcW w:w="141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356"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80" w:lineRule="exact"/>
              <w:jc w:val="left"/>
              <w:rPr>
                <w:rFonts w:ascii="宋体" w:hAnsi="宋体"/>
                <w:kern w:val="0"/>
                <w:szCs w:val="21"/>
              </w:rPr>
            </w:pPr>
            <w:r>
              <w:rPr>
                <w:rFonts w:hint="eastAsia" w:ascii="宋体" w:hAnsi="宋体"/>
                <w:kern w:val="0"/>
                <w:szCs w:val="21"/>
              </w:rPr>
              <w:t>5.单一品种，种母羊存栏150只以上，自用种公羊达特级或一级。6月龄以上后备种公羊存栏50只、后备母羊100只以上。</w:t>
            </w:r>
          </w:p>
        </w:tc>
        <w:tc>
          <w:tcPr>
            <w:tcW w:w="141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000000"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评定项目</w:t>
            </w:r>
          </w:p>
        </w:tc>
        <w:tc>
          <w:tcPr>
            <w:tcW w:w="2568" w:type="dxa"/>
            <w:gridSpan w:val="2"/>
            <w:tcBorders>
              <w:top w:val="single" w:color="auto" w:sz="4" w:space="0"/>
              <w:left w:val="nil"/>
              <w:bottom w:val="single" w:color="000000"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评定内容</w:t>
            </w:r>
          </w:p>
        </w:tc>
        <w:tc>
          <w:tcPr>
            <w:tcW w:w="7512" w:type="dxa"/>
            <w:tcBorders>
              <w:top w:val="single" w:color="auto" w:sz="4" w:space="0"/>
              <w:left w:val="nil"/>
              <w:bottom w:val="single" w:color="000000" w:sz="4" w:space="0"/>
              <w:right w:val="single" w:color="auto" w:sz="4" w:space="0"/>
            </w:tcBorders>
            <w:vAlign w:val="center"/>
          </w:tcPr>
          <w:p>
            <w:pPr>
              <w:spacing w:line="380" w:lineRule="exact"/>
              <w:ind w:firstLine="480"/>
              <w:jc w:val="center"/>
              <w:rPr>
                <w:rFonts w:ascii="宋体" w:hAnsi="宋体"/>
                <w:szCs w:val="21"/>
              </w:rPr>
            </w:pPr>
            <w:r>
              <w:rPr>
                <w:rFonts w:hint="eastAsia" w:ascii="宋体" w:hAnsi="宋体"/>
                <w:szCs w:val="21"/>
              </w:rPr>
              <w:t>评定具体内容及评分细则</w:t>
            </w:r>
          </w:p>
        </w:tc>
        <w:tc>
          <w:tcPr>
            <w:tcW w:w="567"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满分</w:t>
            </w:r>
          </w:p>
        </w:tc>
        <w:tc>
          <w:tcPr>
            <w:tcW w:w="709"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最后</w:t>
            </w:r>
          </w:p>
          <w:p>
            <w:pPr>
              <w:spacing w:line="380" w:lineRule="exact"/>
              <w:jc w:val="center"/>
              <w:rPr>
                <w:rFonts w:ascii="宋体" w:hAnsi="宋体"/>
                <w:szCs w:val="21"/>
              </w:rPr>
            </w:pPr>
            <w:r>
              <w:rPr>
                <w:rFonts w:hint="eastAsia" w:ascii="宋体" w:hAnsi="宋体"/>
                <w:szCs w:val="21"/>
              </w:rPr>
              <w:t>得分</w:t>
            </w:r>
          </w:p>
        </w:tc>
        <w:tc>
          <w:tcPr>
            <w:tcW w:w="1418"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r>
              <w:rPr>
                <w:rFonts w:hint="eastAsia" w:ascii="宋体" w:hAnsi="宋体"/>
                <w:szCs w:val="21"/>
              </w:rPr>
              <w:t>一、种羊质量与生产水平（50分）</w:t>
            </w:r>
          </w:p>
        </w:tc>
        <w:tc>
          <w:tcPr>
            <w:tcW w:w="2568" w:type="dxa"/>
            <w:gridSpan w:val="2"/>
            <w:tcBorders>
              <w:top w:val="single" w:color="000000" w:sz="4" w:space="0"/>
              <w:left w:val="single" w:color="000000" w:sz="4" w:space="0"/>
              <w:bottom w:val="single" w:color="000000" w:sz="4" w:space="0"/>
              <w:right w:val="single" w:color="000000" w:sz="4" w:space="0"/>
            </w:tcBorders>
            <w:vAlign w:val="center"/>
          </w:tcPr>
          <w:p>
            <w:pPr>
              <w:spacing w:line="380" w:lineRule="exact"/>
              <w:rPr>
                <w:rFonts w:ascii="宋体" w:hAnsi="宋体"/>
                <w:szCs w:val="21"/>
              </w:rPr>
            </w:pPr>
            <w:r>
              <w:rPr>
                <w:rFonts w:hint="eastAsia" w:ascii="宋体" w:hAnsi="宋体"/>
                <w:szCs w:val="21"/>
              </w:rPr>
              <w:t>（一）外貌特征（20分）</w:t>
            </w:r>
          </w:p>
        </w:tc>
        <w:tc>
          <w:tcPr>
            <w:tcW w:w="7512" w:type="dxa"/>
            <w:tcBorders>
              <w:top w:val="single" w:color="000000" w:sz="4" w:space="0"/>
              <w:left w:val="single" w:color="000000" w:sz="4" w:space="0"/>
              <w:bottom w:val="single" w:color="000000" w:sz="4" w:space="0"/>
              <w:right w:val="single" w:color="000000" w:sz="4" w:space="0"/>
            </w:tcBorders>
          </w:tcPr>
          <w:p>
            <w:pPr>
              <w:spacing w:line="300" w:lineRule="exact"/>
              <w:rPr>
                <w:rFonts w:ascii="宋体" w:hAnsi="宋体"/>
                <w:szCs w:val="21"/>
              </w:rPr>
            </w:pPr>
            <w:r>
              <w:rPr>
                <w:rFonts w:hint="eastAsia" w:ascii="宋体" w:hAnsi="宋体"/>
                <w:szCs w:val="21"/>
              </w:rPr>
              <w:t>努比亚：被毛黑色、褐色，有角，头较短小、耳大下垂，体大丰满，生长发育良好，种用特征明显。</w:t>
            </w:r>
          </w:p>
          <w:p>
            <w:pPr>
              <w:spacing w:line="300" w:lineRule="exact"/>
              <w:rPr>
                <w:rFonts w:ascii="宋体" w:hAnsi="宋体"/>
                <w:szCs w:val="21"/>
              </w:rPr>
            </w:pPr>
            <w:r>
              <w:rPr>
                <w:rFonts w:hint="eastAsia" w:ascii="宋体" w:hAnsi="宋体"/>
                <w:szCs w:val="21"/>
              </w:rPr>
              <w:t>波尔山羊：头、耳、颈部被毛为红褐色但不超过肩部，其它为白色；耳大而下垂；双角向后向外弯旋；体大丰满，生长发育良好，种用特征明显。允许有少量黑色、红色波尔山羊。</w:t>
            </w:r>
          </w:p>
          <w:p>
            <w:pPr>
              <w:spacing w:line="300" w:lineRule="exact"/>
              <w:rPr>
                <w:rFonts w:ascii="宋体" w:hAnsi="宋体"/>
                <w:szCs w:val="21"/>
              </w:rPr>
            </w:pPr>
            <w:r>
              <w:rPr>
                <w:rFonts w:hint="eastAsia" w:ascii="宋体" w:hAnsi="宋体"/>
                <w:szCs w:val="21"/>
              </w:rPr>
              <w:t>隆林山羊：</w:t>
            </w:r>
            <w:r>
              <w:rPr>
                <w:rFonts w:hint="eastAsia" w:ascii="宋体" w:hAnsi="宋体"/>
                <w:spacing w:val="8"/>
                <w:szCs w:val="21"/>
              </w:rPr>
              <w:t>毛色较杂，有白色、黑白花色、褐色、黑色，</w:t>
            </w:r>
            <w:r>
              <w:rPr>
                <w:rFonts w:ascii="宋体" w:hAnsi="宋体"/>
                <w:spacing w:val="8"/>
                <w:szCs w:val="21"/>
              </w:rPr>
              <w:t>腹下部和四肢上部被毛较粗长</w:t>
            </w:r>
            <w:r>
              <w:rPr>
                <w:rFonts w:hint="eastAsia" w:ascii="宋体" w:hAnsi="宋体"/>
                <w:spacing w:val="8"/>
                <w:szCs w:val="21"/>
              </w:rPr>
              <w:t>；耳大小适中，竖立；有角，公羊稍隆起，公、母羊均有髯，</w:t>
            </w:r>
            <w:r>
              <w:rPr>
                <w:rFonts w:ascii="宋体" w:hAnsi="宋体"/>
                <w:spacing w:val="8"/>
                <w:szCs w:val="21"/>
              </w:rPr>
              <w:t>体质结实，结构匀称。</w:t>
            </w:r>
            <w:r>
              <w:rPr>
                <w:rFonts w:hint="eastAsia" w:ascii="宋体" w:hAnsi="宋体"/>
                <w:szCs w:val="21"/>
              </w:rPr>
              <w:t>生长发育良好，种用特征明显。</w:t>
            </w:r>
          </w:p>
          <w:p>
            <w:pPr>
              <w:spacing w:line="300" w:lineRule="exact"/>
              <w:rPr>
                <w:rFonts w:ascii="宋体" w:hAnsi="宋体"/>
                <w:szCs w:val="21"/>
              </w:rPr>
            </w:pPr>
            <w:r>
              <w:rPr>
                <w:rFonts w:hint="eastAsia" w:ascii="宋体" w:hAnsi="宋体"/>
                <w:szCs w:val="21"/>
              </w:rPr>
              <w:t>评分要求：符合本品种外貌特征，种用特征显著，没有缺陷。（满20分，有缺陷适当扣分。）</w:t>
            </w:r>
          </w:p>
        </w:tc>
        <w:tc>
          <w:tcPr>
            <w:tcW w:w="567" w:type="dxa"/>
            <w:tcBorders>
              <w:top w:val="single" w:color="auto" w:sz="4" w:space="0"/>
              <w:left w:val="single" w:color="000000"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20</w:t>
            </w:r>
          </w:p>
        </w:tc>
        <w:tc>
          <w:tcPr>
            <w:tcW w:w="709"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c>
          <w:tcPr>
            <w:tcW w:w="1418"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000000"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568" w:type="dxa"/>
            <w:gridSpan w:val="2"/>
            <w:tcBorders>
              <w:top w:val="single" w:color="000000"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（二）种羊体况（30分）</w:t>
            </w:r>
          </w:p>
        </w:tc>
        <w:tc>
          <w:tcPr>
            <w:tcW w:w="7512" w:type="dxa"/>
            <w:tcBorders>
              <w:top w:val="single" w:color="000000" w:sz="4" w:space="0"/>
              <w:left w:val="nil"/>
              <w:bottom w:val="single" w:color="auto" w:sz="4" w:space="0"/>
              <w:right w:val="single" w:color="auto" w:sz="4" w:space="0"/>
            </w:tcBorders>
          </w:tcPr>
          <w:p>
            <w:pPr>
              <w:spacing w:line="380" w:lineRule="exact"/>
              <w:rPr>
                <w:rFonts w:ascii="宋体" w:hAnsi="宋体"/>
                <w:szCs w:val="21"/>
              </w:rPr>
            </w:pPr>
            <w:r>
              <w:rPr>
                <w:rFonts w:hint="eastAsia" w:ascii="宋体" w:hAnsi="宋体"/>
                <w:szCs w:val="21"/>
              </w:rPr>
              <w:t>体况良好，努比亚：6-8月龄达30公斤、9-10月龄达40公斤、11月—12月龄达50公斤；波尔山羊：6-8月龄达30公斤、9-10月龄达40公斤、11月—12月龄达50公斤；隆林山羊：6-8月龄达20公斤、9-10月龄达30公斤、11月—12月龄达40公斤；</w:t>
            </w:r>
          </w:p>
          <w:p>
            <w:pPr>
              <w:spacing w:line="380" w:lineRule="exact"/>
              <w:rPr>
                <w:rFonts w:ascii="宋体" w:hAnsi="宋体"/>
                <w:szCs w:val="21"/>
              </w:rPr>
            </w:pPr>
            <w:r>
              <w:rPr>
                <w:rFonts w:hint="eastAsia" w:ascii="宋体" w:hAnsi="宋体"/>
                <w:szCs w:val="21"/>
              </w:rPr>
              <w:t>评分要求：各品种分别符合以上标准要求，30分，有不符合要求适当扣分。</w:t>
            </w:r>
          </w:p>
        </w:tc>
        <w:tc>
          <w:tcPr>
            <w:tcW w:w="567"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30</w:t>
            </w:r>
          </w:p>
        </w:tc>
        <w:tc>
          <w:tcPr>
            <w:tcW w:w="709"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c>
          <w:tcPr>
            <w:tcW w:w="1418"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二、健康状况（12分）</w:t>
            </w:r>
          </w:p>
        </w:tc>
        <w:tc>
          <w:tcPr>
            <w:tcW w:w="2568" w:type="dxa"/>
            <w:gridSpan w:val="2"/>
            <w:tcBorders>
              <w:top w:val="single" w:color="auto"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种羊群体健康情况（12分）</w:t>
            </w:r>
          </w:p>
        </w:tc>
        <w:tc>
          <w:tcPr>
            <w:tcW w:w="7512" w:type="dxa"/>
            <w:tcBorders>
              <w:top w:val="single" w:color="auto" w:sz="4" w:space="0"/>
              <w:left w:val="nil"/>
              <w:bottom w:val="single" w:color="auto" w:sz="4" w:space="0"/>
              <w:right w:val="single" w:color="auto" w:sz="4" w:space="0"/>
            </w:tcBorders>
          </w:tcPr>
          <w:p>
            <w:pPr>
              <w:spacing w:line="380" w:lineRule="exact"/>
              <w:rPr>
                <w:rFonts w:ascii="宋体" w:hAnsi="宋体"/>
                <w:szCs w:val="21"/>
              </w:rPr>
            </w:pPr>
            <w:r>
              <w:rPr>
                <w:rFonts w:hint="eastAsia" w:ascii="宋体" w:hAnsi="宋体"/>
                <w:szCs w:val="21"/>
              </w:rPr>
              <w:t>种羊群体营养良好，健康无病，有相应的疫病监测记录、免疫记录、销售种羊出具免疫证和引进种羊有相应的检疫等相关材料。</w:t>
            </w:r>
          </w:p>
          <w:p>
            <w:pPr>
              <w:spacing w:line="380" w:lineRule="exact"/>
              <w:rPr>
                <w:rFonts w:ascii="宋体" w:hAnsi="宋体"/>
                <w:szCs w:val="21"/>
              </w:rPr>
            </w:pPr>
            <w:r>
              <w:rPr>
                <w:rFonts w:hint="eastAsia" w:ascii="宋体" w:hAnsi="宋体"/>
                <w:szCs w:val="21"/>
              </w:rPr>
              <w:t>评分要求：种羊健康证明有关材料集全，得12分，不全适当扣分。</w:t>
            </w:r>
          </w:p>
        </w:tc>
        <w:tc>
          <w:tcPr>
            <w:tcW w:w="567"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12</w:t>
            </w:r>
          </w:p>
        </w:tc>
        <w:tc>
          <w:tcPr>
            <w:tcW w:w="709"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c>
          <w:tcPr>
            <w:tcW w:w="1418"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nil"/>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三、来源（10分）</w:t>
            </w:r>
          </w:p>
        </w:tc>
        <w:tc>
          <w:tcPr>
            <w:tcW w:w="2568" w:type="dxa"/>
            <w:gridSpan w:val="2"/>
            <w:tcBorders>
              <w:top w:val="nil"/>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种羊来源（10分）</w:t>
            </w:r>
          </w:p>
        </w:tc>
        <w:tc>
          <w:tcPr>
            <w:tcW w:w="7512" w:type="dxa"/>
            <w:tcBorders>
              <w:top w:val="single" w:color="auto" w:sz="4" w:space="0"/>
              <w:left w:val="nil"/>
              <w:bottom w:val="single" w:color="auto" w:sz="4" w:space="0"/>
              <w:right w:val="single" w:color="auto" w:sz="4" w:space="0"/>
            </w:tcBorders>
          </w:tcPr>
          <w:p>
            <w:pPr>
              <w:widowControl/>
              <w:spacing w:line="380" w:lineRule="exact"/>
              <w:rPr>
                <w:rFonts w:ascii="宋体" w:hAnsi="宋体"/>
                <w:szCs w:val="21"/>
              </w:rPr>
            </w:pPr>
            <w:r>
              <w:rPr>
                <w:rFonts w:hint="eastAsia" w:ascii="宋体" w:hAnsi="宋体"/>
                <w:szCs w:val="21"/>
              </w:rPr>
              <w:t>来源于有《种畜禽生产经营许可证》的种羊场。</w:t>
            </w:r>
          </w:p>
          <w:p>
            <w:pPr>
              <w:widowControl/>
              <w:spacing w:line="380" w:lineRule="exact"/>
              <w:rPr>
                <w:rFonts w:ascii="宋体" w:hAnsi="宋体"/>
                <w:szCs w:val="21"/>
              </w:rPr>
            </w:pPr>
            <w:r>
              <w:rPr>
                <w:rFonts w:hint="eastAsia" w:ascii="宋体" w:hAnsi="宋体"/>
                <w:szCs w:val="21"/>
              </w:rPr>
              <w:t>评分要求：来源于有《种畜禽生产经营许可证》的种羊场。得10分，其他不得分。</w:t>
            </w:r>
          </w:p>
        </w:tc>
        <w:tc>
          <w:tcPr>
            <w:tcW w:w="567"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10</w:t>
            </w:r>
          </w:p>
        </w:tc>
        <w:tc>
          <w:tcPr>
            <w:tcW w:w="709"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c>
          <w:tcPr>
            <w:tcW w:w="1418"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nil"/>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四、家系</w:t>
            </w:r>
          </w:p>
          <w:p>
            <w:pPr>
              <w:spacing w:line="320" w:lineRule="exact"/>
              <w:jc w:val="center"/>
              <w:rPr>
                <w:rFonts w:ascii="宋体" w:hAnsi="宋体"/>
                <w:szCs w:val="21"/>
              </w:rPr>
            </w:pPr>
            <w:r>
              <w:rPr>
                <w:rFonts w:hint="eastAsia" w:ascii="宋体" w:hAnsi="宋体"/>
                <w:szCs w:val="21"/>
              </w:rPr>
              <w:t>（15分）</w:t>
            </w:r>
          </w:p>
        </w:tc>
        <w:tc>
          <w:tcPr>
            <w:tcW w:w="2568" w:type="dxa"/>
            <w:gridSpan w:val="2"/>
            <w:tcBorders>
              <w:top w:val="single" w:color="auto" w:sz="4" w:space="0"/>
              <w:left w:val="nil"/>
              <w:bottom w:val="single" w:color="auto" w:sz="4" w:space="0"/>
              <w:right w:val="single" w:color="auto" w:sz="4" w:space="0"/>
            </w:tcBorders>
            <w:vAlign w:val="center"/>
          </w:tcPr>
          <w:p>
            <w:pPr>
              <w:widowControl/>
              <w:spacing w:line="320" w:lineRule="exact"/>
              <w:ind w:left="840" w:hanging="840" w:hangingChars="400"/>
              <w:rPr>
                <w:rFonts w:ascii="宋体" w:hAnsi="宋体"/>
                <w:kern w:val="0"/>
                <w:szCs w:val="21"/>
              </w:rPr>
            </w:pPr>
            <w:r>
              <w:rPr>
                <w:rFonts w:hint="eastAsia" w:ascii="宋体" w:hAnsi="宋体"/>
                <w:kern w:val="0"/>
                <w:szCs w:val="21"/>
              </w:rPr>
              <w:t>种羊系谱及生长发育档案（15分）</w:t>
            </w:r>
          </w:p>
        </w:tc>
        <w:tc>
          <w:tcPr>
            <w:tcW w:w="75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Cs w:val="21"/>
              </w:rPr>
            </w:pPr>
            <w:r>
              <w:rPr>
                <w:rFonts w:hint="eastAsia" w:ascii="宋体" w:hAnsi="宋体"/>
                <w:szCs w:val="21"/>
              </w:rPr>
              <w:t>有完整系谱档案，且三代内无血缘关系。种羊有耳标、个体生长发育记录表、母羊繁殖记录表等生长繁殖情况。</w:t>
            </w:r>
          </w:p>
          <w:p>
            <w:pPr>
              <w:spacing w:line="320" w:lineRule="exact"/>
              <w:rPr>
                <w:rFonts w:ascii="宋体" w:hAnsi="宋体"/>
                <w:szCs w:val="21"/>
              </w:rPr>
            </w:pPr>
            <w:r>
              <w:rPr>
                <w:rFonts w:hint="eastAsia" w:ascii="宋体" w:hAnsi="宋体"/>
                <w:szCs w:val="21"/>
              </w:rPr>
              <w:t>评分要求：档案系谱资料清楚齐全，各项生长发育情况表完整得15分，部分集全适当扣分。</w:t>
            </w:r>
          </w:p>
        </w:tc>
        <w:tc>
          <w:tcPr>
            <w:tcW w:w="56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15</w:t>
            </w:r>
          </w:p>
        </w:tc>
        <w:tc>
          <w:tcPr>
            <w:tcW w:w="709" w:type="dxa"/>
            <w:tcBorders>
              <w:top w:val="single" w:color="auto" w:sz="4" w:space="0"/>
              <w:left w:val="nil"/>
              <w:bottom w:val="single" w:color="auto" w:sz="4" w:space="0"/>
              <w:right w:val="single" w:color="auto" w:sz="4" w:space="0"/>
            </w:tcBorders>
            <w:vAlign w:val="center"/>
          </w:tcPr>
          <w:p>
            <w:pPr>
              <w:spacing w:line="320" w:lineRule="exact"/>
              <w:ind w:firstLine="400"/>
              <w:jc w:val="center"/>
              <w:rPr>
                <w:rFonts w:ascii="宋体" w:hAnsi="宋体"/>
                <w:szCs w:val="21"/>
              </w:rPr>
            </w:pPr>
          </w:p>
        </w:tc>
        <w:tc>
          <w:tcPr>
            <w:tcW w:w="1418" w:type="dxa"/>
            <w:tcBorders>
              <w:top w:val="single" w:color="auto" w:sz="4" w:space="0"/>
              <w:left w:val="nil"/>
              <w:bottom w:val="single" w:color="auto" w:sz="4" w:space="0"/>
              <w:right w:val="single" w:color="auto" w:sz="4" w:space="0"/>
            </w:tcBorders>
            <w:vAlign w:val="center"/>
          </w:tcPr>
          <w:p>
            <w:pPr>
              <w:spacing w:line="320" w:lineRule="exact"/>
              <w:ind w:firstLine="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五、其他要求（13分）</w:t>
            </w:r>
          </w:p>
        </w:tc>
        <w:tc>
          <w:tcPr>
            <w:tcW w:w="2568"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其他要求（13分）</w:t>
            </w:r>
          </w:p>
        </w:tc>
        <w:tc>
          <w:tcPr>
            <w:tcW w:w="7512"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Cs w:val="21"/>
              </w:rPr>
            </w:pPr>
            <w:r>
              <w:rPr>
                <w:rFonts w:hint="eastAsia" w:ascii="宋体" w:hAnsi="宋体"/>
                <w:szCs w:val="21"/>
              </w:rPr>
              <w:t>1、种羊销售记录台账、票据完善齐全，对出售的种羊进行售后跟踪技术指导和服务。（5分）</w:t>
            </w:r>
          </w:p>
          <w:p>
            <w:pPr>
              <w:spacing w:line="380" w:lineRule="exact"/>
              <w:rPr>
                <w:rFonts w:ascii="宋体" w:hAnsi="宋体"/>
                <w:szCs w:val="21"/>
              </w:rPr>
            </w:pPr>
            <w:r>
              <w:rPr>
                <w:rFonts w:hint="eastAsia" w:ascii="宋体" w:hAnsi="宋体"/>
                <w:szCs w:val="21"/>
              </w:rPr>
              <w:t>2、具有年度良补工作总结及种羊育种工作进展报告。（5分）</w:t>
            </w:r>
          </w:p>
          <w:p>
            <w:pPr>
              <w:spacing w:line="380" w:lineRule="exact"/>
              <w:rPr>
                <w:rFonts w:ascii="宋体" w:hAnsi="宋体"/>
                <w:szCs w:val="21"/>
              </w:rPr>
            </w:pPr>
            <w:r>
              <w:rPr>
                <w:rFonts w:hint="eastAsia" w:ascii="宋体" w:hAnsi="宋体"/>
                <w:szCs w:val="21"/>
              </w:rPr>
              <w:t>3、种羊场生产管理制度齐全。（3分）</w:t>
            </w:r>
          </w:p>
          <w:p>
            <w:pPr>
              <w:spacing w:line="380" w:lineRule="exact"/>
              <w:rPr>
                <w:rFonts w:ascii="宋体" w:hAnsi="宋体"/>
                <w:szCs w:val="21"/>
              </w:rPr>
            </w:pPr>
            <w:r>
              <w:rPr>
                <w:rFonts w:hint="eastAsia" w:ascii="宋体" w:hAnsi="宋体"/>
                <w:szCs w:val="21"/>
              </w:rPr>
              <w:t>评分要求：各项材料齐全得13分，不全适当扣分。</w:t>
            </w:r>
          </w:p>
        </w:tc>
        <w:tc>
          <w:tcPr>
            <w:tcW w:w="567"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13</w:t>
            </w:r>
          </w:p>
        </w:tc>
        <w:tc>
          <w:tcPr>
            <w:tcW w:w="709" w:type="dxa"/>
            <w:tcBorders>
              <w:top w:val="single" w:color="auto" w:sz="4" w:space="0"/>
              <w:left w:val="nil"/>
              <w:bottom w:val="single" w:color="auto" w:sz="4" w:space="0"/>
              <w:right w:val="single" w:color="auto" w:sz="4" w:space="0"/>
            </w:tcBorders>
            <w:vAlign w:val="center"/>
          </w:tcPr>
          <w:p>
            <w:pPr>
              <w:spacing w:line="380" w:lineRule="exact"/>
              <w:ind w:firstLine="400"/>
              <w:jc w:val="center"/>
              <w:rPr>
                <w:rFonts w:ascii="宋体" w:hAnsi="宋体"/>
                <w:szCs w:val="21"/>
              </w:rPr>
            </w:pPr>
          </w:p>
        </w:tc>
        <w:tc>
          <w:tcPr>
            <w:tcW w:w="1418" w:type="dxa"/>
            <w:tcBorders>
              <w:top w:val="single" w:color="auto" w:sz="4" w:space="0"/>
              <w:left w:val="nil"/>
              <w:bottom w:val="single" w:color="auto" w:sz="4" w:space="0"/>
              <w:right w:val="single" w:color="auto" w:sz="4" w:space="0"/>
            </w:tcBorders>
            <w:vAlign w:val="center"/>
          </w:tcPr>
          <w:p>
            <w:pPr>
              <w:spacing w:line="380" w:lineRule="exact"/>
              <w:ind w:firstLine="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82"/>
              <w:jc w:val="left"/>
              <w:rPr>
                <w:rFonts w:ascii="宋体" w:hAnsi="宋体"/>
                <w:b/>
                <w:szCs w:val="21"/>
              </w:rPr>
            </w:pPr>
            <w:r>
              <w:rPr>
                <w:rFonts w:hint="eastAsia" w:ascii="宋体" w:hAnsi="宋体"/>
                <w:b/>
                <w:szCs w:val="21"/>
              </w:rPr>
              <w:t>合      计</w:t>
            </w:r>
          </w:p>
        </w:tc>
        <w:tc>
          <w:tcPr>
            <w:tcW w:w="751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82"/>
              <w:jc w:val="left"/>
              <w:rPr>
                <w:rFonts w:ascii="宋体" w:hAnsi="宋体"/>
                <w:b/>
                <w:szCs w:val="21"/>
              </w:rPr>
            </w:pPr>
            <w:r>
              <w:rPr>
                <w:rFonts w:hint="eastAsia" w:ascii="宋体" w:hAnsi="宋体"/>
                <w:b/>
                <w:szCs w:val="21"/>
              </w:rPr>
              <w:t>综合评分85分以上合格</w:t>
            </w:r>
          </w:p>
        </w:tc>
        <w:tc>
          <w:tcPr>
            <w:tcW w:w="567"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b/>
                <w:szCs w:val="21"/>
              </w:rPr>
            </w:pPr>
            <w:r>
              <w:rPr>
                <w:rFonts w:hint="eastAsia" w:ascii="宋体" w:hAnsi="宋体"/>
                <w:b/>
                <w:szCs w:val="21"/>
              </w:rPr>
              <w:t>100</w:t>
            </w:r>
          </w:p>
        </w:tc>
        <w:tc>
          <w:tcPr>
            <w:tcW w:w="709" w:type="dxa"/>
            <w:tcBorders>
              <w:top w:val="single" w:color="auto" w:sz="4" w:space="0"/>
              <w:left w:val="nil"/>
              <w:bottom w:val="single" w:color="auto" w:sz="4" w:space="0"/>
              <w:right w:val="single" w:color="auto" w:sz="4" w:space="0"/>
            </w:tcBorders>
            <w:vAlign w:val="center"/>
          </w:tcPr>
          <w:p>
            <w:pPr>
              <w:spacing w:line="380" w:lineRule="exact"/>
              <w:ind w:firstLine="400"/>
              <w:jc w:val="center"/>
              <w:rPr>
                <w:rFonts w:ascii="宋体" w:hAnsi="宋体"/>
                <w:szCs w:val="21"/>
              </w:rPr>
            </w:pPr>
          </w:p>
        </w:tc>
        <w:tc>
          <w:tcPr>
            <w:tcW w:w="1418" w:type="dxa"/>
            <w:tcBorders>
              <w:top w:val="single" w:color="auto" w:sz="4" w:space="0"/>
              <w:left w:val="nil"/>
              <w:bottom w:val="single" w:color="auto" w:sz="4" w:space="0"/>
              <w:right w:val="single" w:color="auto" w:sz="4" w:space="0"/>
            </w:tcBorders>
            <w:vAlign w:val="center"/>
          </w:tcPr>
          <w:p>
            <w:pPr>
              <w:spacing w:line="380" w:lineRule="exact"/>
              <w:ind w:firstLine="400"/>
              <w:jc w:val="center"/>
              <w:rPr>
                <w:rFonts w:ascii="宋体" w:hAnsi="宋体"/>
                <w:szCs w:val="21"/>
              </w:rPr>
            </w:pPr>
          </w:p>
        </w:tc>
      </w:tr>
    </w:tbl>
    <w:p>
      <w:pPr>
        <w:ind w:left="560"/>
        <w:rPr>
          <w:rFonts w:ascii="宋体" w:hAnsi="宋体"/>
          <w:szCs w:val="21"/>
        </w:rPr>
        <w:sectPr>
          <w:pgSz w:w="15840" w:h="12240" w:orient="landscape"/>
          <w:pgMar w:top="1746" w:right="1440" w:bottom="1746" w:left="1327" w:header="720" w:footer="720" w:gutter="0"/>
          <w:cols w:space="720" w:num="1"/>
        </w:sectPr>
      </w:pPr>
      <w:r>
        <w:rPr>
          <w:rFonts w:hint="eastAsia" w:ascii="宋体" w:hAnsi="宋体"/>
          <w:szCs w:val="21"/>
        </w:rPr>
        <w:t xml:space="preserve">专家签字：                                         </w:t>
      </w:r>
    </w:p>
    <w:p>
      <w:pPr>
        <w:spacing w:line="600" w:lineRule="exact"/>
        <w:rPr>
          <w:rFonts w:ascii="Times New Roman" w:hAnsi="Times New Roman" w:eastAsia="黑体"/>
          <w:sz w:val="32"/>
          <w:szCs w:val="32"/>
        </w:rPr>
      </w:pPr>
      <w:r>
        <w:rPr>
          <w:rFonts w:ascii="Times New Roman" w:hAnsi="Times New Roman" w:eastAsia="黑体"/>
          <w:sz w:val="32"/>
          <w:szCs w:val="32"/>
          <w:lang w:val="en"/>
        </w:rPr>
        <w:t>附件</w:t>
      </w:r>
      <w:r>
        <w:rPr>
          <w:rFonts w:ascii="Times New Roman" w:hAnsi="Times New Roman" w:eastAsia="黑体"/>
          <w:sz w:val="32"/>
          <w:szCs w:val="32"/>
        </w:rPr>
        <w:t>7</w:t>
      </w:r>
    </w:p>
    <w:p>
      <w:pPr>
        <w:spacing w:before="120" w:beforeLines="50" w:after="240" w:afterLines="100"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2025年山羊良种补贴申请表</w:t>
      </w:r>
    </w:p>
    <w:tbl>
      <w:tblPr>
        <w:tblStyle w:val="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360"/>
        <w:gridCol w:w="500"/>
        <w:gridCol w:w="911"/>
        <w:gridCol w:w="1772"/>
        <w:gridCol w:w="850"/>
        <w:gridCol w:w="827"/>
        <w:gridCol w:w="900"/>
        <w:gridCol w:w="720"/>
        <w:gridCol w:w="198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760" w:type="dxa"/>
            <w:gridSpan w:val="12"/>
            <w:vAlign w:val="center"/>
          </w:tcPr>
          <w:p>
            <w:pPr>
              <w:adjustRightInd w:val="0"/>
              <w:snapToGrid w:val="0"/>
              <w:spacing w:line="460" w:lineRule="exact"/>
              <w:jc w:val="center"/>
              <w:rPr>
                <w:rFonts w:ascii="仿宋_GB2312" w:hAnsi="仿宋_GB2312" w:eastAsia="仿宋_GB2312" w:cs="仿宋_GB2312"/>
                <w:sz w:val="32"/>
                <w:szCs w:val="32"/>
              </w:rPr>
            </w:pPr>
          </w:p>
          <w:p>
            <w:pPr>
              <w:adjustRightInd w:val="0"/>
              <w:snapToGrid w:val="0"/>
              <w:spacing w:line="4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   请</w:t>
            </w:r>
          </w:p>
          <w:p>
            <w:pPr>
              <w:adjustRightInd w:val="0"/>
              <w:snapToGrid w:val="0"/>
              <w:spacing w:line="320" w:lineRule="exact"/>
              <w:rPr>
                <w:rFonts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县（市、区）农业农村局：</w:t>
            </w:r>
          </w:p>
          <w:p>
            <w:pPr>
              <w:adjustRightInd w:val="0"/>
              <w:snapToGrid w:val="0"/>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 xml:space="preserve"> 我是</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镇（乡）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村</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屯的山羊饲养户，已饲养山羊</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年，现有山羊</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只，可繁母羊</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只（品种</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），拟申请引进良种公羊</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只（努比亚山羊、波尔山羊、隆林山羊）、良种母羊</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只（努比亚山羊、波尔山羊、隆林山羊），请审批！ </w:t>
            </w:r>
          </w:p>
          <w:p>
            <w:pPr>
              <w:adjustRightInd w:val="0"/>
              <w:snapToGrid w:val="0"/>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申请人：          电话：             身份证号：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060" w:type="dxa"/>
            <w:gridSpan w:val="2"/>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县级农业农村部门意见</w:t>
            </w:r>
          </w:p>
        </w:tc>
        <w:tc>
          <w:tcPr>
            <w:tcW w:w="11700" w:type="dxa"/>
            <w:gridSpan w:val="10"/>
            <w:vAlign w:val="bottom"/>
          </w:tcPr>
          <w:p>
            <w:pPr>
              <w:adjustRightInd w:val="0"/>
              <w:snapToGrid w:val="0"/>
              <w:spacing w:line="320" w:lineRule="exact"/>
              <w:ind w:firstLine="5460" w:firstLineChars="2600"/>
              <w:jc w:val="center"/>
              <w:rPr>
                <w:rFonts w:ascii="仿宋_GB2312" w:hAnsi="仿宋_GB2312" w:eastAsia="仿宋_GB2312" w:cs="仿宋_GB2312"/>
                <w:szCs w:val="21"/>
              </w:rPr>
            </w:pPr>
            <w:r>
              <w:rPr>
                <w:rFonts w:hint="eastAsia" w:ascii="仿宋_GB2312" w:hAnsi="仿宋_GB2312" w:eastAsia="仿宋_GB2312" w:cs="仿宋_GB2312"/>
                <w:szCs w:val="21"/>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760" w:type="dxa"/>
            <w:gridSpan w:val="12"/>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2025年引进良种羊信息（供种单位填写）</w:t>
            </w:r>
          </w:p>
          <w:p>
            <w:pPr>
              <w:adjustRightInd w:val="0"/>
              <w:snapToGrid w:val="0"/>
              <w:spacing w:line="320" w:lineRule="exact"/>
              <w:rPr>
                <w:rFonts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（供种单位盖章）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00"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出场时间</w:t>
            </w:r>
          </w:p>
        </w:tc>
        <w:tc>
          <w:tcPr>
            <w:tcW w:w="1771" w:type="dxa"/>
            <w:gridSpan w:val="3"/>
            <w:vAlign w:val="center"/>
          </w:tcPr>
          <w:p>
            <w:pPr>
              <w:adjustRightInd w:val="0"/>
              <w:snapToGrid w:val="0"/>
              <w:spacing w:line="320" w:lineRule="exact"/>
              <w:jc w:val="center"/>
              <w:rPr>
                <w:rFonts w:ascii="仿宋_GB2312" w:hAnsi="仿宋_GB2312" w:eastAsia="仿宋_GB2312" w:cs="仿宋_GB2312"/>
                <w:szCs w:val="21"/>
              </w:rPr>
            </w:pPr>
          </w:p>
        </w:tc>
        <w:tc>
          <w:tcPr>
            <w:tcW w:w="1772"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品种</w:t>
            </w:r>
          </w:p>
        </w:tc>
        <w:tc>
          <w:tcPr>
            <w:tcW w:w="1677" w:type="dxa"/>
            <w:gridSpan w:val="2"/>
            <w:vAlign w:val="center"/>
          </w:tcPr>
          <w:p>
            <w:pPr>
              <w:adjustRightInd w:val="0"/>
              <w:snapToGrid w:val="0"/>
              <w:spacing w:line="320" w:lineRule="exact"/>
              <w:jc w:val="center"/>
              <w:rPr>
                <w:rFonts w:ascii="仿宋_GB2312" w:hAnsi="仿宋_GB2312" w:eastAsia="仿宋_GB2312" w:cs="仿宋_GB2312"/>
                <w:szCs w:val="21"/>
              </w:rPr>
            </w:pPr>
          </w:p>
        </w:tc>
        <w:tc>
          <w:tcPr>
            <w:tcW w:w="900"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耳号</w:t>
            </w:r>
          </w:p>
        </w:tc>
        <w:tc>
          <w:tcPr>
            <w:tcW w:w="2700" w:type="dxa"/>
            <w:gridSpan w:val="2"/>
            <w:vAlign w:val="center"/>
          </w:tcPr>
          <w:p>
            <w:pPr>
              <w:adjustRightInd w:val="0"/>
              <w:snapToGrid w:val="0"/>
              <w:spacing w:line="320" w:lineRule="exact"/>
              <w:jc w:val="center"/>
              <w:rPr>
                <w:rFonts w:ascii="仿宋_GB2312" w:hAnsi="仿宋_GB2312" w:eastAsia="仿宋_GB2312" w:cs="仿宋_GB2312"/>
                <w:szCs w:val="21"/>
              </w:rPr>
            </w:pPr>
          </w:p>
        </w:tc>
        <w:tc>
          <w:tcPr>
            <w:tcW w:w="1620"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月  龄</w:t>
            </w:r>
          </w:p>
        </w:tc>
        <w:tc>
          <w:tcPr>
            <w:tcW w:w="1620" w:type="dxa"/>
            <w:vAlign w:val="center"/>
          </w:tcPr>
          <w:p>
            <w:pPr>
              <w:adjustRightInd w:val="0"/>
              <w:snapToGrid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00" w:type="dxa"/>
            <w:vMerge w:val="restart"/>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数量（只）</w:t>
            </w:r>
          </w:p>
        </w:tc>
        <w:tc>
          <w:tcPr>
            <w:tcW w:w="860" w:type="dxa"/>
            <w:gridSpan w:val="2"/>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公羊</w:t>
            </w:r>
          </w:p>
        </w:tc>
        <w:tc>
          <w:tcPr>
            <w:tcW w:w="911"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母羊</w:t>
            </w:r>
          </w:p>
        </w:tc>
        <w:tc>
          <w:tcPr>
            <w:tcW w:w="1772" w:type="dxa"/>
            <w:vMerge w:val="restart"/>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体重（kg）</w:t>
            </w:r>
          </w:p>
        </w:tc>
        <w:tc>
          <w:tcPr>
            <w:tcW w:w="850"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公羊</w:t>
            </w:r>
          </w:p>
        </w:tc>
        <w:tc>
          <w:tcPr>
            <w:tcW w:w="827"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母羊</w:t>
            </w:r>
          </w:p>
        </w:tc>
        <w:tc>
          <w:tcPr>
            <w:tcW w:w="1620" w:type="dxa"/>
            <w:gridSpan w:val="2"/>
            <w:vMerge w:val="restart"/>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来源及家系</w:t>
            </w:r>
          </w:p>
        </w:tc>
        <w:tc>
          <w:tcPr>
            <w:tcW w:w="1980" w:type="dxa"/>
            <w:vMerge w:val="restart"/>
            <w:vAlign w:val="center"/>
          </w:tcPr>
          <w:p>
            <w:pPr>
              <w:adjustRightInd w:val="0"/>
              <w:snapToGrid w:val="0"/>
              <w:spacing w:line="320" w:lineRule="exact"/>
              <w:ind w:firstLine="570"/>
              <w:jc w:val="center"/>
              <w:rPr>
                <w:rFonts w:ascii="仿宋_GB2312" w:hAnsi="仿宋_GB2312" w:eastAsia="仿宋_GB2312" w:cs="仿宋_GB2312"/>
                <w:szCs w:val="21"/>
              </w:rPr>
            </w:pPr>
          </w:p>
        </w:tc>
        <w:tc>
          <w:tcPr>
            <w:tcW w:w="1620" w:type="dxa"/>
            <w:vMerge w:val="restart"/>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发票号码</w:t>
            </w:r>
          </w:p>
        </w:tc>
        <w:tc>
          <w:tcPr>
            <w:tcW w:w="1620" w:type="dxa"/>
            <w:vMerge w:val="restart"/>
            <w:vAlign w:val="center"/>
          </w:tcPr>
          <w:p>
            <w:pPr>
              <w:adjustRightInd w:val="0"/>
              <w:snapToGrid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00" w:type="dxa"/>
            <w:vMerge w:val="continue"/>
            <w:vAlign w:val="center"/>
          </w:tcPr>
          <w:p>
            <w:pPr>
              <w:adjustRightInd w:val="0"/>
              <w:snapToGrid w:val="0"/>
              <w:spacing w:line="320" w:lineRule="exact"/>
              <w:jc w:val="center"/>
              <w:rPr>
                <w:rFonts w:ascii="仿宋_GB2312" w:hAnsi="仿宋_GB2312" w:eastAsia="仿宋_GB2312" w:cs="仿宋_GB2312"/>
                <w:szCs w:val="21"/>
              </w:rPr>
            </w:pPr>
          </w:p>
        </w:tc>
        <w:tc>
          <w:tcPr>
            <w:tcW w:w="860" w:type="dxa"/>
            <w:gridSpan w:val="2"/>
            <w:vAlign w:val="center"/>
          </w:tcPr>
          <w:p>
            <w:pPr>
              <w:adjustRightInd w:val="0"/>
              <w:snapToGrid w:val="0"/>
              <w:spacing w:line="320" w:lineRule="exact"/>
              <w:jc w:val="center"/>
              <w:rPr>
                <w:rFonts w:ascii="仿宋_GB2312" w:hAnsi="仿宋_GB2312" w:eastAsia="仿宋_GB2312" w:cs="仿宋_GB2312"/>
                <w:szCs w:val="21"/>
              </w:rPr>
            </w:pPr>
          </w:p>
        </w:tc>
        <w:tc>
          <w:tcPr>
            <w:tcW w:w="911" w:type="dxa"/>
            <w:vAlign w:val="center"/>
          </w:tcPr>
          <w:p>
            <w:pPr>
              <w:adjustRightInd w:val="0"/>
              <w:snapToGrid w:val="0"/>
              <w:spacing w:line="320" w:lineRule="exact"/>
              <w:jc w:val="center"/>
              <w:rPr>
                <w:rFonts w:ascii="仿宋_GB2312" w:hAnsi="仿宋_GB2312" w:eastAsia="仿宋_GB2312" w:cs="仿宋_GB2312"/>
                <w:szCs w:val="21"/>
              </w:rPr>
            </w:pPr>
          </w:p>
        </w:tc>
        <w:tc>
          <w:tcPr>
            <w:tcW w:w="1772" w:type="dxa"/>
            <w:vMerge w:val="continue"/>
            <w:vAlign w:val="center"/>
          </w:tcPr>
          <w:p>
            <w:pPr>
              <w:adjustRightInd w:val="0"/>
              <w:snapToGrid w:val="0"/>
              <w:spacing w:line="320" w:lineRule="exact"/>
              <w:jc w:val="center"/>
              <w:rPr>
                <w:rFonts w:ascii="仿宋_GB2312" w:hAnsi="仿宋_GB2312" w:eastAsia="仿宋_GB2312" w:cs="仿宋_GB2312"/>
                <w:szCs w:val="21"/>
              </w:rPr>
            </w:pPr>
          </w:p>
        </w:tc>
        <w:tc>
          <w:tcPr>
            <w:tcW w:w="850" w:type="dxa"/>
            <w:vAlign w:val="center"/>
          </w:tcPr>
          <w:p>
            <w:pPr>
              <w:adjustRightInd w:val="0"/>
              <w:snapToGrid w:val="0"/>
              <w:spacing w:line="320" w:lineRule="exact"/>
              <w:jc w:val="center"/>
              <w:rPr>
                <w:rFonts w:ascii="仿宋_GB2312" w:hAnsi="仿宋_GB2312" w:eastAsia="仿宋_GB2312" w:cs="仿宋_GB2312"/>
                <w:szCs w:val="21"/>
              </w:rPr>
            </w:pPr>
          </w:p>
        </w:tc>
        <w:tc>
          <w:tcPr>
            <w:tcW w:w="827" w:type="dxa"/>
            <w:vAlign w:val="center"/>
          </w:tcPr>
          <w:p>
            <w:pPr>
              <w:adjustRightInd w:val="0"/>
              <w:snapToGrid w:val="0"/>
              <w:spacing w:line="320" w:lineRule="exact"/>
              <w:jc w:val="center"/>
              <w:rPr>
                <w:rFonts w:ascii="仿宋_GB2312" w:hAnsi="仿宋_GB2312" w:eastAsia="仿宋_GB2312" w:cs="仿宋_GB2312"/>
                <w:szCs w:val="21"/>
              </w:rPr>
            </w:pPr>
          </w:p>
        </w:tc>
        <w:tc>
          <w:tcPr>
            <w:tcW w:w="1620" w:type="dxa"/>
            <w:gridSpan w:val="2"/>
            <w:vMerge w:val="continue"/>
            <w:vAlign w:val="center"/>
          </w:tcPr>
          <w:p>
            <w:pPr>
              <w:adjustRightInd w:val="0"/>
              <w:snapToGrid w:val="0"/>
              <w:spacing w:line="320" w:lineRule="exact"/>
              <w:jc w:val="center"/>
              <w:rPr>
                <w:rFonts w:ascii="仿宋_GB2312" w:hAnsi="仿宋_GB2312" w:eastAsia="仿宋_GB2312" w:cs="仿宋_GB2312"/>
                <w:szCs w:val="21"/>
              </w:rPr>
            </w:pPr>
          </w:p>
        </w:tc>
        <w:tc>
          <w:tcPr>
            <w:tcW w:w="1980" w:type="dxa"/>
            <w:vMerge w:val="continue"/>
            <w:vAlign w:val="center"/>
          </w:tcPr>
          <w:p>
            <w:pPr>
              <w:adjustRightInd w:val="0"/>
              <w:snapToGrid w:val="0"/>
              <w:spacing w:line="320" w:lineRule="exact"/>
              <w:ind w:firstLine="570"/>
              <w:jc w:val="center"/>
              <w:rPr>
                <w:rFonts w:ascii="仿宋_GB2312" w:hAnsi="仿宋_GB2312" w:eastAsia="仿宋_GB2312" w:cs="仿宋_GB2312"/>
                <w:szCs w:val="21"/>
              </w:rPr>
            </w:pPr>
          </w:p>
        </w:tc>
        <w:tc>
          <w:tcPr>
            <w:tcW w:w="1620" w:type="dxa"/>
            <w:vMerge w:val="continue"/>
            <w:vAlign w:val="center"/>
          </w:tcPr>
          <w:p>
            <w:pPr>
              <w:adjustRightInd w:val="0"/>
              <w:snapToGrid w:val="0"/>
              <w:spacing w:line="320" w:lineRule="exact"/>
              <w:jc w:val="center"/>
              <w:rPr>
                <w:rFonts w:ascii="仿宋_GB2312" w:hAnsi="仿宋_GB2312" w:eastAsia="仿宋_GB2312" w:cs="仿宋_GB2312"/>
                <w:szCs w:val="21"/>
              </w:rPr>
            </w:pPr>
          </w:p>
        </w:tc>
        <w:tc>
          <w:tcPr>
            <w:tcW w:w="1620" w:type="dxa"/>
            <w:vMerge w:val="continue"/>
            <w:vAlign w:val="center"/>
          </w:tcPr>
          <w:p>
            <w:pPr>
              <w:adjustRightInd w:val="0"/>
              <w:snapToGrid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00"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外貌特征</w:t>
            </w:r>
          </w:p>
        </w:tc>
        <w:tc>
          <w:tcPr>
            <w:tcW w:w="12060" w:type="dxa"/>
            <w:gridSpan w:val="11"/>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（后附相片）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00"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防疫时间、健康情况</w:t>
            </w:r>
          </w:p>
        </w:tc>
        <w:tc>
          <w:tcPr>
            <w:tcW w:w="12060" w:type="dxa"/>
            <w:gridSpan w:val="11"/>
          </w:tcPr>
          <w:p>
            <w:pPr>
              <w:adjustRightInd w:val="0"/>
              <w:snapToGrid w:val="0"/>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防疫时间: 羊痘（         ）、口蹄疫（         ）、三联四防（         ）、传胸（         ），</w:t>
            </w:r>
          </w:p>
          <w:p>
            <w:pPr>
              <w:adjustRightInd w:val="0"/>
              <w:snapToGrid w:val="0"/>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00" w:type="dxa"/>
            <w:vAlign w:val="center"/>
          </w:tcPr>
          <w:p>
            <w:pPr>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享受补贴情况</w:t>
            </w:r>
          </w:p>
        </w:tc>
        <w:tc>
          <w:tcPr>
            <w:tcW w:w="12060" w:type="dxa"/>
            <w:gridSpan w:val="11"/>
          </w:tcPr>
          <w:p>
            <w:pPr>
              <w:adjustRightInd w:val="0"/>
              <w:snapToGrid w:val="0"/>
              <w:spacing w:line="320" w:lineRule="exact"/>
              <w:rPr>
                <w:rFonts w:ascii="仿宋_GB2312" w:hAnsi="仿宋_GB2312" w:eastAsia="仿宋_GB2312" w:cs="仿宋_GB2312"/>
                <w:szCs w:val="21"/>
              </w:rPr>
            </w:pPr>
          </w:p>
          <w:p>
            <w:pPr>
              <w:adjustRightInd w:val="0"/>
              <w:snapToGrid w:val="0"/>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（引种业主签字、手印确认）    年    月    日 </w:t>
            </w:r>
          </w:p>
        </w:tc>
      </w:tr>
    </w:tbl>
    <w:p>
      <w:pPr>
        <w:spacing w:line="600" w:lineRule="exact"/>
        <w:rPr>
          <w:rFonts w:ascii="Times New Roman" w:hAnsi="Times New Roman" w:eastAsia="黑体"/>
          <w:sz w:val="32"/>
          <w:szCs w:val="32"/>
        </w:rPr>
      </w:pPr>
      <w:r>
        <w:rPr>
          <w:rFonts w:ascii="Times New Roman" w:hAnsi="Times New Roman" w:eastAsia="黑体"/>
          <w:sz w:val="32"/>
          <w:szCs w:val="32"/>
          <w:lang w:val="en"/>
        </w:rPr>
        <w:t>附件</w:t>
      </w:r>
      <w:r>
        <w:rPr>
          <w:rFonts w:ascii="Times New Roman" w:hAnsi="Times New Roman" w:eastAsia="黑体"/>
          <w:sz w:val="32"/>
          <w:szCs w:val="32"/>
        </w:rPr>
        <w:t>8</w:t>
      </w:r>
    </w:p>
    <w:p>
      <w:pPr>
        <w:spacing w:before="120" w:beforeLines="50" w:after="240" w:afterLines="100"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2025年山羊良种补贴验收表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859"/>
        <w:gridCol w:w="850"/>
        <w:gridCol w:w="1710"/>
        <w:gridCol w:w="1100"/>
        <w:gridCol w:w="98"/>
        <w:gridCol w:w="1227"/>
        <w:gridCol w:w="1208"/>
        <w:gridCol w:w="1149"/>
        <w:gridCol w:w="538"/>
        <w:gridCol w:w="156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业主姓名或单位</w:t>
            </w:r>
            <w:r>
              <w:rPr>
                <w:rFonts w:hint="eastAsia" w:ascii="Times New Roman" w:hAnsi="Times New Roman" w:eastAsia="仿宋_GB2312"/>
                <w:szCs w:val="21"/>
              </w:rPr>
              <w:t>名称</w:t>
            </w:r>
          </w:p>
        </w:tc>
        <w:tc>
          <w:tcPr>
            <w:tcW w:w="3419" w:type="dxa"/>
            <w:gridSpan w:val="3"/>
            <w:vAlign w:val="center"/>
          </w:tcPr>
          <w:p>
            <w:pPr>
              <w:adjustRightInd w:val="0"/>
              <w:snapToGrid w:val="0"/>
              <w:spacing w:line="300" w:lineRule="exact"/>
              <w:jc w:val="center"/>
              <w:rPr>
                <w:rFonts w:ascii="Times New Roman" w:hAnsi="Times New Roman" w:eastAsia="仿宋_GB2312"/>
                <w:szCs w:val="21"/>
              </w:rPr>
            </w:pPr>
          </w:p>
        </w:tc>
        <w:tc>
          <w:tcPr>
            <w:tcW w:w="1198" w:type="dxa"/>
            <w:gridSpan w:val="2"/>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身份证号码</w:t>
            </w:r>
          </w:p>
        </w:tc>
        <w:tc>
          <w:tcPr>
            <w:tcW w:w="2435" w:type="dxa"/>
            <w:gridSpan w:val="2"/>
            <w:vAlign w:val="center"/>
          </w:tcPr>
          <w:p>
            <w:pPr>
              <w:adjustRightInd w:val="0"/>
              <w:snapToGrid w:val="0"/>
              <w:spacing w:line="300" w:lineRule="exact"/>
              <w:jc w:val="center"/>
              <w:rPr>
                <w:rFonts w:ascii="Times New Roman" w:hAnsi="Times New Roman" w:eastAsia="仿宋_GB2312"/>
                <w:szCs w:val="21"/>
              </w:rPr>
            </w:pPr>
          </w:p>
        </w:tc>
        <w:tc>
          <w:tcPr>
            <w:tcW w:w="1149"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地址</w:t>
            </w:r>
          </w:p>
        </w:tc>
        <w:tc>
          <w:tcPr>
            <w:tcW w:w="3491" w:type="dxa"/>
            <w:gridSpan w:val="3"/>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ind w:firstLine="630" w:firstLineChars="300"/>
              <w:rPr>
                <w:rFonts w:ascii="Times New Roman" w:hAnsi="Times New Roman" w:eastAsia="仿宋_GB2312"/>
                <w:szCs w:val="21"/>
              </w:rPr>
            </w:pPr>
            <w:r>
              <w:rPr>
                <w:rFonts w:hint="eastAsia" w:ascii="Times New Roman" w:hAnsi="Times New Roman" w:eastAsia="仿宋_GB2312"/>
                <w:szCs w:val="21"/>
              </w:rPr>
              <w:t>联系电话</w:t>
            </w:r>
          </w:p>
        </w:tc>
        <w:tc>
          <w:tcPr>
            <w:tcW w:w="3419" w:type="dxa"/>
            <w:gridSpan w:val="3"/>
            <w:vAlign w:val="center"/>
          </w:tcPr>
          <w:p>
            <w:pPr>
              <w:adjustRightInd w:val="0"/>
              <w:snapToGrid w:val="0"/>
              <w:spacing w:line="300" w:lineRule="exact"/>
              <w:jc w:val="center"/>
              <w:rPr>
                <w:rFonts w:ascii="Times New Roman" w:hAnsi="Times New Roman" w:eastAsia="仿宋_GB2312"/>
                <w:szCs w:val="21"/>
              </w:rPr>
            </w:pPr>
          </w:p>
        </w:tc>
        <w:tc>
          <w:tcPr>
            <w:tcW w:w="2425" w:type="dxa"/>
            <w:gridSpan w:val="3"/>
            <w:vAlign w:val="center"/>
          </w:tcPr>
          <w:p>
            <w:pPr>
              <w:adjustRightInd w:val="0"/>
              <w:snapToGrid w:val="0"/>
              <w:spacing w:line="300" w:lineRule="exact"/>
              <w:jc w:val="center"/>
              <w:rPr>
                <w:rFonts w:ascii="Times New Roman" w:hAnsi="Times New Roman" w:eastAsia="仿宋_GB2312"/>
                <w:szCs w:val="21"/>
              </w:rPr>
            </w:pPr>
            <w:r>
              <w:rPr>
                <w:rFonts w:hint="eastAsia" w:ascii="Times New Roman" w:hAnsi="Times New Roman" w:eastAsia="仿宋_GB2312"/>
                <w:szCs w:val="21"/>
              </w:rPr>
              <w:t>统一社会信用代码</w:t>
            </w:r>
          </w:p>
        </w:tc>
        <w:tc>
          <w:tcPr>
            <w:tcW w:w="5848" w:type="dxa"/>
            <w:gridSpan w:val="5"/>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引进时间</w:t>
            </w:r>
          </w:p>
        </w:tc>
        <w:tc>
          <w:tcPr>
            <w:tcW w:w="1709" w:type="dxa"/>
            <w:gridSpan w:val="2"/>
            <w:vAlign w:val="center"/>
          </w:tcPr>
          <w:p>
            <w:pPr>
              <w:adjustRightInd w:val="0"/>
              <w:snapToGrid w:val="0"/>
              <w:spacing w:line="300" w:lineRule="exact"/>
              <w:jc w:val="center"/>
              <w:rPr>
                <w:rFonts w:ascii="Times New Roman" w:hAnsi="Times New Roman" w:eastAsia="仿宋_GB2312"/>
                <w:szCs w:val="21"/>
              </w:rPr>
            </w:pPr>
          </w:p>
        </w:tc>
        <w:tc>
          <w:tcPr>
            <w:tcW w:w="1710"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品种</w:t>
            </w:r>
          </w:p>
        </w:tc>
        <w:tc>
          <w:tcPr>
            <w:tcW w:w="2425" w:type="dxa"/>
            <w:gridSpan w:val="3"/>
            <w:vAlign w:val="center"/>
          </w:tcPr>
          <w:p>
            <w:pPr>
              <w:adjustRightInd w:val="0"/>
              <w:snapToGrid w:val="0"/>
              <w:spacing w:line="300" w:lineRule="exact"/>
              <w:jc w:val="center"/>
              <w:rPr>
                <w:rFonts w:ascii="Times New Roman" w:hAnsi="Times New Roman" w:eastAsia="仿宋_GB2312"/>
                <w:szCs w:val="21"/>
              </w:rPr>
            </w:pPr>
          </w:p>
        </w:tc>
        <w:tc>
          <w:tcPr>
            <w:tcW w:w="1208"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耳号</w:t>
            </w:r>
          </w:p>
        </w:tc>
        <w:tc>
          <w:tcPr>
            <w:tcW w:w="1687" w:type="dxa"/>
            <w:gridSpan w:val="2"/>
            <w:vAlign w:val="center"/>
          </w:tcPr>
          <w:p>
            <w:pPr>
              <w:adjustRightInd w:val="0"/>
              <w:snapToGrid w:val="0"/>
              <w:spacing w:line="300" w:lineRule="exact"/>
              <w:jc w:val="center"/>
              <w:rPr>
                <w:rFonts w:ascii="Times New Roman" w:hAnsi="Times New Roman" w:eastAsia="仿宋_GB2312"/>
                <w:szCs w:val="21"/>
              </w:rPr>
            </w:pPr>
          </w:p>
        </w:tc>
        <w:tc>
          <w:tcPr>
            <w:tcW w:w="15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月龄</w:t>
            </w:r>
          </w:p>
        </w:tc>
        <w:tc>
          <w:tcPr>
            <w:tcW w:w="1390"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Merge w:val="restart"/>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数量（只）</w:t>
            </w:r>
          </w:p>
        </w:tc>
        <w:tc>
          <w:tcPr>
            <w:tcW w:w="859"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公羊</w:t>
            </w:r>
          </w:p>
        </w:tc>
        <w:tc>
          <w:tcPr>
            <w:tcW w:w="850"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母羊</w:t>
            </w:r>
          </w:p>
        </w:tc>
        <w:tc>
          <w:tcPr>
            <w:tcW w:w="1710" w:type="dxa"/>
            <w:vMerge w:val="restart"/>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体重（kg）</w:t>
            </w:r>
          </w:p>
        </w:tc>
        <w:tc>
          <w:tcPr>
            <w:tcW w:w="1100"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公羊</w:t>
            </w:r>
          </w:p>
        </w:tc>
        <w:tc>
          <w:tcPr>
            <w:tcW w:w="1325" w:type="dxa"/>
            <w:gridSpan w:val="2"/>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母羊</w:t>
            </w:r>
          </w:p>
        </w:tc>
        <w:tc>
          <w:tcPr>
            <w:tcW w:w="1208" w:type="dxa"/>
            <w:vMerge w:val="restart"/>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来源及家系</w:t>
            </w:r>
          </w:p>
        </w:tc>
        <w:tc>
          <w:tcPr>
            <w:tcW w:w="1687" w:type="dxa"/>
            <w:gridSpan w:val="2"/>
            <w:vMerge w:val="restart"/>
            <w:vAlign w:val="center"/>
          </w:tcPr>
          <w:p>
            <w:pPr>
              <w:adjustRightInd w:val="0"/>
              <w:snapToGrid w:val="0"/>
              <w:spacing w:line="300" w:lineRule="exact"/>
              <w:ind w:firstLine="570"/>
              <w:jc w:val="center"/>
              <w:rPr>
                <w:rFonts w:ascii="Times New Roman" w:hAnsi="Times New Roman" w:eastAsia="仿宋_GB2312"/>
                <w:szCs w:val="21"/>
              </w:rPr>
            </w:pPr>
          </w:p>
        </w:tc>
        <w:tc>
          <w:tcPr>
            <w:tcW w:w="1563" w:type="dxa"/>
            <w:vMerge w:val="restart"/>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发票号码</w:t>
            </w:r>
          </w:p>
        </w:tc>
        <w:tc>
          <w:tcPr>
            <w:tcW w:w="1390" w:type="dxa"/>
            <w:vMerge w:val="restart"/>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Merge w:val="continue"/>
            <w:vAlign w:val="center"/>
          </w:tcPr>
          <w:p>
            <w:pPr>
              <w:adjustRightInd w:val="0"/>
              <w:snapToGrid w:val="0"/>
              <w:spacing w:line="300" w:lineRule="exact"/>
              <w:jc w:val="center"/>
              <w:rPr>
                <w:rFonts w:ascii="Times New Roman" w:hAnsi="Times New Roman" w:eastAsia="仿宋_GB2312"/>
                <w:szCs w:val="21"/>
              </w:rPr>
            </w:pPr>
          </w:p>
        </w:tc>
        <w:tc>
          <w:tcPr>
            <w:tcW w:w="859" w:type="dxa"/>
            <w:vAlign w:val="center"/>
          </w:tcPr>
          <w:p>
            <w:pPr>
              <w:adjustRightInd w:val="0"/>
              <w:snapToGrid w:val="0"/>
              <w:spacing w:line="300" w:lineRule="exact"/>
              <w:jc w:val="center"/>
              <w:rPr>
                <w:rFonts w:ascii="Times New Roman" w:hAnsi="Times New Roman" w:eastAsia="仿宋_GB2312"/>
                <w:szCs w:val="21"/>
              </w:rPr>
            </w:pPr>
          </w:p>
        </w:tc>
        <w:tc>
          <w:tcPr>
            <w:tcW w:w="850" w:type="dxa"/>
            <w:vAlign w:val="center"/>
          </w:tcPr>
          <w:p>
            <w:pPr>
              <w:adjustRightInd w:val="0"/>
              <w:snapToGrid w:val="0"/>
              <w:spacing w:line="300" w:lineRule="exact"/>
              <w:jc w:val="center"/>
              <w:rPr>
                <w:rFonts w:ascii="Times New Roman" w:hAnsi="Times New Roman" w:eastAsia="仿宋_GB2312"/>
                <w:szCs w:val="21"/>
              </w:rPr>
            </w:pPr>
          </w:p>
        </w:tc>
        <w:tc>
          <w:tcPr>
            <w:tcW w:w="1710" w:type="dxa"/>
            <w:vMerge w:val="continue"/>
            <w:vAlign w:val="center"/>
          </w:tcPr>
          <w:p>
            <w:pPr>
              <w:adjustRightInd w:val="0"/>
              <w:snapToGrid w:val="0"/>
              <w:spacing w:line="300" w:lineRule="exact"/>
              <w:jc w:val="center"/>
              <w:rPr>
                <w:rFonts w:ascii="Times New Roman" w:hAnsi="Times New Roman" w:eastAsia="仿宋_GB2312"/>
                <w:szCs w:val="21"/>
              </w:rPr>
            </w:pPr>
          </w:p>
        </w:tc>
        <w:tc>
          <w:tcPr>
            <w:tcW w:w="1100" w:type="dxa"/>
            <w:vAlign w:val="center"/>
          </w:tcPr>
          <w:p>
            <w:pPr>
              <w:adjustRightInd w:val="0"/>
              <w:snapToGrid w:val="0"/>
              <w:spacing w:line="300" w:lineRule="exact"/>
              <w:jc w:val="center"/>
              <w:rPr>
                <w:rFonts w:ascii="Times New Roman" w:hAnsi="Times New Roman" w:eastAsia="仿宋_GB2312"/>
                <w:szCs w:val="21"/>
              </w:rPr>
            </w:pPr>
          </w:p>
        </w:tc>
        <w:tc>
          <w:tcPr>
            <w:tcW w:w="1325" w:type="dxa"/>
            <w:gridSpan w:val="2"/>
            <w:vAlign w:val="center"/>
          </w:tcPr>
          <w:p>
            <w:pPr>
              <w:adjustRightInd w:val="0"/>
              <w:snapToGrid w:val="0"/>
              <w:spacing w:line="300" w:lineRule="exact"/>
              <w:jc w:val="center"/>
              <w:rPr>
                <w:rFonts w:ascii="Times New Roman" w:hAnsi="Times New Roman" w:eastAsia="仿宋_GB2312"/>
                <w:szCs w:val="21"/>
              </w:rPr>
            </w:pPr>
          </w:p>
        </w:tc>
        <w:tc>
          <w:tcPr>
            <w:tcW w:w="1208" w:type="dxa"/>
            <w:vMerge w:val="continue"/>
            <w:vAlign w:val="center"/>
          </w:tcPr>
          <w:p>
            <w:pPr>
              <w:adjustRightInd w:val="0"/>
              <w:snapToGrid w:val="0"/>
              <w:spacing w:line="300" w:lineRule="exact"/>
              <w:jc w:val="center"/>
              <w:rPr>
                <w:rFonts w:ascii="Times New Roman" w:hAnsi="Times New Roman" w:eastAsia="仿宋_GB2312"/>
                <w:szCs w:val="21"/>
              </w:rPr>
            </w:pPr>
          </w:p>
        </w:tc>
        <w:tc>
          <w:tcPr>
            <w:tcW w:w="1687" w:type="dxa"/>
            <w:gridSpan w:val="2"/>
            <w:vMerge w:val="continue"/>
            <w:vAlign w:val="center"/>
          </w:tcPr>
          <w:p>
            <w:pPr>
              <w:adjustRightInd w:val="0"/>
              <w:snapToGrid w:val="0"/>
              <w:spacing w:line="300" w:lineRule="exact"/>
              <w:ind w:firstLine="570"/>
              <w:jc w:val="center"/>
              <w:rPr>
                <w:rFonts w:ascii="Times New Roman" w:hAnsi="Times New Roman" w:eastAsia="仿宋_GB2312"/>
                <w:szCs w:val="21"/>
              </w:rPr>
            </w:pPr>
          </w:p>
        </w:tc>
        <w:tc>
          <w:tcPr>
            <w:tcW w:w="1563" w:type="dxa"/>
            <w:vMerge w:val="continue"/>
            <w:vAlign w:val="center"/>
          </w:tcPr>
          <w:p>
            <w:pPr>
              <w:adjustRightInd w:val="0"/>
              <w:snapToGrid w:val="0"/>
              <w:spacing w:line="300" w:lineRule="exact"/>
              <w:jc w:val="center"/>
              <w:rPr>
                <w:rFonts w:ascii="Times New Roman" w:hAnsi="Times New Roman" w:eastAsia="仿宋_GB2312"/>
                <w:szCs w:val="21"/>
              </w:rPr>
            </w:pPr>
          </w:p>
        </w:tc>
        <w:tc>
          <w:tcPr>
            <w:tcW w:w="1390" w:type="dxa"/>
            <w:vMerge w:val="continue"/>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外貌特征</w:t>
            </w:r>
          </w:p>
        </w:tc>
        <w:tc>
          <w:tcPr>
            <w:tcW w:w="11692" w:type="dxa"/>
            <w:gridSpan w:val="11"/>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输入地检疫情况</w:t>
            </w:r>
          </w:p>
        </w:tc>
        <w:tc>
          <w:tcPr>
            <w:tcW w:w="11692" w:type="dxa"/>
            <w:gridSpan w:val="11"/>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县级验收组意见</w:t>
            </w:r>
          </w:p>
        </w:tc>
        <w:tc>
          <w:tcPr>
            <w:tcW w:w="7052" w:type="dxa"/>
            <w:gridSpan w:val="7"/>
          </w:tcPr>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r>
              <w:rPr>
                <w:rFonts w:ascii="Times New Roman" w:hAnsi="Times New Roman" w:eastAsia="仿宋_GB2312"/>
                <w:szCs w:val="21"/>
              </w:rPr>
              <w:t>验收人员（签字）：                          年  月  日</w:t>
            </w:r>
          </w:p>
        </w:tc>
        <w:tc>
          <w:tcPr>
            <w:tcW w:w="1687" w:type="dxa"/>
            <w:gridSpan w:val="2"/>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县级农业农村部门</w:t>
            </w:r>
          </w:p>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审核意见（章）</w:t>
            </w:r>
          </w:p>
        </w:tc>
        <w:tc>
          <w:tcPr>
            <w:tcW w:w="2953" w:type="dxa"/>
            <w:gridSpan w:val="2"/>
            <w:vAlign w:val="center"/>
          </w:tcPr>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ind w:firstLine="1470" w:firstLineChars="700"/>
              <w:rPr>
                <w:rFonts w:ascii="Times New Roman" w:hAnsi="Times New Roman" w:eastAsia="仿宋_GB2312"/>
                <w:szCs w:val="21"/>
              </w:rPr>
            </w:pPr>
            <w:r>
              <w:rPr>
                <w:rFonts w:ascii="Times New Roman" w:hAnsi="Times New Roman" w:eastAsia="仿宋_GB2312"/>
                <w:szCs w:val="21"/>
              </w:rPr>
              <w:t>年  月  日</w:t>
            </w:r>
          </w:p>
        </w:tc>
      </w:tr>
    </w:tbl>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r>
        <w:rPr>
          <w:rFonts w:ascii="Times New Roman" w:hAnsi="Times New Roman" w:eastAsia="仿宋_GB2312"/>
          <w:szCs w:val="21"/>
        </w:rPr>
        <w:t>注：1</w:t>
      </w:r>
      <w:r>
        <w:rPr>
          <w:rFonts w:hint="eastAsia" w:ascii="Times New Roman" w:hAnsi="Times New Roman" w:eastAsia="仿宋_GB2312"/>
          <w:szCs w:val="21"/>
        </w:rPr>
        <w:t>.</w:t>
      </w:r>
      <w:r>
        <w:rPr>
          <w:rFonts w:ascii="Times New Roman" w:hAnsi="Times New Roman" w:eastAsia="仿宋_GB2312"/>
          <w:szCs w:val="21"/>
        </w:rPr>
        <w:t>不同引进的品种分别填报，背面附相关材料复印件及相片。2</w:t>
      </w:r>
      <w:r>
        <w:rPr>
          <w:rFonts w:hint="eastAsia" w:ascii="Times New Roman" w:hAnsi="Times New Roman" w:eastAsia="仿宋_GB2312"/>
          <w:szCs w:val="21"/>
        </w:rPr>
        <w:t>.</w:t>
      </w:r>
      <w:r>
        <w:rPr>
          <w:rFonts w:ascii="Times New Roman" w:hAnsi="Times New Roman" w:eastAsia="仿宋_GB2312"/>
          <w:szCs w:val="21"/>
        </w:rPr>
        <w:t>此表一式</w:t>
      </w:r>
      <w:r>
        <w:rPr>
          <w:rFonts w:hint="eastAsia" w:ascii="Times New Roman" w:hAnsi="Times New Roman" w:eastAsia="仿宋_GB2312"/>
          <w:szCs w:val="21"/>
        </w:rPr>
        <w:t>二</w:t>
      </w:r>
      <w:r>
        <w:rPr>
          <w:rFonts w:ascii="Times New Roman" w:hAnsi="Times New Roman" w:eastAsia="仿宋_GB2312"/>
          <w:szCs w:val="21"/>
        </w:rPr>
        <w:t>份：县</w:t>
      </w:r>
      <w:r>
        <w:rPr>
          <w:rFonts w:hint="eastAsia" w:ascii="Times New Roman" w:hAnsi="Times New Roman" w:eastAsia="仿宋_GB2312"/>
          <w:szCs w:val="21"/>
        </w:rPr>
        <w:t>级</w:t>
      </w:r>
      <w:r>
        <w:rPr>
          <w:rFonts w:ascii="Times New Roman" w:hAnsi="Times New Roman" w:eastAsia="仿宋_GB2312"/>
          <w:szCs w:val="21"/>
        </w:rPr>
        <w:t>农业农村部门、引种者各存一份（复印件加盖公章有效）。</w:t>
      </w:r>
    </w:p>
    <w:p>
      <w:pPr>
        <w:spacing w:line="600" w:lineRule="exact"/>
        <w:rPr>
          <w:rFonts w:ascii="Times New Roman" w:hAnsi="Times New Roman" w:eastAsia="黑体"/>
          <w:sz w:val="32"/>
          <w:szCs w:val="32"/>
        </w:rPr>
      </w:pPr>
      <w:r>
        <w:rPr>
          <w:rFonts w:hint="eastAsia" w:ascii="黑体" w:hAnsi="黑体" w:eastAsia="黑体" w:cs="黑体"/>
          <w:sz w:val="32"/>
          <w:szCs w:val="32"/>
        </w:rPr>
        <w:br w:type="page"/>
      </w:r>
      <w:r>
        <w:rPr>
          <w:rFonts w:ascii="Times New Roman" w:hAnsi="Times New Roman" w:eastAsia="黑体"/>
          <w:sz w:val="32"/>
          <w:szCs w:val="32"/>
          <w:lang w:val="en"/>
        </w:rPr>
        <w:t>附件</w:t>
      </w:r>
      <w:r>
        <w:rPr>
          <w:rFonts w:ascii="Times New Roman" w:hAnsi="Times New Roman" w:eastAsia="黑体"/>
          <w:sz w:val="32"/>
          <w:szCs w:val="32"/>
        </w:rPr>
        <w:t>9</w:t>
      </w:r>
    </w:p>
    <w:p>
      <w:pPr>
        <w:spacing w:after="120" w:afterLines="50"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2025年山羊良种补贴汇总表</w:t>
      </w:r>
    </w:p>
    <w:p>
      <w:pPr>
        <w:adjustRightInd w:val="0"/>
        <w:snapToGrid w:val="0"/>
        <w:spacing w:after="120" w:afterLines="50" w:line="320" w:lineRule="exact"/>
        <w:rPr>
          <w:rFonts w:ascii="Times New Roman" w:hAnsi="Times New Roman" w:eastAsia="仿宋_GB2312"/>
          <w:szCs w:val="21"/>
        </w:rPr>
      </w:pPr>
      <w:r>
        <w:rPr>
          <w:rFonts w:hint="eastAsia" w:ascii="Times New Roman" w:hAnsi="Times New Roman" w:eastAsia="仿宋_GB2312"/>
          <w:szCs w:val="21"/>
        </w:rPr>
        <w:t xml:space="preserve">填报单位：                                                                                                           </w:t>
      </w:r>
      <w:r>
        <w:rPr>
          <w:rFonts w:ascii="Times New Roman" w:hAnsi="Times New Roman" w:eastAsia="仿宋_GB2312"/>
          <w:szCs w:val="21"/>
        </w:rPr>
        <w:t>单位：只、公斤</w:t>
      </w:r>
    </w:p>
    <w:tbl>
      <w:tblPr>
        <w:tblStyle w:val="3"/>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89"/>
        <w:gridCol w:w="2439"/>
        <w:gridCol w:w="1395"/>
        <w:gridCol w:w="1395"/>
        <w:gridCol w:w="660"/>
        <w:gridCol w:w="683"/>
        <w:gridCol w:w="821"/>
        <w:gridCol w:w="680"/>
        <w:gridCol w:w="1089"/>
        <w:gridCol w:w="1090"/>
        <w:gridCol w:w="1210"/>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序号</w:t>
            </w:r>
          </w:p>
        </w:tc>
        <w:tc>
          <w:tcPr>
            <w:tcW w:w="381"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业主姓名</w:t>
            </w:r>
          </w:p>
        </w:tc>
        <w:tc>
          <w:tcPr>
            <w:tcW w:w="853"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身份证号</w:t>
            </w:r>
          </w:p>
        </w:tc>
        <w:tc>
          <w:tcPr>
            <w:tcW w:w="488"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地址</w:t>
            </w:r>
          </w:p>
        </w:tc>
        <w:tc>
          <w:tcPr>
            <w:tcW w:w="488"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电话</w:t>
            </w:r>
          </w:p>
        </w:tc>
        <w:tc>
          <w:tcPr>
            <w:tcW w:w="470" w:type="pct"/>
            <w:gridSpan w:val="2"/>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数量</w:t>
            </w:r>
          </w:p>
        </w:tc>
        <w:tc>
          <w:tcPr>
            <w:tcW w:w="287"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品种</w:t>
            </w:r>
          </w:p>
        </w:tc>
        <w:tc>
          <w:tcPr>
            <w:tcW w:w="238"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体重</w:t>
            </w:r>
          </w:p>
        </w:tc>
        <w:tc>
          <w:tcPr>
            <w:tcW w:w="381"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耳号</w:t>
            </w:r>
          </w:p>
        </w:tc>
        <w:tc>
          <w:tcPr>
            <w:tcW w:w="381"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发票号</w:t>
            </w:r>
          </w:p>
        </w:tc>
        <w:tc>
          <w:tcPr>
            <w:tcW w:w="423"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引种时间</w:t>
            </w:r>
          </w:p>
        </w:tc>
        <w:tc>
          <w:tcPr>
            <w:tcW w:w="378" w:type="pct"/>
            <w:vMerge w:val="restar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供种羊场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381"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853"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488"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488"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231"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公羊</w:t>
            </w:r>
          </w:p>
        </w:tc>
        <w:tc>
          <w:tcPr>
            <w:tcW w:w="239"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母羊</w:t>
            </w:r>
          </w:p>
        </w:tc>
        <w:tc>
          <w:tcPr>
            <w:tcW w:w="287"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238"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381"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381"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423" w:type="pct"/>
            <w:vMerge w:val="continue"/>
            <w:vAlign w:val="center"/>
          </w:tcPr>
          <w:p>
            <w:pPr>
              <w:adjustRightInd w:val="0"/>
              <w:snapToGrid w:val="0"/>
              <w:spacing w:line="320" w:lineRule="exact"/>
              <w:jc w:val="center"/>
              <w:rPr>
                <w:rFonts w:ascii="Times New Roman" w:hAnsi="Times New Roman" w:eastAsia="仿宋_GB2312"/>
                <w:b/>
                <w:szCs w:val="21"/>
              </w:rPr>
            </w:pPr>
          </w:p>
        </w:tc>
        <w:tc>
          <w:tcPr>
            <w:tcW w:w="378" w:type="pct"/>
            <w:vMerge w:val="continue"/>
            <w:vAlign w:val="center"/>
          </w:tcPr>
          <w:p>
            <w:pPr>
              <w:adjustRightInd w:val="0"/>
              <w:snapToGrid w:val="0"/>
              <w:spacing w:line="320" w:lineRule="exact"/>
              <w:jc w:val="center"/>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7"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853"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231" w:type="pct"/>
          </w:tcPr>
          <w:p>
            <w:pPr>
              <w:adjustRightInd w:val="0"/>
              <w:snapToGrid w:val="0"/>
              <w:spacing w:line="320" w:lineRule="exact"/>
              <w:jc w:val="center"/>
              <w:rPr>
                <w:rFonts w:ascii="Times New Roman" w:hAnsi="Times New Roman" w:eastAsia="仿宋_GB2312"/>
                <w:szCs w:val="21"/>
              </w:rPr>
            </w:pPr>
          </w:p>
        </w:tc>
        <w:tc>
          <w:tcPr>
            <w:tcW w:w="239" w:type="pct"/>
          </w:tcPr>
          <w:p>
            <w:pPr>
              <w:adjustRightInd w:val="0"/>
              <w:snapToGrid w:val="0"/>
              <w:spacing w:line="320" w:lineRule="exact"/>
              <w:jc w:val="center"/>
              <w:rPr>
                <w:rFonts w:ascii="Times New Roman" w:hAnsi="Times New Roman" w:eastAsia="仿宋_GB2312"/>
                <w:szCs w:val="21"/>
              </w:rPr>
            </w:pPr>
          </w:p>
        </w:tc>
        <w:tc>
          <w:tcPr>
            <w:tcW w:w="287" w:type="pct"/>
          </w:tcPr>
          <w:p>
            <w:pPr>
              <w:adjustRightInd w:val="0"/>
              <w:snapToGrid w:val="0"/>
              <w:spacing w:line="320" w:lineRule="exact"/>
              <w:jc w:val="center"/>
              <w:rPr>
                <w:rFonts w:ascii="Times New Roman" w:hAnsi="Times New Roman" w:eastAsia="仿宋_GB2312"/>
                <w:szCs w:val="21"/>
              </w:rPr>
            </w:pPr>
          </w:p>
        </w:tc>
        <w:tc>
          <w:tcPr>
            <w:tcW w:w="238"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423" w:type="pct"/>
          </w:tcPr>
          <w:p>
            <w:pPr>
              <w:adjustRightInd w:val="0"/>
              <w:snapToGrid w:val="0"/>
              <w:spacing w:line="320" w:lineRule="exact"/>
              <w:jc w:val="center"/>
              <w:rPr>
                <w:rFonts w:ascii="Times New Roman" w:hAnsi="Times New Roman" w:eastAsia="仿宋_GB2312"/>
                <w:szCs w:val="21"/>
              </w:rPr>
            </w:pPr>
          </w:p>
        </w:tc>
        <w:tc>
          <w:tcPr>
            <w:tcW w:w="378"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853"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231" w:type="pct"/>
          </w:tcPr>
          <w:p>
            <w:pPr>
              <w:adjustRightInd w:val="0"/>
              <w:snapToGrid w:val="0"/>
              <w:spacing w:line="320" w:lineRule="exact"/>
              <w:jc w:val="center"/>
              <w:rPr>
                <w:rFonts w:ascii="Times New Roman" w:hAnsi="Times New Roman" w:eastAsia="仿宋_GB2312"/>
                <w:szCs w:val="21"/>
              </w:rPr>
            </w:pPr>
          </w:p>
        </w:tc>
        <w:tc>
          <w:tcPr>
            <w:tcW w:w="239" w:type="pct"/>
          </w:tcPr>
          <w:p>
            <w:pPr>
              <w:adjustRightInd w:val="0"/>
              <w:snapToGrid w:val="0"/>
              <w:spacing w:line="320" w:lineRule="exact"/>
              <w:jc w:val="center"/>
              <w:rPr>
                <w:rFonts w:ascii="Times New Roman" w:hAnsi="Times New Roman" w:eastAsia="仿宋_GB2312"/>
                <w:szCs w:val="21"/>
              </w:rPr>
            </w:pPr>
          </w:p>
        </w:tc>
        <w:tc>
          <w:tcPr>
            <w:tcW w:w="287" w:type="pct"/>
          </w:tcPr>
          <w:p>
            <w:pPr>
              <w:adjustRightInd w:val="0"/>
              <w:snapToGrid w:val="0"/>
              <w:spacing w:line="320" w:lineRule="exact"/>
              <w:jc w:val="center"/>
              <w:rPr>
                <w:rFonts w:ascii="Times New Roman" w:hAnsi="Times New Roman" w:eastAsia="仿宋_GB2312"/>
                <w:szCs w:val="21"/>
              </w:rPr>
            </w:pPr>
          </w:p>
        </w:tc>
        <w:tc>
          <w:tcPr>
            <w:tcW w:w="238"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423" w:type="pct"/>
          </w:tcPr>
          <w:p>
            <w:pPr>
              <w:adjustRightInd w:val="0"/>
              <w:snapToGrid w:val="0"/>
              <w:spacing w:line="320" w:lineRule="exact"/>
              <w:jc w:val="center"/>
              <w:rPr>
                <w:rFonts w:ascii="Times New Roman" w:hAnsi="Times New Roman" w:eastAsia="仿宋_GB2312"/>
                <w:szCs w:val="21"/>
              </w:rPr>
            </w:pPr>
          </w:p>
        </w:tc>
        <w:tc>
          <w:tcPr>
            <w:tcW w:w="378"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853"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231" w:type="pct"/>
          </w:tcPr>
          <w:p>
            <w:pPr>
              <w:adjustRightInd w:val="0"/>
              <w:snapToGrid w:val="0"/>
              <w:spacing w:line="320" w:lineRule="exact"/>
              <w:jc w:val="center"/>
              <w:rPr>
                <w:rFonts w:ascii="Times New Roman" w:hAnsi="Times New Roman" w:eastAsia="仿宋_GB2312"/>
                <w:szCs w:val="21"/>
              </w:rPr>
            </w:pPr>
          </w:p>
        </w:tc>
        <w:tc>
          <w:tcPr>
            <w:tcW w:w="239" w:type="pct"/>
          </w:tcPr>
          <w:p>
            <w:pPr>
              <w:adjustRightInd w:val="0"/>
              <w:snapToGrid w:val="0"/>
              <w:spacing w:line="320" w:lineRule="exact"/>
              <w:jc w:val="center"/>
              <w:rPr>
                <w:rFonts w:ascii="Times New Roman" w:hAnsi="Times New Roman" w:eastAsia="仿宋_GB2312"/>
                <w:szCs w:val="21"/>
              </w:rPr>
            </w:pPr>
          </w:p>
        </w:tc>
        <w:tc>
          <w:tcPr>
            <w:tcW w:w="287" w:type="pct"/>
          </w:tcPr>
          <w:p>
            <w:pPr>
              <w:adjustRightInd w:val="0"/>
              <w:snapToGrid w:val="0"/>
              <w:spacing w:line="320" w:lineRule="exact"/>
              <w:jc w:val="center"/>
              <w:rPr>
                <w:rFonts w:ascii="Times New Roman" w:hAnsi="Times New Roman" w:eastAsia="仿宋_GB2312"/>
                <w:szCs w:val="21"/>
              </w:rPr>
            </w:pPr>
          </w:p>
        </w:tc>
        <w:tc>
          <w:tcPr>
            <w:tcW w:w="238"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423" w:type="pct"/>
          </w:tcPr>
          <w:p>
            <w:pPr>
              <w:adjustRightInd w:val="0"/>
              <w:snapToGrid w:val="0"/>
              <w:spacing w:line="320" w:lineRule="exact"/>
              <w:jc w:val="center"/>
              <w:rPr>
                <w:rFonts w:ascii="Times New Roman" w:hAnsi="Times New Roman" w:eastAsia="仿宋_GB2312"/>
                <w:szCs w:val="21"/>
              </w:rPr>
            </w:pPr>
          </w:p>
        </w:tc>
        <w:tc>
          <w:tcPr>
            <w:tcW w:w="378"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853"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231" w:type="pct"/>
          </w:tcPr>
          <w:p>
            <w:pPr>
              <w:adjustRightInd w:val="0"/>
              <w:snapToGrid w:val="0"/>
              <w:spacing w:line="320" w:lineRule="exact"/>
              <w:jc w:val="center"/>
              <w:rPr>
                <w:rFonts w:ascii="Times New Roman" w:hAnsi="Times New Roman" w:eastAsia="仿宋_GB2312"/>
                <w:szCs w:val="21"/>
              </w:rPr>
            </w:pPr>
          </w:p>
        </w:tc>
        <w:tc>
          <w:tcPr>
            <w:tcW w:w="239" w:type="pct"/>
          </w:tcPr>
          <w:p>
            <w:pPr>
              <w:adjustRightInd w:val="0"/>
              <w:snapToGrid w:val="0"/>
              <w:spacing w:line="320" w:lineRule="exact"/>
              <w:jc w:val="center"/>
              <w:rPr>
                <w:rFonts w:ascii="Times New Roman" w:hAnsi="Times New Roman" w:eastAsia="仿宋_GB2312"/>
                <w:szCs w:val="21"/>
              </w:rPr>
            </w:pPr>
          </w:p>
        </w:tc>
        <w:tc>
          <w:tcPr>
            <w:tcW w:w="287" w:type="pct"/>
          </w:tcPr>
          <w:p>
            <w:pPr>
              <w:adjustRightInd w:val="0"/>
              <w:snapToGrid w:val="0"/>
              <w:spacing w:line="320" w:lineRule="exact"/>
              <w:jc w:val="center"/>
              <w:rPr>
                <w:rFonts w:ascii="Times New Roman" w:hAnsi="Times New Roman" w:eastAsia="仿宋_GB2312"/>
                <w:szCs w:val="21"/>
              </w:rPr>
            </w:pPr>
          </w:p>
        </w:tc>
        <w:tc>
          <w:tcPr>
            <w:tcW w:w="238"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423" w:type="pct"/>
          </w:tcPr>
          <w:p>
            <w:pPr>
              <w:adjustRightInd w:val="0"/>
              <w:snapToGrid w:val="0"/>
              <w:spacing w:line="320" w:lineRule="exact"/>
              <w:jc w:val="center"/>
              <w:rPr>
                <w:rFonts w:ascii="Times New Roman" w:hAnsi="Times New Roman" w:eastAsia="仿宋_GB2312"/>
                <w:szCs w:val="21"/>
              </w:rPr>
            </w:pPr>
          </w:p>
        </w:tc>
        <w:tc>
          <w:tcPr>
            <w:tcW w:w="378"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853"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231" w:type="pct"/>
          </w:tcPr>
          <w:p>
            <w:pPr>
              <w:adjustRightInd w:val="0"/>
              <w:snapToGrid w:val="0"/>
              <w:spacing w:line="320" w:lineRule="exact"/>
              <w:jc w:val="center"/>
              <w:rPr>
                <w:rFonts w:ascii="Times New Roman" w:hAnsi="Times New Roman" w:eastAsia="仿宋_GB2312"/>
                <w:szCs w:val="21"/>
              </w:rPr>
            </w:pPr>
          </w:p>
        </w:tc>
        <w:tc>
          <w:tcPr>
            <w:tcW w:w="239" w:type="pct"/>
          </w:tcPr>
          <w:p>
            <w:pPr>
              <w:adjustRightInd w:val="0"/>
              <w:snapToGrid w:val="0"/>
              <w:spacing w:line="320" w:lineRule="exact"/>
              <w:jc w:val="center"/>
              <w:rPr>
                <w:rFonts w:ascii="Times New Roman" w:hAnsi="Times New Roman" w:eastAsia="仿宋_GB2312"/>
                <w:szCs w:val="21"/>
              </w:rPr>
            </w:pPr>
          </w:p>
        </w:tc>
        <w:tc>
          <w:tcPr>
            <w:tcW w:w="287" w:type="pct"/>
          </w:tcPr>
          <w:p>
            <w:pPr>
              <w:adjustRightInd w:val="0"/>
              <w:snapToGrid w:val="0"/>
              <w:spacing w:line="320" w:lineRule="exact"/>
              <w:jc w:val="center"/>
              <w:rPr>
                <w:rFonts w:ascii="Times New Roman" w:hAnsi="Times New Roman" w:eastAsia="仿宋_GB2312"/>
                <w:szCs w:val="21"/>
              </w:rPr>
            </w:pPr>
          </w:p>
        </w:tc>
        <w:tc>
          <w:tcPr>
            <w:tcW w:w="238"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423" w:type="pct"/>
          </w:tcPr>
          <w:p>
            <w:pPr>
              <w:adjustRightInd w:val="0"/>
              <w:snapToGrid w:val="0"/>
              <w:spacing w:line="320" w:lineRule="exact"/>
              <w:jc w:val="center"/>
              <w:rPr>
                <w:rFonts w:ascii="Times New Roman" w:hAnsi="Times New Roman" w:eastAsia="仿宋_GB2312"/>
                <w:szCs w:val="21"/>
              </w:rPr>
            </w:pPr>
          </w:p>
        </w:tc>
        <w:tc>
          <w:tcPr>
            <w:tcW w:w="378"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853"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231" w:type="pct"/>
          </w:tcPr>
          <w:p>
            <w:pPr>
              <w:adjustRightInd w:val="0"/>
              <w:snapToGrid w:val="0"/>
              <w:spacing w:line="320" w:lineRule="exact"/>
              <w:jc w:val="center"/>
              <w:rPr>
                <w:rFonts w:ascii="Times New Roman" w:hAnsi="Times New Roman" w:eastAsia="仿宋_GB2312"/>
                <w:szCs w:val="21"/>
              </w:rPr>
            </w:pPr>
          </w:p>
        </w:tc>
        <w:tc>
          <w:tcPr>
            <w:tcW w:w="239" w:type="pct"/>
          </w:tcPr>
          <w:p>
            <w:pPr>
              <w:adjustRightInd w:val="0"/>
              <w:snapToGrid w:val="0"/>
              <w:spacing w:line="320" w:lineRule="exact"/>
              <w:jc w:val="center"/>
              <w:rPr>
                <w:rFonts w:ascii="Times New Roman" w:hAnsi="Times New Roman" w:eastAsia="仿宋_GB2312"/>
                <w:szCs w:val="21"/>
              </w:rPr>
            </w:pPr>
          </w:p>
        </w:tc>
        <w:tc>
          <w:tcPr>
            <w:tcW w:w="287" w:type="pct"/>
          </w:tcPr>
          <w:p>
            <w:pPr>
              <w:adjustRightInd w:val="0"/>
              <w:snapToGrid w:val="0"/>
              <w:spacing w:line="320" w:lineRule="exact"/>
              <w:jc w:val="center"/>
              <w:rPr>
                <w:rFonts w:ascii="Times New Roman" w:hAnsi="Times New Roman" w:eastAsia="仿宋_GB2312"/>
                <w:szCs w:val="21"/>
              </w:rPr>
            </w:pPr>
          </w:p>
        </w:tc>
        <w:tc>
          <w:tcPr>
            <w:tcW w:w="238"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423" w:type="pct"/>
          </w:tcPr>
          <w:p>
            <w:pPr>
              <w:adjustRightInd w:val="0"/>
              <w:snapToGrid w:val="0"/>
              <w:spacing w:line="320" w:lineRule="exact"/>
              <w:jc w:val="center"/>
              <w:rPr>
                <w:rFonts w:ascii="Times New Roman" w:hAnsi="Times New Roman" w:eastAsia="仿宋_GB2312"/>
                <w:szCs w:val="21"/>
              </w:rPr>
            </w:pPr>
          </w:p>
        </w:tc>
        <w:tc>
          <w:tcPr>
            <w:tcW w:w="378"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853"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231" w:type="pct"/>
          </w:tcPr>
          <w:p>
            <w:pPr>
              <w:adjustRightInd w:val="0"/>
              <w:snapToGrid w:val="0"/>
              <w:spacing w:line="320" w:lineRule="exact"/>
              <w:jc w:val="center"/>
              <w:rPr>
                <w:rFonts w:ascii="Times New Roman" w:hAnsi="Times New Roman" w:eastAsia="仿宋_GB2312"/>
                <w:szCs w:val="21"/>
              </w:rPr>
            </w:pPr>
          </w:p>
        </w:tc>
        <w:tc>
          <w:tcPr>
            <w:tcW w:w="239" w:type="pct"/>
          </w:tcPr>
          <w:p>
            <w:pPr>
              <w:adjustRightInd w:val="0"/>
              <w:snapToGrid w:val="0"/>
              <w:spacing w:line="320" w:lineRule="exact"/>
              <w:jc w:val="center"/>
              <w:rPr>
                <w:rFonts w:ascii="Times New Roman" w:hAnsi="Times New Roman" w:eastAsia="仿宋_GB2312"/>
                <w:szCs w:val="21"/>
              </w:rPr>
            </w:pPr>
          </w:p>
        </w:tc>
        <w:tc>
          <w:tcPr>
            <w:tcW w:w="287" w:type="pct"/>
          </w:tcPr>
          <w:p>
            <w:pPr>
              <w:adjustRightInd w:val="0"/>
              <w:snapToGrid w:val="0"/>
              <w:spacing w:line="320" w:lineRule="exact"/>
              <w:jc w:val="center"/>
              <w:rPr>
                <w:rFonts w:ascii="Times New Roman" w:hAnsi="Times New Roman" w:eastAsia="仿宋_GB2312"/>
                <w:szCs w:val="21"/>
              </w:rPr>
            </w:pPr>
          </w:p>
        </w:tc>
        <w:tc>
          <w:tcPr>
            <w:tcW w:w="238"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423" w:type="pct"/>
          </w:tcPr>
          <w:p>
            <w:pPr>
              <w:adjustRightInd w:val="0"/>
              <w:snapToGrid w:val="0"/>
              <w:spacing w:line="320" w:lineRule="exact"/>
              <w:jc w:val="center"/>
              <w:rPr>
                <w:rFonts w:ascii="Times New Roman" w:hAnsi="Times New Roman" w:eastAsia="仿宋_GB2312"/>
                <w:szCs w:val="21"/>
              </w:rPr>
            </w:pPr>
          </w:p>
        </w:tc>
        <w:tc>
          <w:tcPr>
            <w:tcW w:w="378"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853"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488" w:type="pct"/>
          </w:tcPr>
          <w:p>
            <w:pPr>
              <w:adjustRightInd w:val="0"/>
              <w:snapToGrid w:val="0"/>
              <w:spacing w:line="320" w:lineRule="exact"/>
              <w:jc w:val="center"/>
              <w:rPr>
                <w:rFonts w:ascii="Times New Roman" w:hAnsi="Times New Roman" w:eastAsia="仿宋_GB2312"/>
                <w:szCs w:val="21"/>
              </w:rPr>
            </w:pPr>
          </w:p>
        </w:tc>
        <w:tc>
          <w:tcPr>
            <w:tcW w:w="231" w:type="pct"/>
          </w:tcPr>
          <w:p>
            <w:pPr>
              <w:adjustRightInd w:val="0"/>
              <w:snapToGrid w:val="0"/>
              <w:spacing w:line="320" w:lineRule="exact"/>
              <w:jc w:val="center"/>
              <w:rPr>
                <w:rFonts w:ascii="Times New Roman" w:hAnsi="Times New Roman" w:eastAsia="仿宋_GB2312"/>
                <w:szCs w:val="21"/>
              </w:rPr>
            </w:pPr>
          </w:p>
        </w:tc>
        <w:tc>
          <w:tcPr>
            <w:tcW w:w="239" w:type="pct"/>
          </w:tcPr>
          <w:p>
            <w:pPr>
              <w:adjustRightInd w:val="0"/>
              <w:snapToGrid w:val="0"/>
              <w:spacing w:line="320" w:lineRule="exact"/>
              <w:jc w:val="center"/>
              <w:rPr>
                <w:rFonts w:ascii="Times New Roman" w:hAnsi="Times New Roman" w:eastAsia="仿宋_GB2312"/>
                <w:szCs w:val="21"/>
              </w:rPr>
            </w:pPr>
          </w:p>
        </w:tc>
        <w:tc>
          <w:tcPr>
            <w:tcW w:w="287" w:type="pct"/>
          </w:tcPr>
          <w:p>
            <w:pPr>
              <w:adjustRightInd w:val="0"/>
              <w:snapToGrid w:val="0"/>
              <w:spacing w:line="320" w:lineRule="exact"/>
              <w:jc w:val="center"/>
              <w:rPr>
                <w:rFonts w:ascii="Times New Roman" w:hAnsi="Times New Roman" w:eastAsia="仿宋_GB2312"/>
                <w:szCs w:val="21"/>
              </w:rPr>
            </w:pPr>
          </w:p>
        </w:tc>
        <w:tc>
          <w:tcPr>
            <w:tcW w:w="238"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381" w:type="pct"/>
          </w:tcPr>
          <w:p>
            <w:pPr>
              <w:adjustRightInd w:val="0"/>
              <w:snapToGrid w:val="0"/>
              <w:spacing w:line="320" w:lineRule="exact"/>
              <w:jc w:val="center"/>
              <w:rPr>
                <w:rFonts w:ascii="Times New Roman" w:hAnsi="Times New Roman" w:eastAsia="仿宋_GB2312"/>
                <w:szCs w:val="21"/>
              </w:rPr>
            </w:pPr>
          </w:p>
        </w:tc>
        <w:tc>
          <w:tcPr>
            <w:tcW w:w="423" w:type="pct"/>
          </w:tcPr>
          <w:p>
            <w:pPr>
              <w:adjustRightInd w:val="0"/>
              <w:snapToGrid w:val="0"/>
              <w:spacing w:line="320" w:lineRule="exact"/>
              <w:jc w:val="center"/>
              <w:rPr>
                <w:rFonts w:ascii="Times New Roman" w:hAnsi="Times New Roman" w:eastAsia="仿宋_GB2312"/>
                <w:szCs w:val="21"/>
              </w:rPr>
            </w:pPr>
          </w:p>
        </w:tc>
        <w:tc>
          <w:tcPr>
            <w:tcW w:w="378" w:type="pct"/>
          </w:tcPr>
          <w:p>
            <w:pPr>
              <w:adjustRightInd w:val="0"/>
              <w:snapToGrid w:val="0"/>
              <w:spacing w:line="320" w:lineRule="exact"/>
              <w:jc w:val="center"/>
              <w:rPr>
                <w:rFonts w:ascii="Times New Roman" w:hAnsi="Times New Roman" w:eastAsia="仿宋_GB2312"/>
                <w:szCs w:val="21"/>
              </w:rPr>
            </w:pPr>
          </w:p>
        </w:tc>
      </w:tr>
    </w:tbl>
    <w:p>
      <w:pPr>
        <w:spacing w:line="600" w:lineRule="exact"/>
        <w:rPr>
          <w:rFonts w:ascii="Times New Roman" w:hAnsi="Times New Roman" w:eastAsia="仿宋_GB2312"/>
          <w:szCs w:val="21"/>
        </w:rPr>
        <w:sectPr>
          <w:pgSz w:w="16838" w:h="11906" w:orient="landscape"/>
          <w:pgMar w:top="1587" w:right="1440" w:bottom="1287" w:left="1440" w:header="851" w:footer="992" w:gutter="0"/>
          <w:cols w:space="720" w:num="1"/>
          <w:docGrid w:linePitch="312" w:charSpace="0"/>
        </w:sectPr>
      </w:pPr>
    </w:p>
    <w:p>
      <w:pPr>
        <w:spacing w:line="600" w:lineRule="exact"/>
        <w:rPr>
          <w:rFonts w:ascii="Times New Roman" w:hAnsi="Times New Roman" w:eastAsia="黑体"/>
          <w:sz w:val="32"/>
          <w:szCs w:val="32"/>
        </w:rPr>
      </w:pPr>
      <w:bookmarkStart w:id="1" w:name="_Hlk190353288"/>
      <w:r>
        <w:rPr>
          <w:rFonts w:ascii="Times New Roman" w:hAnsi="Times New Roman" w:eastAsia="黑体"/>
          <w:sz w:val="32"/>
          <w:szCs w:val="32"/>
          <w:lang w:val="en"/>
        </w:rPr>
        <w:t>附件</w:t>
      </w:r>
      <w:r>
        <w:rPr>
          <w:rFonts w:hint="eastAsia" w:ascii="Times New Roman" w:hAnsi="Times New Roman" w:eastAsia="黑体"/>
          <w:sz w:val="32"/>
          <w:szCs w:val="32"/>
        </w:rPr>
        <w:t>10</w:t>
      </w:r>
    </w:p>
    <w:bookmarkEnd w:id="1"/>
    <w:p>
      <w:pPr>
        <w:spacing w:before="120" w:beforeLines="50" w:after="240" w:afterLines="100"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2025年优质奶水牛种公牛供种资格单位申请表</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1392"/>
        <w:gridCol w:w="800"/>
        <w:gridCol w:w="1841"/>
        <w:gridCol w:w="2021"/>
        <w:gridCol w:w="5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申请单位（盖章）</w:t>
            </w:r>
          </w:p>
        </w:tc>
        <w:tc>
          <w:tcPr>
            <w:tcW w:w="1518"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761" w:type="pct"/>
            <w:tcBorders>
              <w:top w:val="single" w:color="auto" w:sz="4" w:space="0"/>
              <w:left w:val="single" w:color="auto" w:sz="4" w:space="0"/>
              <w:bottom w:val="single" w:color="auto" w:sz="4" w:space="0"/>
              <w:right w:val="single" w:color="auto" w:sz="4" w:space="0"/>
            </w:tcBorders>
            <w:vAlign w:val="center"/>
          </w:tcPr>
          <w:p>
            <w:pPr>
              <w:widowControl/>
              <w:tabs>
                <w:tab w:val="left" w:pos="1281"/>
              </w:tabs>
              <w:adjustRightInd w:val="0"/>
              <w:snapToGrid w:val="0"/>
              <w:spacing w:line="340" w:lineRule="exact"/>
              <w:jc w:val="left"/>
              <w:rPr>
                <w:rFonts w:ascii="Times New Roman" w:hAnsi="Times New Roman" w:eastAsia="仿宋_GB2312"/>
                <w:kern w:val="0"/>
                <w:sz w:val="24"/>
              </w:rPr>
            </w:pPr>
            <w:r>
              <w:rPr>
                <w:rFonts w:hint="eastAsia" w:ascii="Times New Roman" w:hAnsi="Times New Roman" w:eastAsia="仿宋_GB2312"/>
                <w:kern w:val="0"/>
                <w:sz w:val="24"/>
              </w:rPr>
              <w:t>统一社会信用代码</w:t>
            </w:r>
          </w:p>
        </w:tc>
        <w:tc>
          <w:tcPr>
            <w:tcW w:w="19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单位地址</w:t>
            </w:r>
          </w:p>
        </w:tc>
        <w:tc>
          <w:tcPr>
            <w:tcW w:w="4189" w:type="pct"/>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法人代表</w:t>
            </w:r>
          </w:p>
        </w:tc>
        <w:tc>
          <w:tcPr>
            <w:tcW w:w="825"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69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联系电话</w:t>
            </w:r>
          </w:p>
        </w:tc>
        <w:tc>
          <w:tcPr>
            <w:tcW w:w="2671"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存栏</w:t>
            </w:r>
            <w:r>
              <w:rPr>
                <w:rFonts w:hint="eastAsia" w:ascii="Times New Roman" w:hAnsi="Times New Roman" w:eastAsia="仿宋_GB2312"/>
                <w:kern w:val="0"/>
                <w:sz w:val="24"/>
              </w:rPr>
              <w:t>奶水牛</w:t>
            </w:r>
            <w:r>
              <w:rPr>
                <w:rFonts w:ascii="Times New Roman" w:hAnsi="Times New Roman" w:eastAsia="仿宋_GB2312"/>
                <w:kern w:val="0"/>
                <w:sz w:val="24"/>
              </w:rPr>
              <w:t>（</w:t>
            </w:r>
            <w:r>
              <w:rPr>
                <w:rFonts w:hint="eastAsia" w:ascii="Times New Roman" w:hAnsi="Times New Roman" w:eastAsia="仿宋_GB2312"/>
                <w:kern w:val="0"/>
                <w:sz w:val="24"/>
              </w:rPr>
              <w:t>头</w:t>
            </w:r>
            <w:r>
              <w:rPr>
                <w:rFonts w:ascii="Times New Roman" w:hAnsi="Times New Roman" w:eastAsia="仿宋_GB2312"/>
                <w:kern w:val="0"/>
                <w:sz w:val="24"/>
              </w:rPr>
              <w:t>）</w:t>
            </w:r>
          </w:p>
        </w:tc>
        <w:tc>
          <w:tcPr>
            <w:tcW w:w="524" w:type="pct"/>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c>
          <w:tcPr>
            <w:tcW w:w="301" w:type="pct"/>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其中</w:t>
            </w:r>
          </w:p>
        </w:tc>
        <w:tc>
          <w:tcPr>
            <w:tcW w:w="3364"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种公</w:t>
            </w:r>
            <w:r>
              <w:rPr>
                <w:rFonts w:hint="eastAsia" w:ascii="Times New Roman" w:hAnsi="Times New Roman" w:eastAsia="仿宋_GB2312"/>
                <w:kern w:val="0"/>
                <w:sz w:val="24"/>
              </w:rPr>
              <w:t>牛</w:t>
            </w:r>
            <w:r>
              <w:rPr>
                <w:rFonts w:ascii="Times New Roman" w:hAnsi="Times New Roman" w:eastAsia="仿宋_GB2312"/>
                <w:kern w:val="0"/>
                <w:sz w:val="24"/>
              </w:rPr>
              <w:t>（</w:t>
            </w:r>
            <w:r>
              <w:rPr>
                <w:rFonts w:hint="eastAsia" w:ascii="Times New Roman" w:hAnsi="Times New Roman" w:eastAsia="仿宋_GB2312"/>
                <w:kern w:val="0"/>
                <w:sz w:val="24"/>
              </w:rPr>
              <w:t>头</w:t>
            </w:r>
            <w:r>
              <w:rPr>
                <w:rFonts w:ascii="Times New Roman" w:hAnsi="Times New Roman"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524"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01"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364"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524"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01"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364"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后备种公</w:t>
            </w:r>
            <w:r>
              <w:rPr>
                <w:rFonts w:hint="eastAsia" w:ascii="Times New Roman" w:hAnsi="Times New Roman" w:eastAsia="仿宋_GB2312"/>
                <w:kern w:val="0"/>
                <w:sz w:val="24"/>
              </w:rPr>
              <w:t>牛</w:t>
            </w:r>
            <w:r>
              <w:rPr>
                <w:rFonts w:ascii="Times New Roman" w:hAnsi="Times New Roman" w:eastAsia="仿宋_GB2312"/>
                <w:kern w:val="0"/>
                <w:sz w:val="24"/>
              </w:rPr>
              <w:t>（</w:t>
            </w:r>
            <w:r>
              <w:rPr>
                <w:rFonts w:hint="eastAsia" w:ascii="Times New Roman" w:hAnsi="Times New Roman" w:eastAsia="仿宋_GB2312"/>
                <w:kern w:val="0"/>
                <w:sz w:val="24"/>
              </w:rPr>
              <w:t>头</w:t>
            </w:r>
            <w:r>
              <w:rPr>
                <w:rFonts w:ascii="Times New Roman" w:hAnsi="Times New Roman"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524"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01"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Times New Roman" w:hAnsi="Times New Roman" w:eastAsia="仿宋_GB2312"/>
                <w:kern w:val="0"/>
                <w:sz w:val="24"/>
              </w:rPr>
            </w:pPr>
          </w:p>
        </w:tc>
        <w:tc>
          <w:tcPr>
            <w:tcW w:w="3364"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202</w:t>
            </w:r>
            <w:r>
              <w:rPr>
                <w:rFonts w:hint="eastAsia" w:ascii="Times New Roman" w:hAnsi="Times New Roman" w:eastAsia="仿宋_GB2312"/>
                <w:kern w:val="0"/>
                <w:sz w:val="24"/>
              </w:rPr>
              <w:t>5</w:t>
            </w:r>
            <w:r>
              <w:rPr>
                <w:rFonts w:ascii="Times New Roman" w:hAnsi="Times New Roman" w:eastAsia="仿宋_GB2312"/>
                <w:kern w:val="0"/>
                <w:sz w:val="24"/>
              </w:rPr>
              <w:t>年度可供</w:t>
            </w:r>
          </w:p>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良补</w:t>
            </w:r>
            <w:r>
              <w:rPr>
                <w:rFonts w:hint="eastAsia" w:ascii="Times New Roman" w:hAnsi="Times New Roman" w:eastAsia="仿宋_GB2312"/>
                <w:kern w:val="0"/>
                <w:sz w:val="24"/>
              </w:rPr>
              <w:t>种公牛</w:t>
            </w:r>
          </w:p>
        </w:tc>
        <w:tc>
          <w:tcPr>
            <w:tcW w:w="4189" w:type="pct"/>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种公</w:t>
            </w:r>
            <w:r>
              <w:rPr>
                <w:rFonts w:hint="eastAsia" w:ascii="Times New Roman" w:hAnsi="Times New Roman" w:eastAsia="仿宋_GB2312"/>
                <w:kern w:val="0"/>
                <w:sz w:val="24"/>
              </w:rPr>
              <w:t>牛</w:t>
            </w:r>
            <w:r>
              <w:rPr>
                <w:rFonts w:ascii="Times New Roman" w:hAnsi="Times New Roman" w:eastAsia="仿宋_GB2312"/>
                <w:kern w:val="0"/>
                <w:sz w:val="24"/>
                <w:u w:val="single"/>
              </w:rPr>
              <w:t xml:space="preserve">     </w:t>
            </w:r>
            <w:r>
              <w:rPr>
                <w:rFonts w:hint="eastAsia" w:ascii="Times New Roman" w:hAnsi="Times New Roman" w:eastAsia="仿宋_GB2312"/>
                <w:kern w:val="0"/>
                <w:sz w:val="24"/>
              </w:rPr>
              <w:t>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申请理由</w:t>
            </w:r>
          </w:p>
        </w:tc>
        <w:tc>
          <w:tcPr>
            <w:tcW w:w="4189" w:type="pct"/>
            <w:gridSpan w:val="5"/>
            <w:tcBorders>
              <w:top w:val="single" w:color="auto" w:sz="4" w:space="0"/>
              <w:left w:val="single" w:color="auto" w:sz="4" w:space="0"/>
              <w:bottom w:val="single" w:color="auto" w:sz="4" w:space="0"/>
              <w:right w:val="single" w:color="auto" w:sz="4" w:space="0"/>
            </w:tcBorders>
          </w:tcPr>
          <w:p/>
          <w:p>
            <w:pPr>
              <w:widowControl/>
              <w:adjustRightInd w:val="0"/>
              <w:snapToGrid w:val="0"/>
              <w:spacing w:line="340" w:lineRule="exact"/>
              <w:jc w:val="left"/>
              <w:rPr>
                <w:rFonts w:ascii="Times New Roman" w:hAnsi="Times New Roman" w:eastAsia="仿宋_GB2312"/>
                <w:kern w:val="0"/>
                <w:sz w:val="24"/>
              </w:rPr>
            </w:pPr>
          </w:p>
          <w:p>
            <w:pPr>
              <w:widowControl/>
              <w:adjustRightInd w:val="0"/>
              <w:snapToGrid w:val="0"/>
              <w:spacing w:line="340" w:lineRule="exact"/>
              <w:jc w:val="left"/>
              <w:rPr>
                <w:rFonts w:ascii="Times New Roman" w:hAnsi="Times New Roman" w:eastAsia="仿宋_GB2312"/>
                <w:kern w:val="0"/>
                <w:sz w:val="24"/>
              </w:rPr>
            </w:pPr>
          </w:p>
          <w:p>
            <w:pPr>
              <w:widowControl/>
              <w:adjustRightInd w:val="0"/>
              <w:snapToGrid w:val="0"/>
              <w:spacing w:line="340" w:lineRule="exact"/>
              <w:jc w:val="lef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Times New Roman" w:hAnsi="Times New Roman" w:eastAsia="仿宋_GB2312"/>
                <w:kern w:val="0"/>
                <w:sz w:val="24"/>
              </w:rPr>
            </w:pPr>
            <w:r>
              <w:rPr>
                <w:rFonts w:ascii="Times New Roman" w:hAnsi="Times New Roman" w:eastAsia="仿宋_GB2312"/>
                <w:kern w:val="0"/>
                <w:sz w:val="24"/>
              </w:rPr>
              <w:t>备 注</w:t>
            </w:r>
          </w:p>
        </w:tc>
        <w:tc>
          <w:tcPr>
            <w:tcW w:w="4189" w:type="pct"/>
            <w:gridSpan w:val="5"/>
            <w:tcBorders>
              <w:top w:val="single" w:color="auto" w:sz="4" w:space="0"/>
              <w:left w:val="single" w:color="auto" w:sz="4" w:space="0"/>
              <w:bottom w:val="single" w:color="auto" w:sz="4" w:space="0"/>
              <w:right w:val="single" w:color="auto" w:sz="4" w:space="0"/>
            </w:tcBorders>
          </w:tcPr>
          <w:p>
            <w:pPr>
              <w:widowControl/>
              <w:adjustRightInd w:val="0"/>
              <w:snapToGrid w:val="0"/>
              <w:spacing w:line="340" w:lineRule="exact"/>
              <w:jc w:val="left"/>
              <w:rPr>
                <w:rFonts w:ascii="Times New Roman" w:hAnsi="Times New Roman" w:eastAsia="仿宋_GB2312"/>
                <w:kern w:val="0"/>
                <w:sz w:val="24"/>
              </w:rPr>
            </w:pPr>
          </w:p>
          <w:p>
            <w:pPr>
              <w:widowControl/>
              <w:adjustRightInd w:val="0"/>
              <w:snapToGrid w:val="0"/>
              <w:spacing w:line="340" w:lineRule="exact"/>
              <w:jc w:val="left"/>
              <w:rPr>
                <w:rFonts w:ascii="Times New Roman" w:hAnsi="Times New Roman" w:eastAsia="仿宋_GB2312"/>
                <w:kern w:val="0"/>
                <w:sz w:val="24"/>
              </w:rPr>
            </w:pPr>
          </w:p>
        </w:tc>
      </w:tr>
    </w:tbl>
    <w:p>
      <w:pPr>
        <w:rPr>
          <w:rFonts w:ascii="黑体" w:hAnsi="Times New Roman" w:eastAsia="黑体"/>
          <w:sz w:val="32"/>
          <w:szCs w:val="32"/>
        </w:rPr>
      </w:pPr>
      <w:r>
        <w:rPr>
          <w:rFonts w:ascii="黑体" w:hAnsi="Times New Roman" w:eastAsia="黑体"/>
          <w:sz w:val="32"/>
          <w:szCs w:val="32"/>
        </w:rPr>
        <w:br w:type="page"/>
      </w:r>
      <w:r>
        <w:rPr>
          <w:rFonts w:ascii="黑体" w:hAnsi="Times New Roman" w:eastAsia="黑体"/>
          <w:sz w:val="32"/>
          <w:szCs w:val="32"/>
          <w:lang w:val="en"/>
        </w:rPr>
        <w:t>附件</w:t>
      </w:r>
      <w:r>
        <w:rPr>
          <w:rFonts w:hint="eastAsia" w:ascii="黑体" w:hAnsi="Times New Roman" w:eastAsia="黑体"/>
          <w:sz w:val="32"/>
          <w:szCs w:val="32"/>
        </w:rPr>
        <w:t>11</w:t>
      </w:r>
    </w:p>
    <w:p>
      <w:pPr>
        <w:jc w:val="center"/>
        <w:rPr>
          <w:rFonts w:ascii="宋体" w:hAnsi="宋体"/>
          <w:b/>
          <w:sz w:val="36"/>
          <w:szCs w:val="36"/>
        </w:rPr>
      </w:pPr>
      <w:bookmarkStart w:id="2" w:name="_Hlk190353326"/>
      <w:r>
        <w:rPr>
          <w:rFonts w:hint="eastAsia" w:ascii="宋体" w:hAnsi="宋体"/>
          <w:b/>
          <w:sz w:val="36"/>
          <w:szCs w:val="36"/>
        </w:rPr>
        <w:t>2025年广西入选供种奶水牛种牛场评定要求及评分细则表（试行）</w:t>
      </w:r>
    </w:p>
    <w:bookmarkEnd w:id="2"/>
    <w:p>
      <w:pPr>
        <w:jc w:val="center"/>
        <w:rPr>
          <w:rFonts w:ascii="宋体" w:hAnsi="宋体"/>
          <w:b/>
          <w:szCs w:val="21"/>
        </w:rPr>
      </w:pPr>
    </w:p>
    <w:p>
      <w:pPr>
        <w:rPr>
          <w:rFonts w:ascii="宋体" w:hAnsi="宋体"/>
          <w:b/>
          <w:szCs w:val="21"/>
        </w:rPr>
      </w:pPr>
      <w:r>
        <w:rPr>
          <w:rFonts w:hint="eastAsia" w:ascii="宋体" w:hAnsi="宋体"/>
          <w:b/>
          <w:szCs w:val="21"/>
        </w:rPr>
        <w:t>申请评定单位：</w:t>
      </w:r>
      <w:r>
        <w:rPr>
          <w:rFonts w:hint="eastAsia" w:ascii="宋体" w:hAnsi="宋体"/>
          <w:szCs w:val="21"/>
        </w:rPr>
        <w:t xml:space="preserve">                             </w:t>
      </w:r>
      <w:r>
        <w:rPr>
          <w:rFonts w:hint="eastAsia" w:ascii="宋体" w:hAnsi="宋体"/>
          <w:b/>
          <w:szCs w:val="21"/>
        </w:rPr>
        <w:t xml:space="preserve">                             评定时间：   年   月   日</w:t>
      </w:r>
    </w:p>
    <w:p>
      <w:pPr>
        <w:rPr>
          <w:rFonts w:ascii="宋体" w:hAnsi="宋体"/>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561"/>
        <w:gridCol w:w="7"/>
        <w:gridCol w:w="7512"/>
        <w:gridCol w:w="567"/>
        <w:gridCol w:w="70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kern w:val="0"/>
                <w:szCs w:val="21"/>
              </w:rPr>
              <w:t>必备条件</w:t>
            </w:r>
            <w:r>
              <w:rPr>
                <w:rFonts w:hint="eastAsia" w:ascii="宋体" w:hAnsi="宋体"/>
                <w:szCs w:val="21"/>
              </w:rPr>
              <w:t>(任一项不符合不得参加评定)</w:t>
            </w:r>
          </w:p>
        </w:tc>
        <w:tc>
          <w:tcPr>
            <w:tcW w:w="11356" w:type="dxa"/>
            <w:gridSpan w:val="5"/>
            <w:tcBorders>
              <w:top w:val="single" w:color="auto"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1.具有有效的，有独立法人资格的《工商营业执照》。</w:t>
            </w:r>
          </w:p>
        </w:tc>
        <w:tc>
          <w:tcPr>
            <w:tcW w:w="1418" w:type="dxa"/>
            <w:vMerge w:val="restart"/>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可以评定□</w:t>
            </w:r>
          </w:p>
          <w:p>
            <w:pPr>
              <w:spacing w:line="380" w:lineRule="exact"/>
              <w:jc w:val="center"/>
              <w:rPr>
                <w:rFonts w:ascii="宋体" w:hAnsi="宋体"/>
                <w:szCs w:val="21"/>
              </w:rPr>
            </w:pPr>
            <w:r>
              <w:rPr>
                <w:rFonts w:hint="eastAsia" w:ascii="宋体" w:hAnsi="宋体"/>
                <w:szCs w:val="21"/>
              </w:rPr>
              <w:t>不评定□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356" w:type="dxa"/>
            <w:gridSpan w:val="5"/>
            <w:tcBorders>
              <w:top w:val="single" w:color="auto"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2.须为区内持有自治区农业农村厅频发的《种畜禽生产经营许可证》的奶水牛种牛场。</w:t>
            </w:r>
          </w:p>
          <w:p>
            <w:pPr>
              <w:spacing w:line="380" w:lineRule="exact"/>
              <w:rPr>
                <w:rFonts w:ascii="Times New Roman" w:hAnsi="Times New Roman" w:eastAsia="仿宋_GB2312"/>
                <w:szCs w:val="21"/>
              </w:rPr>
            </w:pPr>
            <w:r>
              <w:rPr>
                <w:rFonts w:hint="eastAsia" w:ascii="宋体" w:hAnsi="宋体"/>
                <w:szCs w:val="21"/>
              </w:rPr>
              <w:t>3.</w:t>
            </w:r>
            <w:r>
              <w:rPr>
                <w:rFonts w:hint="eastAsia" w:ascii="Times New Roman" w:hAnsi="Times New Roman" w:eastAsia="仿宋_GB2312"/>
                <w:szCs w:val="21"/>
              </w:rPr>
              <w:t>2</w:t>
            </w:r>
            <w:r>
              <w:rPr>
                <w:rFonts w:ascii="Times New Roman" w:hAnsi="Times New Roman" w:eastAsia="仿宋_GB2312"/>
                <w:szCs w:val="21"/>
              </w:rPr>
              <w:t>年内无重大动物疫病</w:t>
            </w:r>
            <w:r>
              <w:rPr>
                <w:rFonts w:hint="eastAsia" w:ascii="Times New Roman" w:hAnsi="Times New Roman" w:eastAsia="仿宋_GB2312"/>
                <w:szCs w:val="21"/>
              </w:rPr>
              <w:t>发生。</w:t>
            </w:r>
          </w:p>
          <w:p>
            <w:pPr>
              <w:spacing w:line="380" w:lineRule="exact"/>
              <w:rPr>
                <w:rFonts w:ascii="Times New Roman" w:hAnsi="Times New Roman" w:eastAsia="仿宋_GB2312"/>
                <w:szCs w:val="21"/>
              </w:rPr>
            </w:pPr>
            <w:r>
              <w:rPr>
                <w:rFonts w:hint="eastAsia" w:ascii="Times New Roman" w:hAnsi="Times New Roman" w:eastAsia="仿宋_GB2312"/>
                <w:szCs w:val="21"/>
              </w:rPr>
              <w:t>4.在农业农村部</w:t>
            </w:r>
            <w:r>
              <w:rPr>
                <w:rFonts w:ascii="Times New Roman" w:hAnsi="Times New Roman" w:eastAsia="仿宋_GB2312"/>
                <w:szCs w:val="21"/>
              </w:rPr>
              <w:t>直联直报信息平台上备案</w:t>
            </w:r>
            <w:r>
              <w:rPr>
                <w:rFonts w:hint="eastAsia" w:ascii="Times New Roman" w:hAnsi="Times New Roman" w:eastAsia="仿宋_GB2312"/>
                <w:szCs w:val="21"/>
              </w:rPr>
              <w:t>。</w:t>
            </w:r>
          </w:p>
        </w:tc>
        <w:tc>
          <w:tcPr>
            <w:tcW w:w="141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评定项目</w:t>
            </w:r>
          </w:p>
        </w:tc>
        <w:tc>
          <w:tcPr>
            <w:tcW w:w="2568" w:type="dxa"/>
            <w:gridSpan w:val="2"/>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评定内容</w:t>
            </w:r>
          </w:p>
        </w:tc>
        <w:tc>
          <w:tcPr>
            <w:tcW w:w="7512"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r>
              <w:rPr>
                <w:rFonts w:hint="eastAsia" w:ascii="宋体" w:hAnsi="宋体"/>
                <w:szCs w:val="21"/>
              </w:rPr>
              <w:t>评定具体内容及评分细则</w:t>
            </w:r>
          </w:p>
        </w:tc>
        <w:tc>
          <w:tcPr>
            <w:tcW w:w="567"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满分</w:t>
            </w:r>
          </w:p>
        </w:tc>
        <w:tc>
          <w:tcPr>
            <w:tcW w:w="709"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最后</w:t>
            </w:r>
          </w:p>
          <w:p>
            <w:pPr>
              <w:spacing w:line="380" w:lineRule="exact"/>
              <w:jc w:val="center"/>
              <w:rPr>
                <w:rFonts w:ascii="宋体" w:hAnsi="宋体"/>
                <w:szCs w:val="21"/>
              </w:rPr>
            </w:pPr>
            <w:r>
              <w:rPr>
                <w:rFonts w:hint="eastAsia" w:ascii="宋体" w:hAnsi="宋体"/>
                <w:szCs w:val="21"/>
              </w:rPr>
              <w:t>得分</w:t>
            </w:r>
          </w:p>
        </w:tc>
        <w:tc>
          <w:tcPr>
            <w:tcW w:w="1418"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1368" w:type="dxa"/>
            <w:tcBorders>
              <w:top w:val="nil"/>
              <w:left w:val="single" w:color="auto" w:sz="4" w:space="0"/>
              <w:bottom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一、种公牛质量与生长性能（50分）</w:t>
            </w:r>
          </w:p>
        </w:tc>
        <w:tc>
          <w:tcPr>
            <w:tcW w:w="2568" w:type="dxa"/>
            <w:gridSpan w:val="2"/>
            <w:tcBorders>
              <w:top w:val="single" w:color="auto" w:sz="4" w:space="0"/>
              <w:left w:val="nil"/>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（一）品种、外貌特征（30分）</w:t>
            </w:r>
          </w:p>
        </w:tc>
        <w:tc>
          <w:tcPr>
            <w:tcW w:w="7512" w:type="dxa"/>
            <w:tcBorders>
              <w:top w:val="single" w:color="auto" w:sz="4" w:space="0"/>
              <w:left w:val="nil"/>
              <w:bottom w:val="single" w:color="auto" w:sz="4" w:space="0"/>
              <w:right w:val="single" w:color="auto" w:sz="4" w:space="0"/>
            </w:tcBorders>
          </w:tcPr>
          <w:p>
            <w:pPr>
              <w:spacing w:line="380" w:lineRule="exact"/>
              <w:rPr>
                <w:rFonts w:ascii="宋体" w:hAnsi="宋体"/>
                <w:szCs w:val="21"/>
              </w:rPr>
            </w:pPr>
            <w:r>
              <w:rPr>
                <w:rFonts w:hint="eastAsia" w:ascii="宋体" w:hAnsi="宋体"/>
                <w:szCs w:val="21"/>
              </w:rPr>
              <w:t>1、种公牛</w:t>
            </w:r>
            <w:bookmarkStart w:id="3" w:name="OLE_LINK3"/>
            <w:r>
              <w:rPr>
                <w:rFonts w:hint="eastAsia" w:ascii="宋体" w:hAnsi="宋体"/>
                <w:szCs w:val="21"/>
              </w:rPr>
              <w:t>品种特征</w:t>
            </w:r>
            <w:bookmarkEnd w:id="3"/>
            <w:r>
              <w:rPr>
                <w:rFonts w:hint="eastAsia" w:ascii="宋体" w:hAnsi="宋体"/>
                <w:szCs w:val="21"/>
              </w:rPr>
              <w:t>明显，符合本品种要求。（15分）</w:t>
            </w:r>
          </w:p>
          <w:p>
            <w:pPr>
              <w:spacing w:line="380" w:lineRule="exact"/>
              <w:rPr>
                <w:rFonts w:ascii="宋体" w:hAnsi="宋体"/>
                <w:szCs w:val="21"/>
              </w:rPr>
            </w:pPr>
            <w:r>
              <w:rPr>
                <w:rFonts w:hint="eastAsia" w:ascii="宋体" w:hAnsi="宋体"/>
                <w:szCs w:val="21"/>
              </w:rPr>
              <w:t>2、</w:t>
            </w:r>
            <w:bookmarkStart w:id="4" w:name="OLE_LINK2"/>
            <w:r>
              <w:rPr>
                <w:rFonts w:hint="eastAsia" w:ascii="宋体" w:hAnsi="宋体"/>
                <w:szCs w:val="21"/>
              </w:rPr>
              <w:t>种公牛体型外貌特征</w:t>
            </w:r>
            <w:bookmarkEnd w:id="4"/>
            <w:r>
              <w:rPr>
                <w:rFonts w:hint="eastAsia" w:ascii="宋体" w:hAnsi="宋体"/>
                <w:szCs w:val="21"/>
              </w:rPr>
              <w:t>符合本品种要求，达到种用体况。（15分）</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评分要求：各品种分别符合以上标准要求，</w:t>
            </w:r>
            <w:bookmarkStart w:id="5" w:name="OLE_LINK4"/>
            <w:r>
              <w:rPr>
                <w:rFonts w:hint="eastAsia" w:ascii="宋体" w:hAnsi="宋体"/>
                <w:szCs w:val="21"/>
              </w:rPr>
              <w:t>得</w:t>
            </w:r>
            <w:bookmarkEnd w:id="5"/>
            <w:r>
              <w:rPr>
                <w:rFonts w:hint="eastAsia" w:ascii="宋体" w:hAnsi="宋体"/>
                <w:szCs w:val="21"/>
              </w:rPr>
              <w:t>30分，有不符合要求适当扣分。</w:t>
            </w:r>
          </w:p>
          <w:p>
            <w:pPr>
              <w:spacing w:line="380" w:lineRule="exact"/>
              <w:rPr>
                <w:rFonts w:ascii="宋体" w:hAnsi="宋体"/>
                <w:szCs w:val="21"/>
              </w:rPr>
            </w:pPr>
          </w:p>
        </w:tc>
        <w:tc>
          <w:tcPr>
            <w:tcW w:w="567"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30</w:t>
            </w:r>
          </w:p>
        </w:tc>
        <w:tc>
          <w:tcPr>
            <w:tcW w:w="709"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c>
          <w:tcPr>
            <w:tcW w:w="1418" w:type="dxa"/>
            <w:tcBorders>
              <w:top w:val="single" w:color="auto" w:sz="4" w:space="0"/>
              <w:left w:val="nil"/>
              <w:bottom w:val="single" w:color="auto" w:sz="4" w:space="0"/>
              <w:right w:val="single" w:color="auto" w:sz="4" w:space="0"/>
            </w:tcBorders>
            <w:vAlign w:val="center"/>
          </w:tcPr>
          <w:p>
            <w:pPr>
              <w:spacing w:line="38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nil"/>
              <w:left w:val="single" w:color="auto" w:sz="4" w:space="0"/>
              <w:bottom w:val="single" w:color="000000" w:sz="4" w:space="0"/>
              <w:right w:val="single" w:color="auto" w:sz="4" w:space="0"/>
            </w:tcBorders>
            <w:vAlign w:val="center"/>
          </w:tcPr>
          <w:p>
            <w:pPr>
              <w:widowControl/>
              <w:jc w:val="left"/>
              <w:rPr>
                <w:rFonts w:ascii="宋体" w:hAnsi="宋体"/>
                <w:szCs w:val="21"/>
              </w:rPr>
            </w:pPr>
            <w:bookmarkStart w:id="6" w:name="OLE_LINK1" w:colFirst="2" w:colLast="2"/>
          </w:p>
        </w:tc>
        <w:tc>
          <w:tcPr>
            <w:tcW w:w="2568" w:type="dxa"/>
            <w:gridSpan w:val="2"/>
            <w:tcBorders>
              <w:top w:val="single" w:color="auto" w:sz="4" w:space="0"/>
              <w:left w:val="nil"/>
              <w:bottom w:val="single" w:color="000000" w:sz="4" w:space="0"/>
              <w:right w:val="single" w:color="auto" w:sz="4" w:space="0"/>
            </w:tcBorders>
            <w:vAlign w:val="center"/>
          </w:tcPr>
          <w:p>
            <w:pPr>
              <w:spacing w:line="380" w:lineRule="exact"/>
              <w:rPr>
                <w:rFonts w:ascii="宋体" w:hAnsi="宋体"/>
                <w:szCs w:val="21"/>
              </w:rPr>
            </w:pPr>
            <w:r>
              <w:rPr>
                <w:rFonts w:hint="eastAsia" w:ascii="宋体" w:hAnsi="宋体"/>
                <w:szCs w:val="21"/>
              </w:rPr>
              <w:t>（二）种牛生</w:t>
            </w:r>
            <w:bookmarkStart w:id="7" w:name="OLE_LINK5"/>
            <w:r>
              <w:rPr>
                <w:rFonts w:hint="eastAsia" w:ascii="宋体" w:hAnsi="宋体"/>
                <w:szCs w:val="21"/>
              </w:rPr>
              <w:t>长</w:t>
            </w:r>
            <w:bookmarkEnd w:id="7"/>
            <w:r>
              <w:rPr>
                <w:rFonts w:hint="eastAsia" w:ascii="宋体" w:hAnsi="宋体"/>
                <w:szCs w:val="21"/>
              </w:rPr>
              <w:t>性能（20分）</w:t>
            </w:r>
          </w:p>
        </w:tc>
        <w:tc>
          <w:tcPr>
            <w:tcW w:w="7512" w:type="dxa"/>
            <w:tcBorders>
              <w:top w:val="single" w:color="auto" w:sz="4" w:space="0"/>
              <w:left w:val="nil"/>
              <w:bottom w:val="single" w:color="000000" w:sz="4" w:space="0"/>
              <w:right w:val="single" w:color="auto" w:sz="4" w:space="0"/>
            </w:tcBorders>
          </w:tcPr>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种牛各阶段生长性能均符合本品种标准要求。</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评分要求：各品种分别符合以上标准要求，得</w:t>
            </w:r>
            <w:bookmarkStart w:id="8" w:name="OLE_LINK6"/>
            <w:r>
              <w:rPr>
                <w:rFonts w:hint="eastAsia" w:ascii="宋体" w:hAnsi="宋体"/>
                <w:szCs w:val="21"/>
              </w:rPr>
              <w:t>20</w:t>
            </w:r>
            <w:bookmarkEnd w:id="8"/>
            <w:r>
              <w:rPr>
                <w:rFonts w:hint="eastAsia" w:ascii="宋体" w:hAnsi="宋体"/>
                <w:szCs w:val="21"/>
              </w:rPr>
              <w:t>分，有不符合要求适当扣分。</w:t>
            </w:r>
          </w:p>
        </w:tc>
        <w:tc>
          <w:tcPr>
            <w:tcW w:w="567" w:type="dxa"/>
            <w:tcBorders>
              <w:top w:val="single" w:color="auto" w:sz="4" w:space="0"/>
              <w:left w:val="nil"/>
              <w:bottom w:val="single" w:color="000000"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20</w:t>
            </w:r>
          </w:p>
        </w:tc>
        <w:tc>
          <w:tcPr>
            <w:tcW w:w="709" w:type="dxa"/>
            <w:tcBorders>
              <w:top w:val="single" w:color="auto" w:sz="4" w:space="0"/>
              <w:left w:val="nil"/>
              <w:bottom w:val="single" w:color="000000" w:sz="4" w:space="0"/>
              <w:right w:val="single" w:color="auto" w:sz="4" w:space="0"/>
            </w:tcBorders>
            <w:vAlign w:val="center"/>
          </w:tcPr>
          <w:p>
            <w:pPr>
              <w:spacing w:line="380" w:lineRule="exact"/>
              <w:ind w:firstLine="480"/>
              <w:jc w:val="center"/>
              <w:rPr>
                <w:rFonts w:ascii="宋体" w:hAnsi="宋体"/>
                <w:szCs w:val="21"/>
              </w:rPr>
            </w:pPr>
          </w:p>
        </w:tc>
        <w:tc>
          <w:tcPr>
            <w:tcW w:w="1418" w:type="dxa"/>
            <w:tcBorders>
              <w:top w:val="single" w:color="auto" w:sz="4" w:space="0"/>
              <w:left w:val="nil"/>
              <w:bottom w:val="single" w:color="000000" w:sz="4" w:space="0"/>
              <w:right w:val="single" w:color="auto" w:sz="4" w:space="0"/>
            </w:tcBorders>
            <w:vAlign w:val="center"/>
          </w:tcPr>
          <w:p>
            <w:pPr>
              <w:spacing w:line="380" w:lineRule="exact"/>
              <w:ind w:firstLine="480"/>
              <w:jc w:val="center"/>
              <w:rPr>
                <w:rFonts w:ascii="宋体" w:hAnsi="宋体"/>
                <w:szCs w:val="21"/>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r>
              <w:rPr>
                <w:rFonts w:hint="eastAsia" w:ascii="宋体" w:hAnsi="宋体"/>
                <w:szCs w:val="21"/>
              </w:rPr>
              <w:t>二、健康状况（20分）</w:t>
            </w:r>
          </w:p>
        </w:tc>
        <w:tc>
          <w:tcPr>
            <w:tcW w:w="2568" w:type="dxa"/>
            <w:gridSpan w:val="2"/>
            <w:tcBorders>
              <w:top w:val="single" w:color="000000" w:sz="4" w:space="0"/>
              <w:left w:val="single" w:color="000000" w:sz="4" w:space="0"/>
              <w:bottom w:val="single" w:color="000000" w:sz="4" w:space="0"/>
              <w:right w:val="single" w:color="000000" w:sz="4" w:space="0"/>
            </w:tcBorders>
            <w:vAlign w:val="center"/>
          </w:tcPr>
          <w:p>
            <w:pPr>
              <w:spacing w:line="380" w:lineRule="exact"/>
              <w:rPr>
                <w:rFonts w:ascii="宋体" w:hAnsi="宋体"/>
                <w:szCs w:val="21"/>
              </w:rPr>
            </w:pPr>
            <w:r>
              <w:rPr>
                <w:rFonts w:hint="eastAsia" w:ascii="宋体" w:hAnsi="宋体"/>
                <w:szCs w:val="21"/>
              </w:rPr>
              <w:t>（三）种牛群体健康情况 （20分）</w:t>
            </w:r>
          </w:p>
        </w:tc>
        <w:tc>
          <w:tcPr>
            <w:tcW w:w="7512" w:type="dxa"/>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szCs w:val="21"/>
              </w:rPr>
            </w:pPr>
            <w:r>
              <w:rPr>
                <w:rFonts w:hint="eastAsia" w:ascii="宋体" w:hAnsi="宋体"/>
                <w:szCs w:val="21"/>
              </w:rPr>
              <w:t>营养良好，健康无病，有相关的免疫证和产地检疫合格证。</w:t>
            </w:r>
          </w:p>
          <w:p>
            <w:pPr>
              <w:spacing w:line="380" w:lineRule="exact"/>
              <w:rPr>
                <w:rFonts w:ascii="宋体" w:hAnsi="宋体"/>
                <w:szCs w:val="21"/>
              </w:rPr>
            </w:pPr>
            <w:r>
              <w:rPr>
                <w:rFonts w:hint="eastAsia" w:ascii="宋体" w:hAnsi="宋体"/>
                <w:szCs w:val="21"/>
              </w:rPr>
              <w:t>评分要求：有近6个月合格的布病、结核病、口蹄疫、小反刍兽疫等检验报告、疫病防控记录、销售种牛出具免疫证、种牛系谱、发票、检疫票等相关材料。</w:t>
            </w:r>
          </w:p>
          <w:p>
            <w:pPr>
              <w:spacing w:line="380" w:lineRule="exact"/>
              <w:rPr>
                <w:rFonts w:ascii="宋体" w:hAnsi="宋体"/>
                <w:szCs w:val="21"/>
              </w:rPr>
            </w:pPr>
            <w:r>
              <w:rPr>
                <w:rFonts w:hint="eastAsia" w:ascii="宋体" w:hAnsi="宋体"/>
                <w:szCs w:val="21"/>
              </w:rPr>
              <w:t>评分要求：种牛健康证明有关材料集全，得20分，不全适当扣分。</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szCs w:val="21"/>
              </w:rPr>
            </w:pPr>
            <w:r>
              <w:rPr>
                <w:rFonts w:hint="eastAsia" w:ascii="宋体" w:hAnsi="宋体"/>
                <w:szCs w:val="21"/>
              </w:rPr>
              <w:t>20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80" w:lineRule="exact"/>
              <w:ind w:firstLine="480"/>
              <w:jc w:val="center"/>
              <w:rPr>
                <w:rFonts w:ascii="宋体" w:hAnsi="宋体"/>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8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szCs w:val="21"/>
              </w:rPr>
            </w:pPr>
            <w:r>
              <w:rPr>
                <w:rFonts w:hint="eastAsia" w:ascii="宋体" w:hAnsi="宋体"/>
                <w:szCs w:val="21"/>
              </w:rPr>
              <w:t>三、家系</w:t>
            </w:r>
          </w:p>
          <w:p>
            <w:pPr>
              <w:spacing w:line="380" w:lineRule="exact"/>
              <w:jc w:val="center"/>
              <w:rPr>
                <w:rFonts w:ascii="宋体" w:hAnsi="宋体"/>
                <w:szCs w:val="21"/>
              </w:rPr>
            </w:pPr>
            <w:r>
              <w:rPr>
                <w:rFonts w:hint="eastAsia" w:ascii="宋体" w:hAnsi="宋体"/>
                <w:szCs w:val="21"/>
              </w:rPr>
              <w:t>（10分）</w:t>
            </w:r>
          </w:p>
        </w:tc>
        <w:tc>
          <w:tcPr>
            <w:tcW w:w="256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80" w:lineRule="exact"/>
              <w:ind w:left="840" w:hanging="840" w:hangingChars="400"/>
              <w:rPr>
                <w:rFonts w:ascii="宋体" w:hAnsi="宋体"/>
                <w:kern w:val="0"/>
                <w:szCs w:val="21"/>
              </w:rPr>
            </w:pPr>
            <w:r>
              <w:rPr>
                <w:rFonts w:hint="eastAsia" w:ascii="宋体" w:hAnsi="宋体"/>
                <w:kern w:val="0"/>
                <w:szCs w:val="21"/>
              </w:rPr>
              <w:t>种牛系谱（10分）</w:t>
            </w:r>
          </w:p>
        </w:tc>
        <w:tc>
          <w:tcPr>
            <w:tcW w:w="7512" w:type="dxa"/>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szCs w:val="21"/>
              </w:rPr>
            </w:pPr>
            <w:r>
              <w:rPr>
                <w:rFonts w:hint="eastAsia" w:ascii="宋体" w:hAnsi="宋体"/>
                <w:szCs w:val="21"/>
              </w:rPr>
              <w:t>有耳标及可查系谱资料，三代内无血缘关系。</w:t>
            </w:r>
          </w:p>
          <w:p>
            <w:pPr>
              <w:spacing w:line="380" w:lineRule="exact"/>
              <w:rPr>
                <w:rFonts w:ascii="宋体" w:hAnsi="宋体"/>
                <w:szCs w:val="21"/>
              </w:rPr>
            </w:pPr>
            <w:r>
              <w:rPr>
                <w:rFonts w:hint="eastAsia" w:ascii="宋体" w:hAnsi="宋体"/>
                <w:szCs w:val="21"/>
              </w:rPr>
              <w:t>评分要求：种牛3代系谱清楚，得10分，部分清楚适当扣分。</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szCs w:val="21"/>
              </w:rPr>
            </w:pPr>
            <w:r>
              <w:rPr>
                <w:rFonts w:hint="eastAsia" w:ascii="宋体" w:hAnsi="宋体"/>
                <w:szCs w:val="21"/>
              </w:rPr>
              <w:t>10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80" w:lineRule="exact"/>
              <w:ind w:firstLine="400"/>
              <w:jc w:val="center"/>
              <w:rPr>
                <w:rFonts w:ascii="宋体" w:hAnsi="宋体"/>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80" w:lineRule="exact"/>
              <w:ind w:firstLine="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szCs w:val="21"/>
              </w:rPr>
            </w:pPr>
            <w:r>
              <w:rPr>
                <w:rFonts w:hint="eastAsia" w:ascii="宋体" w:hAnsi="宋体"/>
                <w:szCs w:val="21"/>
              </w:rPr>
              <w:t>四、其他要求（20分）</w:t>
            </w:r>
          </w:p>
        </w:tc>
        <w:tc>
          <w:tcPr>
            <w:tcW w:w="2568" w:type="dxa"/>
            <w:gridSpan w:val="2"/>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szCs w:val="21"/>
              </w:rPr>
            </w:pPr>
            <w:r>
              <w:rPr>
                <w:rFonts w:hint="eastAsia" w:ascii="宋体" w:hAnsi="宋体"/>
                <w:szCs w:val="21"/>
              </w:rPr>
              <w:t>其他要求（20分）</w:t>
            </w:r>
          </w:p>
        </w:tc>
        <w:tc>
          <w:tcPr>
            <w:tcW w:w="7512" w:type="dxa"/>
            <w:tcBorders>
              <w:top w:val="single" w:color="000000" w:sz="4" w:space="0"/>
              <w:left w:val="single" w:color="000000" w:sz="4" w:space="0"/>
              <w:bottom w:val="single" w:color="000000" w:sz="4" w:space="0"/>
              <w:right w:val="single" w:color="000000" w:sz="4" w:space="0"/>
            </w:tcBorders>
          </w:tcPr>
          <w:p>
            <w:pPr>
              <w:numPr>
                <w:ilvl w:val="0"/>
                <w:numId w:val="1"/>
              </w:numPr>
              <w:spacing w:line="380" w:lineRule="exact"/>
              <w:rPr>
                <w:rFonts w:ascii="宋体" w:hAnsi="宋体"/>
                <w:szCs w:val="21"/>
              </w:rPr>
            </w:pPr>
            <w:r>
              <w:rPr>
                <w:rFonts w:hint="eastAsia" w:ascii="宋体" w:hAnsi="宋体"/>
                <w:szCs w:val="21"/>
              </w:rPr>
              <w:t>种牛场生产管理制度齐全（10分）</w:t>
            </w:r>
          </w:p>
          <w:p>
            <w:pPr>
              <w:spacing w:line="380" w:lineRule="exact"/>
              <w:rPr>
                <w:rFonts w:ascii="宋体" w:hAnsi="宋体"/>
                <w:szCs w:val="21"/>
              </w:rPr>
            </w:pPr>
            <w:r>
              <w:rPr>
                <w:rFonts w:hint="eastAsia" w:ascii="宋体" w:hAnsi="宋体"/>
                <w:szCs w:val="21"/>
              </w:rPr>
              <w:t>2、种牛场繁殖、配种、测定等各项正常生产记录齐全（10分）</w:t>
            </w:r>
          </w:p>
          <w:p>
            <w:pPr>
              <w:spacing w:line="380" w:lineRule="exact"/>
              <w:rPr>
                <w:rFonts w:ascii="宋体" w:hAnsi="宋体"/>
                <w:szCs w:val="21"/>
              </w:rPr>
            </w:pPr>
            <w:r>
              <w:rPr>
                <w:rFonts w:hint="eastAsia" w:ascii="宋体" w:hAnsi="宋体"/>
                <w:szCs w:val="21"/>
              </w:rPr>
              <w:t>评分要求：各项材料齐全得20分，不全适当扣分。</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szCs w:val="21"/>
              </w:rPr>
            </w:pPr>
            <w:r>
              <w:rPr>
                <w:rFonts w:hint="eastAsia" w:ascii="宋体" w:hAnsi="宋体"/>
                <w:szCs w:val="21"/>
              </w:rPr>
              <w:t>20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80" w:lineRule="exact"/>
              <w:ind w:firstLine="400"/>
              <w:jc w:val="center"/>
              <w:rPr>
                <w:rFonts w:ascii="宋体" w:hAnsi="宋体"/>
                <w:szCs w:val="21"/>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380" w:lineRule="exact"/>
              <w:ind w:firstLine="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9" w:type="dxa"/>
            <w:gridSpan w:val="2"/>
            <w:tcBorders>
              <w:top w:val="single" w:color="000000" w:sz="4" w:space="0"/>
              <w:left w:val="single" w:color="auto" w:sz="4" w:space="0"/>
              <w:bottom w:val="single" w:color="auto" w:sz="4" w:space="0"/>
              <w:right w:val="single" w:color="auto" w:sz="4" w:space="0"/>
            </w:tcBorders>
            <w:vAlign w:val="center"/>
          </w:tcPr>
          <w:p>
            <w:pPr>
              <w:spacing w:line="380" w:lineRule="exact"/>
              <w:ind w:firstLine="482"/>
              <w:jc w:val="left"/>
              <w:rPr>
                <w:rFonts w:ascii="宋体" w:hAnsi="宋体"/>
                <w:b/>
                <w:szCs w:val="21"/>
              </w:rPr>
            </w:pPr>
            <w:r>
              <w:rPr>
                <w:rFonts w:hint="eastAsia" w:ascii="宋体" w:hAnsi="宋体"/>
                <w:b/>
                <w:szCs w:val="21"/>
              </w:rPr>
              <w:t>合      计</w:t>
            </w:r>
          </w:p>
        </w:tc>
        <w:tc>
          <w:tcPr>
            <w:tcW w:w="7519" w:type="dxa"/>
            <w:gridSpan w:val="2"/>
            <w:tcBorders>
              <w:top w:val="single" w:color="000000" w:sz="4" w:space="0"/>
              <w:left w:val="single" w:color="auto" w:sz="4" w:space="0"/>
              <w:bottom w:val="single" w:color="auto" w:sz="4" w:space="0"/>
              <w:right w:val="single" w:color="auto" w:sz="4" w:space="0"/>
            </w:tcBorders>
            <w:vAlign w:val="center"/>
          </w:tcPr>
          <w:p>
            <w:pPr>
              <w:spacing w:line="380" w:lineRule="exact"/>
              <w:ind w:firstLine="482"/>
              <w:jc w:val="left"/>
              <w:rPr>
                <w:rFonts w:ascii="宋体" w:hAnsi="宋体"/>
                <w:b/>
                <w:szCs w:val="21"/>
              </w:rPr>
            </w:pPr>
            <w:r>
              <w:rPr>
                <w:rFonts w:hint="eastAsia" w:ascii="宋体" w:hAnsi="宋体"/>
                <w:b/>
                <w:szCs w:val="21"/>
              </w:rPr>
              <w:t>综合评分85分以上合格</w:t>
            </w:r>
          </w:p>
        </w:tc>
        <w:tc>
          <w:tcPr>
            <w:tcW w:w="567" w:type="dxa"/>
            <w:tcBorders>
              <w:top w:val="single" w:color="000000" w:sz="4" w:space="0"/>
              <w:left w:val="nil"/>
              <w:bottom w:val="single" w:color="auto" w:sz="4" w:space="0"/>
              <w:right w:val="single" w:color="auto" w:sz="4" w:space="0"/>
            </w:tcBorders>
            <w:vAlign w:val="center"/>
          </w:tcPr>
          <w:p>
            <w:pPr>
              <w:spacing w:line="380" w:lineRule="exact"/>
              <w:jc w:val="center"/>
              <w:rPr>
                <w:rFonts w:ascii="宋体" w:hAnsi="宋体"/>
                <w:b/>
                <w:szCs w:val="21"/>
              </w:rPr>
            </w:pPr>
            <w:r>
              <w:rPr>
                <w:rFonts w:hint="eastAsia" w:ascii="宋体" w:hAnsi="宋体"/>
                <w:b/>
                <w:szCs w:val="21"/>
              </w:rPr>
              <w:t>100</w:t>
            </w:r>
          </w:p>
        </w:tc>
        <w:tc>
          <w:tcPr>
            <w:tcW w:w="709" w:type="dxa"/>
            <w:tcBorders>
              <w:top w:val="single" w:color="000000" w:sz="4" w:space="0"/>
              <w:left w:val="nil"/>
              <w:bottom w:val="single" w:color="auto" w:sz="4" w:space="0"/>
              <w:right w:val="single" w:color="auto" w:sz="4" w:space="0"/>
            </w:tcBorders>
            <w:vAlign w:val="center"/>
          </w:tcPr>
          <w:p>
            <w:pPr>
              <w:spacing w:line="380" w:lineRule="exact"/>
              <w:ind w:firstLine="400"/>
              <w:jc w:val="center"/>
              <w:rPr>
                <w:rFonts w:ascii="宋体" w:hAnsi="宋体"/>
                <w:szCs w:val="21"/>
              </w:rPr>
            </w:pPr>
          </w:p>
        </w:tc>
        <w:tc>
          <w:tcPr>
            <w:tcW w:w="1418" w:type="dxa"/>
            <w:tcBorders>
              <w:top w:val="single" w:color="000000" w:sz="4" w:space="0"/>
              <w:left w:val="nil"/>
              <w:bottom w:val="single" w:color="auto" w:sz="4" w:space="0"/>
              <w:right w:val="single" w:color="auto" w:sz="4" w:space="0"/>
            </w:tcBorders>
            <w:vAlign w:val="center"/>
          </w:tcPr>
          <w:p>
            <w:pPr>
              <w:spacing w:line="380" w:lineRule="exact"/>
              <w:ind w:firstLine="400"/>
              <w:jc w:val="center"/>
              <w:rPr>
                <w:rFonts w:ascii="宋体" w:hAnsi="宋体"/>
                <w:szCs w:val="21"/>
              </w:rPr>
            </w:pPr>
          </w:p>
        </w:tc>
      </w:tr>
    </w:tbl>
    <w:p>
      <w:pPr>
        <w:ind w:left="560"/>
        <w:rPr>
          <w:rFonts w:ascii="宋体" w:hAnsi="宋体"/>
          <w:szCs w:val="21"/>
        </w:rPr>
      </w:pPr>
    </w:p>
    <w:p>
      <w:pPr>
        <w:ind w:left="560"/>
        <w:rPr>
          <w:rFonts w:ascii="宋体" w:hAnsi="宋体"/>
          <w:szCs w:val="21"/>
        </w:rPr>
      </w:pPr>
    </w:p>
    <w:p>
      <w:pPr>
        <w:ind w:left="560"/>
        <w:rPr>
          <w:rFonts w:ascii="宋体" w:hAnsi="宋体"/>
          <w:szCs w:val="21"/>
        </w:rPr>
        <w:sectPr>
          <w:pgSz w:w="15840" w:h="12240" w:orient="landscape"/>
          <w:pgMar w:top="1746" w:right="1440" w:bottom="1746" w:left="1327" w:header="720" w:footer="720" w:gutter="0"/>
          <w:cols w:space="720" w:num="1"/>
        </w:sectPr>
      </w:pPr>
      <w:r>
        <w:rPr>
          <w:rFonts w:hint="eastAsia" w:ascii="宋体" w:hAnsi="宋体"/>
          <w:szCs w:val="21"/>
        </w:rPr>
        <w:t xml:space="preserve">专家签字：                                           </w:t>
      </w:r>
    </w:p>
    <w:p>
      <w:pPr>
        <w:spacing w:line="600" w:lineRule="exact"/>
        <w:rPr>
          <w:rFonts w:ascii="Times New Roman" w:hAnsi="Times New Roman" w:eastAsia="黑体"/>
          <w:sz w:val="32"/>
          <w:szCs w:val="32"/>
        </w:rPr>
      </w:pPr>
      <w:r>
        <w:rPr>
          <w:rFonts w:ascii="Times New Roman" w:hAnsi="Times New Roman" w:eastAsia="黑体"/>
          <w:sz w:val="32"/>
          <w:szCs w:val="32"/>
          <w:lang w:val="en"/>
        </w:rPr>
        <w:t>附件</w:t>
      </w:r>
      <w:r>
        <w:rPr>
          <w:rFonts w:ascii="Times New Roman" w:hAnsi="Times New Roman" w:eastAsia="黑体"/>
          <w:sz w:val="32"/>
          <w:szCs w:val="32"/>
        </w:rPr>
        <w:t>1</w:t>
      </w:r>
      <w:r>
        <w:rPr>
          <w:rFonts w:hint="eastAsia" w:ascii="Times New Roman" w:hAnsi="Times New Roman" w:eastAsia="黑体"/>
          <w:sz w:val="32"/>
          <w:szCs w:val="32"/>
        </w:rPr>
        <w:t>2</w:t>
      </w:r>
    </w:p>
    <w:p>
      <w:pPr>
        <w:spacing w:before="120" w:beforeLines="50" w:after="240" w:afterLines="10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5</w:t>
      </w:r>
      <w:r>
        <w:rPr>
          <w:rFonts w:ascii="Times New Roman" w:hAnsi="Times New Roman" w:eastAsia="方正小标宋简体"/>
          <w:sz w:val="44"/>
          <w:szCs w:val="44"/>
        </w:rPr>
        <w:t>年奶水牛良种补贴申请表</w:t>
      </w:r>
    </w:p>
    <w:tbl>
      <w:tblPr>
        <w:tblStyle w:val="3"/>
        <w:tblW w:w="14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360"/>
        <w:gridCol w:w="1411"/>
        <w:gridCol w:w="1772"/>
        <w:gridCol w:w="1677"/>
        <w:gridCol w:w="900"/>
        <w:gridCol w:w="27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14760" w:type="dxa"/>
            <w:gridSpan w:val="9"/>
            <w:vAlign w:val="center"/>
          </w:tcPr>
          <w:p>
            <w:pPr>
              <w:adjustRightInd w:val="0"/>
              <w:snapToGrid w:val="0"/>
              <w:spacing w:line="460" w:lineRule="exact"/>
              <w:jc w:val="center"/>
              <w:rPr>
                <w:rFonts w:ascii="Times New Roman" w:hAnsi="Times New Roman" w:eastAsia="仿宋_GB2312"/>
                <w:sz w:val="32"/>
                <w:szCs w:val="32"/>
              </w:rPr>
            </w:pPr>
            <w:r>
              <w:rPr>
                <w:rFonts w:ascii="Times New Roman" w:hAnsi="Times New Roman" w:eastAsia="仿宋_GB2312"/>
                <w:sz w:val="32"/>
                <w:szCs w:val="32"/>
              </w:rPr>
              <w:t>申   请</w:t>
            </w:r>
          </w:p>
          <w:p>
            <w:pPr>
              <w:adjustRightInd w:val="0"/>
              <w:snapToGrid w:val="0"/>
              <w:spacing w:after="48" w:afterLines="20" w:line="320" w:lineRule="exact"/>
              <w:ind w:firstLine="630" w:firstLineChars="300"/>
              <w:rPr>
                <w:rFonts w:ascii="Times New Roman" w:hAnsi="Times New Roman" w:eastAsia="仿宋_GB2312"/>
                <w:szCs w:val="21"/>
              </w:rPr>
            </w:pPr>
            <w:r>
              <w:rPr>
                <w:rFonts w:ascii="Times New Roman" w:hAnsi="Times New Roman" w:eastAsia="仿宋_GB2312"/>
                <w:szCs w:val="21"/>
              </w:rPr>
              <w:t>我是</w:t>
            </w:r>
            <w:r>
              <w:rPr>
                <w:rFonts w:ascii="Times New Roman" w:hAnsi="Times New Roman" w:eastAsia="仿宋_GB2312"/>
                <w:szCs w:val="21"/>
                <w:u w:val="single"/>
              </w:rPr>
              <w:t xml:space="preserve">      </w:t>
            </w:r>
            <w:r>
              <w:rPr>
                <w:rFonts w:ascii="Times New Roman" w:hAnsi="Times New Roman" w:eastAsia="仿宋_GB2312"/>
                <w:szCs w:val="21"/>
              </w:rPr>
              <w:t>镇（乡）</w:t>
            </w:r>
            <w:r>
              <w:rPr>
                <w:rFonts w:ascii="Times New Roman" w:hAnsi="Times New Roman" w:eastAsia="仿宋_GB2312"/>
                <w:szCs w:val="21"/>
                <w:u w:val="single"/>
              </w:rPr>
              <w:t xml:space="preserve">      </w:t>
            </w:r>
            <w:r>
              <w:rPr>
                <w:rFonts w:ascii="Times New Roman" w:hAnsi="Times New Roman" w:eastAsia="仿宋_GB2312"/>
                <w:szCs w:val="21"/>
              </w:rPr>
              <w:t>村</w:t>
            </w:r>
            <w:r>
              <w:rPr>
                <w:rFonts w:ascii="Times New Roman" w:hAnsi="Times New Roman" w:eastAsia="仿宋_GB2312"/>
                <w:szCs w:val="21"/>
                <w:u w:val="single"/>
              </w:rPr>
              <w:t xml:space="preserve">      </w:t>
            </w:r>
            <w:r>
              <w:rPr>
                <w:rFonts w:ascii="Times New Roman" w:hAnsi="Times New Roman" w:eastAsia="仿宋_GB2312"/>
                <w:szCs w:val="21"/>
              </w:rPr>
              <w:t>屯的水牛饲养户，现有水牛</w:t>
            </w:r>
            <w:r>
              <w:rPr>
                <w:rFonts w:ascii="Times New Roman" w:hAnsi="Times New Roman" w:eastAsia="仿宋_GB2312"/>
                <w:szCs w:val="21"/>
                <w:u w:val="single"/>
              </w:rPr>
              <w:t xml:space="preserve">     </w:t>
            </w:r>
            <w:r>
              <w:rPr>
                <w:rFonts w:hint="eastAsia" w:ascii="Times New Roman" w:hAnsi="Times New Roman" w:eastAsia="仿宋_GB2312"/>
                <w:szCs w:val="21"/>
              </w:rPr>
              <w:t>头</w:t>
            </w:r>
            <w:r>
              <w:rPr>
                <w:rFonts w:ascii="Times New Roman" w:hAnsi="Times New Roman" w:eastAsia="仿宋_GB2312"/>
                <w:szCs w:val="21"/>
              </w:rPr>
              <w:t>，可繁母牛</w:t>
            </w:r>
            <w:r>
              <w:rPr>
                <w:rFonts w:ascii="Times New Roman" w:hAnsi="Times New Roman" w:eastAsia="仿宋_GB2312"/>
                <w:szCs w:val="21"/>
                <w:u w:val="single"/>
              </w:rPr>
              <w:t xml:space="preserve">     </w:t>
            </w:r>
            <w:r>
              <w:rPr>
                <w:rFonts w:hint="eastAsia" w:ascii="Times New Roman" w:hAnsi="Times New Roman" w:eastAsia="仿宋_GB2312"/>
                <w:szCs w:val="21"/>
              </w:rPr>
              <w:t>头</w:t>
            </w:r>
            <w:r>
              <w:rPr>
                <w:rFonts w:ascii="Times New Roman" w:hAnsi="Times New Roman" w:eastAsia="仿宋_GB2312"/>
                <w:szCs w:val="21"/>
              </w:rPr>
              <w:t>，拟申请引进良种</w:t>
            </w:r>
            <w:r>
              <w:rPr>
                <w:rFonts w:hint="eastAsia" w:ascii="Times New Roman" w:hAnsi="Times New Roman" w:eastAsia="仿宋_GB2312"/>
                <w:szCs w:val="21"/>
              </w:rPr>
              <w:t>（</w:t>
            </w:r>
            <w:r>
              <w:rPr>
                <w:rFonts w:ascii="Times New Roman" w:hAnsi="Times New Roman" w:eastAsia="仿宋_GB2312"/>
                <w:szCs w:val="21"/>
              </w:rPr>
              <w:t>尼里</w:t>
            </w:r>
            <w:r>
              <w:rPr>
                <w:rFonts w:hint="eastAsia" w:ascii="Times New Roman" w:hAnsi="Times New Roman" w:eastAsia="仿宋_GB2312"/>
                <w:szCs w:val="21"/>
              </w:rPr>
              <w:t>-拉菲</w:t>
            </w:r>
            <w:r>
              <w:rPr>
                <w:rFonts w:ascii="Times New Roman" w:hAnsi="Times New Roman" w:eastAsia="仿宋_GB2312"/>
                <w:szCs w:val="21"/>
              </w:rPr>
              <w:t>水牛、摩拉水牛、地中海水牛）公牛</w:t>
            </w:r>
            <w:r>
              <w:rPr>
                <w:rFonts w:ascii="Times New Roman" w:hAnsi="Times New Roman" w:eastAsia="仿宋_GB2312"/>
                <w:szCs w:val="21"/>
                <w:u w:val="single"/>
              </w:rPr>
              <w:t xml:space="preserve">      </w:t>
            </w:r>
            <w:r>
              <w:rPr>
                <w:rFonts w:hint="eastAsia" w:ascii="Times New Roman" w:hAnsi="Times New Roman" w:eastAsia="仿宋_GB2312"/>
                <w:szCs w:val="21"/>
              </w:rPr>
              <w:t>头</w:t>
            </w:r>
            <w:r>
              <w:rPr>
                <w:rFonts w:ascii="Times New Roman" w:hAnsi="Times New Roman" w:eastAsia="仿宋_GB2312"/>
                <w:szCs w:val="21"/>
              </w:rPr>
              <w:t xml:space="preserve">，请审批！ </w:t>
            </w:r>
          </w:p>
          <w:p>
            <w:pPr>
              <w:adjustRightInd w:val="0"/>
              <w:snapToGrid w:val="0"/>
              <w:spacing w:after="48" w:afterLines="20" w:line="320" w:lineRule="exact"/>
              <w:rPr>
                <w:rFonts w:ascii="Times New Roman" w:hAnsi="Times New Roman" w:eastAsia="仿宋_GB2312"/>
                <w:szCs w:val="21"/>
              </w:rPr>
            </w:pPr>
            <w:r>
              <w:rPr>
                <w:rFonts w:ascii="Times New Roman" w:hAnsi="Times New Roman" w:eastAsia="仿宋_GB2312"/>
                <w:szCs w:val="21"/>
              </w:rPr>
              <w:t xml:space="preserve">申请人：          电话：       </w:t>
            </w:r>
            <w:r>
              <w:rPr>
                <w:rFonts w:hint="eastAsia" w:ascii="Times New Roman" w:hAnsi="Times New Roman" w:eastAsia="仿宋_GB2312"/>
                <w:szCs w:val="21"/>
              </w:rPr>
              <w:t xml:space="preserve">  </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 xml:space="preserve">身份证号：                 </w:t>
            </w:r>
            <w:r>
              <w:rPr>
                <w:rFonts w:hint="eastAsia" w:ascii="Times New Roman" w:hAnsi="Times New Roman" w:eastAsia="仿宋_GB2312"/>
                <w:szCs w:val="21"/>
              </w:rPr>
              <w:t xml:space="preserve"> 统一社会信用代码：</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3060" w:type="dxa"/>
            <w:gridSpan w:val="2"/>
            <w:vAlign w:val="center"/>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乡镇农业农村管理</w:t>
            </w:r>
            <w:r>
              <w:rPr>
                <w:rFonts w:ascii="Times New Roman" w:hAnsi="Times New Roman" w:eastAsia="仿宋_GB2312"/>
                <w:szCs w:val="21"/>
              </w:rPr>
              <w:t>部门意见</w:t>
            </w:r>
          </w:p>
        </w:tc>
        <w:tc>
          <w:tcPr>
            <w:tcW w:w="11700" w:type="dxa"/>
            <w:gridSpan w:val="7"/>
            <w:vAlign w:val="center"/>
          </w:tcPr>
          <w:p>
            <w:pPr>
              <w:adjustRightInd w:val="0"/>
              <w:snapToGrid w:val="0"/>
              <w:spacing w:line="320" w:lineRule="exact"/>
              <w:ind w:firstLine="5460" w:firstLineChars="2600"/>
              <w:jc w:val="center"/>
              <w:rPr>
                <w:rFonts w:ascii="Times New Roman" w:hAnsi="Times New Roman" w:eastAsia="仿宋_GB2312"/>
                <w:szCs w:val="21"/>
              </w:rPr>
            </w:pPr>
            <w:r>
              <w:rPr>
                <w:rFonts w:ascii="Times New Roman" w:hAnsi="Times New Roman" w:eastAsia="仿宋_GB2312"/>
                <w:szCs w:val="21"/>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4760" w:type="dxa"/>
            <w:gridSpan w:val="9"/>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202</w:t>
            </w:r>
            <w:r>
              <w:rPr>
                <w:rFonts w:hint="eastAsia" w:ascii="Times New Roman" w:hAnsi="Times New Roman" w:eastAsia="仿宋_GB2312"/>
                <w:szCs w:val="21"/>
              </w:rPr>
              <w:t>5</w:t>
            </w:r>
            <w:r>
              <w:rPr>
                <w:rFonts w:ascii="Times New Roman" w:hAnsi="Times New Roman" w:eastAsia="仿宋_GB2312"/>
                <w:szCs w:val="21"/>
              </w:rPr>
              <w:t>年引进良种牛信息（供种单位填写）</w:t>
            </w:r>
          </w:p>
          <w:p>
            <w:pPr>
              <w:adjustRightInd w:val="0"/>
              <w:snapToGrid w:val="0"/>
              <w:spacing w:line="320" w:lineRule="exact"/>
              <w:jc w:val="left"/>
              <w:rPr>
                <w:rFonts w:ascii="Times New Roman" w:hAnsi="Times New Roman" w:eastAsia="仿宋_GB2312"/>
                <w:szCs w:val="21"/>
              </w:rPr>
            </w:pPr>
            <w:r>
              <w:rPr>
                <w:rFonts w:ascii="Times New Roman" w:hAnsi="Times New Roman" w:eastAsia="仿宋_GB2312"/>
                <w:szCs w:val="21"/>
                <w:u w:val="single"/>
              </w:rPr>
              <w:t xml:space="preserve">             </w:t>
            </w:r>
            <w:r>
              <w:rPr>
                <w:rFonts w:ascii="Times New Roman" w:hAnsi="Times New Roman" w:eastAsia="仿宋_GB2312"/>
                <w:szCs w:val="21"/>
              </w:rPr>
              <w:t>（供种单位盖章）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出场时间</w:t>
            </w:r>
          </w:p>
        </w:tc>
        <w:tc>
          <w:tcPr>
            <w:tcW w:w="1771" w:type="dxa"/>
            <w:gridSpan w:val="2"/>
            <w:vAlign w:val="center"/>
          </w:tcPr>
          <w:p>
            <w:pPr>
              <w:adjustRightInd w:val="0"/>
              <w:snapToGrid w:val="0"/>
              <w:spacing w:line="320" w:lineRule="exact"/>
              <w:jc w:val="center"/>
              <w:rPr>
                <w:rFonts w:ascii="Times New Roman" w:hAnsi="Times New Roman" w:eastAsia="仿宋_GB2312"/>
                <w:szCs w:val="21"/>
              </w:rPr>
            </w:pPr>
          </w:p>
        </w:tc>
        <w:tc>
          <w:tcPr>
            <w:tcW w:w="1772"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品种</w:t>
            </w:r>
          </w:p>
        </w:tc>
        <w:tc>
          <w:tcPr>
            <w:tcW w:w="1677" w:type="dxa"/>
            <w:vAlign w:val="center"/>
          </w:tcPr>
          <w:p>
            <w:pPr>
              <w:adjustRightInd w:val="0"/>
              <w:snapToGrid w:val="0"/>
              <w:spacing w:line="320" w:lineRule="exact"/>
              <w:jc w:val="center"/>
              <w:rPr>
                <w:rFonts w:ascii="Times New Roman" w:hAnsi="Times New Roman" w:eastAsia="仿宋_GB2312"/>
                <w:szCs w:val="21"/>
              </w:rPr>
            </w:pPr>
          </w:p>
        </w:tc>
        <w:tc>
          <w:tcPr>
            <w:tcW w:w="90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耳号</w:t>
            </w:r>
          </w:p>
        </w:tc>
        <w:tc>
          <w:tcPr>
            <w:tcW w:w="2700" w:type="dxa"/>
            <w:vAlign w:val="center"/>
          </w:tcPr>
          <w:p>
            <w:pPr>
              <w:adjustRightInd w:val="0"/>
              <w:snapToGrid w:val="0"/>
              <w:spacing w:line="320" w:lineRule="exact"/>
              <w:jc w:val="center"/>
              <w:rPr>
                <w:rFonts w:ascii="Times New Roman" w:hAnsi="Times New Roman" w:eastAsia="仿宋_GB2312"/>
                <w:szCs w:val="21"/>
              </w:rPr>
            </w:pPr>
          </w:p>
        </w:tc>
        <w:tc>
          <w:tcPr>
            <w:tcW w:w="1620" w:type="dxa"/>
            <w:vAlign w:val="center"/>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出场数量</w:t>
            </w:r>
          </w:p>
        </w:tc>
        <w:tc>
          <w:tcPr>
            <w:tcW w:w="1620"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00" w:type="dxa"/>
            <w:vAlign w:val="center"/>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免疫</w:t>
            </w:r>
            <w:r>
              <w:rPr>
                <w:rFonts w:ascii="Times New Roman" w:hAnsi="Times New Roman" w:eastAsia="仿宋_GB2312"/>
                <w:szCs w:val="21"/>
              </w:rPr>
              <w:t>时间</w:t>
            </w:r>
            <w:r>
              <w:rPr>
                <w:rFonts w:hint="eastAsia" w:ascii="Times New Roman" w:hAnsi="Times New Roman" w:eastAsia="仿宋_GB2312"/>
                <w:szCs w:val="21"/>
              </w:rPr>
              <w:t>及种类</w:t>
            </w:r>
          </w:p>
        </w:tc>
        <w:tc>
          <w:tcPr>
            <w:tcW w:w="12060" w:type="dxa"/>
            <w:gridSpan w:val="8"/>
            <w:vAlign w:val="center"/>
          </w:tcPr>
          <w:p>
            <w:pPr>
              <w:adjustRightInd w:val="0"/>
              <w:snapToGrid w:val="0"/>
              <w:spacing w:line="32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70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享受补贴情况</w:t>
            </w:r>
          </w:p>
        </w:tc>
        <w:tc>
          <w:tcPr>
            <w:tcW w:w="12060" w:type="dxa"/>
            <w:gridSpan w:val="8"/>
            <w:vAlign w:val="center"/>
          </w:tcPr>
          <w:p>
            <w:pPr>
              <w:adjustRightInd w:val="0"/>
              <w:snapToGrid w:val="0"/>
              <w:spacing w:line="320" w:lineRule="exact"/>
              <w:rPr>
                <w:rFonts w:ascii="Times New Roman" w:hAnsi="Times New Roman" w:eastAsia="仿宋_GB2312"/>
                <w:szCs w:val="21"/>
              </w:rPr>
            </w:pPr>
          </w:p>
          <w:p>
            <w:pPr>
              <w:adjustRightInd w:val="0"/>
              <w:snapToGrid w:val="0"/>
              <w:spacing w:line="320" w:lineRule="exact"/>
              <w:rPr>
                <w:rFonts w:ascii="Times New Roman" w:hAnsi="Times New Roman" w:eastAsia="仿宋_GB2312"/>
                <w:szCs w:val="21"/>
              </w:rPr>
            </w:pPr>
            <w:r>
              <w:rPr>
                <w:rFonts w:hint="eastAsia" w:ascii="Times New Roman" w:hAnsi="Times New Roman" w:eastAsia="仿宋_GB2312"/>
                <w:szCs w:val="21"/>
              </w:rPr>
              <w:t>原定价       元，享受补贴后价格       元，享受补贴       元。</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 xml:space="preserve">（引种业主签字、手印确认） </w:t>
            </w:r>
            <w:r>
              <w:rPr>
                <w:rFonts w:hint="eastAsia" w:ascii="Times New Roman" w:hAnsi="Times New Roman" w:eastAsia="仿宋_GB2312"/>
                <w:szCs w:val="21"/>
              </w:rPr>
              <w:t xml:space="preserve">  </w:t>
            </w:r>
            <w:r>
              <w:rPr>
                <w:rFonts w:ascii="Times New Roman" w:hAnsi="Times New Roman" w:eastAsia="仿宋_GB2312"/>
                <w:szCs w:val="21"/>
              </w:rPr>
              <w:t xml:space="preserve">   年    月    日 </w:t>
            </w:r>
          </w:p>
        </w:tc>
      </w:tr>
    </w:tbl>
    <w:p>
      <w:pPr>
        <w:rPr>
          <w:rFonts w:ascii="Times New Roman" w:hAnsi="Times New Roman" w:eastAsia="仿宋_GB2312"/>
          <w:b/>
        </w:rPr>
      </w:pPr>
      <w:r>
        <w:rPr>
          <w:rFonts w:ascii="Times New Roman" w:hAnsi="Times New Roman" w:eastAsia="仿宋_GB2312"/>
          <w:b/>
        </w:rPr>
        <w:br w:type="page"/>
      </w:r>
    </w:p>
    <w:p>
      <w:pPr>
        <w:spacing w:line="600" w:lineRule="exact"/>
        <w:rPr>
          <w:rFonts w:ascii="Times New Roman" w:hAnsi="Times New Roman" w:eastAsia="黑体"/>
          <w:sz w:val="32"/>
          <w:szCs w:val="32"/>
        </w:rPr>
      </w:pPr>
      <w:r>
        <w:rPr>
          <w:rFonts w:ascii="Times New Roman" w:hAnsi="Times New Roman" w:eastAsia="黑体"/>
          <w:sz w:val="32"/>
          <w:szCs w:val="32"/>
          <w:lang w:val="en"/>
        </w:rPr>
        <w:t>附件</w:t>
      </w:r>
      <w:r>
        <w:rPr>
          <w:rFonts w:hint="eastAsia" w:ascii="Times New Roman" w:hAnsi="Times New Roman" w:eastAsia="黑体"/>
          <w:sz w:val="32"/>
          <w:szCs w:val="32"/>
        </w:rPr>
        <w:t>13</w:t>
      </w:r>
    </w:p>
    <w:p>
      <w:pPr>
        <w:spacing w:before="120" w:beforeLines="50" w:after="240" w:afterLines="100"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2025年</w:t>
      </w:r>
      <w:r>
        <w:rPr>
          <w:rFonts w:ascii="Times New Roman" w:hAnsi="Times New Roman" w:eastAsia="方正小标宋简体"/>
          <w:sz w:val="44"/>
          <w:szCs w:val="44"/>
        </w:rPr>
        <w:t>奶水牛</w:t>
      </w:r>
      <w:r>
        <w:rPr>
          <w:rFonts w:hint="eastAsia" w:ascii="方正小标宋简体" w:hAnsi="Times New Roman" w:eastAsia="方正小标宋简体"/>
          <w:sz w:val="44"/>
          <w:szCs w:val="44"/>
        </w:rPr>
        <w:t>良种补贴验收表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1709"/>
        <w:gridCol w:w="1271"/>
        <w:gridCol w:w="1306"/>
        <w:gridCol w:w="751"/>
        <w:gridCol w:w="1352"/>
        <w:gridCol w:w="390"/>
        <w:gridCol w:w="1188"/>
        <w:gridCol w:w="156"/>
        <w:gridCol w:w="799"/>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业主姓名或单位</w:t>
            </w:r>
          </w:p>
        </w:tc>
        <w:tc>
          <w:tcPr>
            <w:tcW w:w="2980" w:type="dxa"/>
            <w:gridSpan w:val="2"/>
            <w:vAlign w:val="center"/>
          </w:tcPr>
          <w:p>
            <w:pPr>
              <w:adjustRightInd w:val="0"/>
              <w:snapToGrid w:val="0"/>
              <w:spacing w:line="300" w:lineRule="exact"/>
              <w:jc w:val="center"/>
              <w:rPr>
                <w:rFonts w:ascii="Times New Roman" w:hAnsi="Times New Roman" w:eastAsia="仿宋_GB2312"/>
                <w:szCs w:val="21"/>
              </w:rPr>
            </w:pPr>
          </w:p>
        </w:tc>
        <w:tc>
          <w:tcPr>
            <w:tcW w:w="1306" w:type="dxa"/>
            <w:vAlign w:val="center"/>
          </w:tcPr>
          <w:p>
            <w:pPr>
              <w:adjustRightInd w:val="0"/>
              <w:snapToGrid w:val="0"/>
              <w:spacing w:line="300" w:lineRule="exact"/>
              <w:jc w:val="center"/>
              <w:rPr>
                <w:rFonts w:ascii="Times New Roman" w:hAnsi="Times New Roman" w:eastAsia="仿宋_GB2312"/>
                <w:szCs w:val="21"/>
              </w:rPr>
            </w:pPr>
            <w:r>
              <w:rPr>
                <w:rFonts w:hint="eastAsia" w:ascii="Times New Roman" w:hAnsi="Times New Roman" w:eastAsia="仿宋_GB2312"/>
                <w:szCs w:val="21"/>
              </w:rPr>
              <w:t>负责人</w:t>
            </w:r>
            <w:r>
              <w:rPr>
                <w:rFonts w:ascii="Times New Roman" w:hAnsi="Times New Roman" w:eastAsia="仿宋_GB2312"/>
                <w:szCs w:val="21"/>
              </w:rPr>
              <w:t>身份证号码</w:t>
            </w:r>
          </w:p>
        </w:tc>
        <w:tc>
          <w:tcPr>
            <w:tcW w:w="2493" w:type="dxa"/>
            <w:gridSpan w:val="3"/>
            <w:vAlign w:val="center"/>
          </w:tcPr>
          <w:p>
            <w:pPr>
              <w:adjustRightInd w:val="0"/>
              <w:snapToGrid w:val="0"/>
              <w:spacing w:line="300" w:lineRule="exact"/>
              <w:jc w:val="center"/>
              <w:rPr>
                <w:rFonts w:ascii="Times New Roman" w:hAnsi="Times New Roman" w:eastAsia="仿宋_GB2312"/>
                <w:szCs w:val="21"/>
              </w:rPr>
            </w:pPr>
          </w:p>
        </w:tc>
        <w:tc>
          <w:tcPr>
            <w:tcW w:w="1188"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地址</w:t>
            </w:r>
          </w:p>
        </w:tc>
        <w:tc>
          <w:tcPr>
            <w:tcW w:w="3725" w:type="dxa"/>
            <w:gridSpan w:val="3"/>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hint="eastAsia" w:ascii="Times New Roman" w:hAnsi="Times New Roman" w:eastAsia="仿宋_GB2312"/>
                <w:szCs w:val="21"/>
              </w:rPr>
              <w:t>统一社会信用代码</w:t>
            </w:r>
          </w:p>
        </w:tc>
        <w:tc>
          <w:tcPr>
            <w:tcW w:w="5037" w:type="dxa"/>
            <w:gridSpan w:val="4"/>
            <w:vAlign w:val="center"/>
          </w:tcPr>
          <w:p>
            <w:pPr>
              <w:adjustRightInd w:val="0"/>
              <w:snapToGrid w:val="0"/>
              <w:spacing w:line="300" w:lineRule="exact"/>
              <w:jc w:val="center"/>
              <w:rPr>
                <w:rFonts w:ascii="Times New Roman" w:hAnsi="Times New Roman" w:eastAsia="仿宋_GB2312"/>
                <w:szCs w:val="21"/>
              </w:rPr>
            </w:pPr>
          </w:p>
        </w:tc>
        <w:tc>
          <w:tcPr>
            <w:tcW w:w="1352" w:type="dxa"/>
            <w:vAlign w:val="center"/>
          </w:tcPr>
          <w:p>
            <w:pPr>
              <w:adjustRightInd w:val="0"/>
              <w:snapToGrid w:val="0"/>
              <w:spacing w:line="300" w:lineRule="exact"/>
              <w:jc w:val="center"/>
              <w:rPr>
                <w:rFonts w:ascii="Times New Roman" w:hAnsi="Times New Roman" w:eastAsia="仿宋_GB2312"/>
                <w:szCs w:val="21"/>
              </w:rPr>
            </w:pPr>
            <w:r>
              <w:rPr>
                <w:rFonts w:hint="eastAsia" w:ascii="Times New Roman" w:hAnsi="Times New Roman" w:eastAsia="仿宋_GB2312"/>
                <w:szCs w:val="21"/>
              </w:rPr>
              <w:t>联系电话</w:t>
            </w:r>
          </w:p>
        </w:tc>
        <w:tc>
          <w:tcPr>
            <w:tcW w:w="5303" w:type="dxa"/>
            <w:gridSpan w:val="5"/>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引进时间</w:t>
            </w:r>
          </w:p>
        </w:tc>
        <w:tc>
          <w:tcPr>
            <w:tcW w:w="1709" w:type="dxa"/>
            <w:vAlign w:val="center"/>
          </w:tcPr>
          <w:p>
            <w:pPr>
              <w:adjustRightInd w:val="0"/>
              <w:snapToGrid w:val="0"/>
              <w:spacing w:line="300" w:lineRule="exact"/>
              <w:jc w:val="center"/>
              <w:rPr>
                <w:rFonts w:ascii="Times New Roman" w:hAnsi="Times New Roman" w:eastAsia="仿宋_GB2312"/>
                <w:szCs w:val="21"/>
              </w:rPr>
            </w:pPr>
          </w:p>
        </w:tc>
        <w:tc>
          <w:tcPr>
            <w:tcW w:w="1271"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品种</w:t>
            </w:r>
          </w:p>
        </w:tc>
        <w:tc>
          <w:tcPr>
            <w:tcW w:w="2057" w:type="dxa"/>
            <w:gridSpan w:val="2"/>
            <w:vAlign w:val="center"/>
          </w:tcPr>
          <w:p>
            <w:pPr>
              <w:adjustRightInd w:val="0"/>
              <w:snapToGrid w:val="0"/>
              <w:spacing w:line="300" w:lineRule="exact"/>
              <w:jc w:val="center"/>
              <w:rPr>
                <w:rFonts w:ascii="Times New Roman" w:hAnsi="Times New Roman" w:eastAsia="仿宋_GB2312"/>
                <w:szCs w:val="21"/>
              </w:rPr>
            </w:pPr>
          </w:p>
        </w:tc>
        <w:tc>
          <w:tcPr>
            <w:tcW w:w="1352"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耳号</w:t>
            </w:r>
          </w:p>
        </w:tc>
        <w:tc>
          <w:tcPr>
            <w:tcW w:w="1734" w:type="dxa"/>
            <w:gridSpan w:val="3"/>
            <w:vAlign w:val="center"/>
          </w:tcPr>
          <w:p>
            <w:pPr>
              <w:adjustRightInd w:val="0"/>
              <w:snapToGrid w:val="0"/>
              <w:spacing w:line="300" w:lineRule="exact"/>
              <w:jc w:val="center"/>
              <w:rPr>
                <w:rFonts w:ascii="Times New Roman" w:hAnsi="Times New Roman" w:eastAsia="仿宋_GB2312"/>
                <w:szCs w:val="21"/>
              </w:rPr>
            </w:pPr>
          </w:p>
        </w:tc>
        <w:tc>
          <w:tcPr>
            <w:tcW w:w="799"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月龄</w:t>
            </w:r>
          </w:p>
        </w:tc>
        <w:tc>
          <w:tcPr>
            <w:tcW w:w="2770"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数量（只）</w:t>
            </w:r>
          </w:p>
        </w:tc>
        <w:tc>
          <w:tcPr>
            <w:tcW w:w="1709" w:type="dxa"/>
            <w:vAlign w:val="center"/>
          </w:tcPr>
          <w:p>
            <w:pPr>
              <w:adjustRightInd w:val="0"/>
              <w:snapToGrid w:val="0"/>
              <w:spacing w:line="300" w:lineRule="exact"/>
              <w:jc w:val="center"/>
              <w:rPr>
                <w:rFonts w:ascii="Times New Roman" w:hAnsi="Times New Roman" w:eastAsia="仿宋_GB2312"/>
                <w:szCs w:val="21"/>
              </w:rPr>
            </w:pPr>
          </w:p>
        </w:tc>
        <w:tc>
          <w:tcPr>
            <w:tcW w:w="1271"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体重（kg）</w:t>
            </w:r>
          </w:p>
        </w:tc>
        <w:tc>
          <w:tcPr>
            <w:tcW w:w="2057" w:type="dxa"/>
            <w:gridSpan w:val="2"/>
            <w:vAlign w:val="center"/>
          </w:tcPr>
          <w:p>
            <w:pPr>
              <w:adjustRightInd w:val="0"/>
              <w:snapToGrid w:val="0"/>
              <w:spacing w:line="300" w:lineRule="exact"/>
              <w:jc w:val="center"/>
              <w:rPr>
                <w:rFonts w:ascii="Times New Roman" w:hAnsi="Times New Roman" w:eastAsia="仿宋_GB2312"/>
                <w:szCs w:val="21"/>
              </w:rPr>
            </w:pPr>
          </w:p>
        </w:tc>
        <w:tc>
          <w:tcPr>
            <w:tcW w:w="1352"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来源及家系</w:t>
            </w:r>
          </w:p>
        </w:tc>
        <w:tc>
          <w:tcPr>
            <w:tcW w:w="1734" w:type="dxa"/>
            <w:gridSpan w:val="3"/>
            <w:vAlign w:val="center"/>
          </w:tcPr>
          <w:p>
            <w:pPr>
              <w:adjustRightInd w:val="0"/>
              <w:snapToGrid w:val="0"/>
              <w:spacing w:line="300" w:lineRule="exact"/>
              <w:ind w:firstLine="570"/>
              <w:jc w:val="center"/>
              <w:rPr>
                <w:rFonts w:ascii="Times New Roman" w:hAnsi="Times New Roman" w:eastAsia="仿宋_GB2312"/>
                <w:szCs w:val="21"/>
              </w:rPr>
            </w:pPr>
          </w:p>
        </w:tc>
        <w:tc>
          <w:tcPr>
            <w:tcW w:w="799"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发票号码</w:t>
            </w:r>
          </w:p>
        </w:tc>
        <w:tc>
          <w:tcPr>
            <w:tcW w:w="2770"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外貌特征</w:t>
            </w:r>
          </w:p>
        </w:tc>
        <w:tc>
          <w:tcPr>
            <w:tcW w:w="11692" w:type="dxa"/>
            <w:gridSpan w:val="10"/>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输入地检疫情况</w:t>
            </w:r>
          </w:p>
        </w:tc>
        <w:tc>
          <w:tcPr>
            <w:tcW w:w="11692" w:type="dxa"/>
            <w:gridSpan w:val="10"/>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3"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县级验收组意见</w:t>
            </w:r>
          </w:p>
        </w:tc>
        <w:tc>
          <w:tcPr>
            <w:tcW w:w="6389" w:type="dxa"/>
            <w:gridSpan w:val="5"/>
          </w:tcPr>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r>
              <w:rPr>
                <w:rFonts w:ascii="Times New Roman" w:hAnsi="Times New Roman" w:eastAsia="仿宋_GB2312"/>
                <w:szCs w:val="21"/>
              </w:rPr>
              <w:t>验收人员（签字）：                          年  月  日</w:t>
            </w:r>
          </w:p>
        </w:tc>
        <w:tc>
          <w:tcPr>
            <w:tcW w:w="1734" w:type="dxa"/>
            <w:gridSpan w:val="3"/>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县级农业农村部门</w:t>
            </w:r>
          </w:p>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审核意见（章）</w:t>
            </w:r>
          </w:p>
        </w:tc>
        <w:tc>
          <w:tcPr>
            <w:tcW w:w="3569" w:type="dxa"/>
            <w:gridSpan w:val="2"/>
            <w:vAlign w:val="center"/>
          </w:tcPr>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rPr>
                <w:rFonts w:ascii="Times New Roman" w:hAnsi="Times New Roman" w:eastAsia="仿宋_GB2312"/>
                <w:szCs w:val="21"/>
              </w:rPr>
            </w:pPr>
          </w:p>
          <w:p>
            <w:pPr>
              <w:adjustRightInd w:val="0"/>
              <w:snapToGrid w:val="0"/>
              <w:spacing w:line="300" w:lineRule="exact"/>
              <w:ind w:firstLine="1470" w:firstLineChars="700"/>
              <w:rPr>
                <w:rFonts w:ascii="Times New Roman" w:hAnsi="Times New Roman" w:eastAsia="仿宋_GB2312"/>
                <w:szCs w:val="21"/>
              </w:rPr>
            </w:pPr>
            <w:r>
              <w:rPr>
                <w:rFonts w:ascii="Times New Roman" w:hAnsi="Times New Roman" w:eastAsia="仿宋_GB2312"/>
                <w:szCs w:val="21"/>
              </w:rPr>
              <w:t>年  月  日</w:t>
            </w:r>
          </w:p>
        </w:tc>
      </w:tr>
    </w:tbl>
    <w:p>
      <w:pPr>
        <w:adjustRightInd w:val="0"/>
        <w:snapToGrid w:val="0"/>
        <w:spacing w:line="300" w:lineRule="exact"/>
        <w:rPr>
          <w:rFonts w:ascii="Times New Roman" w:hAnsi="Times New Roman" w:eastAsia="仿宋_GB2312"/>
          <w:szCs w:val="21"/>
        </w:rPr>
      </w:pPr>
      <w:r>
        <w:rPr>
          <w:rFonts w:ascii="Times New Roman" w:hAnsi="Times New Roman" w:eastAsia="仿宋_GB2312"/>
          <w:szCs w:val="21"/>
        </w:rPr>
        <w:t>注：1、不同引进的品种分别填报，背面附相关材料复印件及相片。2、此表一式</w:t>
      </w:r>
      <w:r>
        <w:rPr>
          <w:rFonts w:hint="eastAsia" w:ascii="Times New Roman" w:hAnsi="Times New Roman" w:eastAsia="仿宋_GB2312"/>
          <w:szCs w:val="21"/>
        </w:rPr>
        <w:t>二</w:t>
      </w:r>
      <w:r>
        <w:rPr>
          <w:rFonts w:ascii="Times New Roman" w:hAnsi="Times New Roman" w:eastAsia="仿宋_GB2312"/>
          <w:szCs w:val="21"/>
        </w:rPr>
        <w:t>份：县（市、区）农业农村部门、引种者各存一份（复印件加盖公章有效）。</w:t>
      </w:r>
    </w:p>
    <w:p>
      <w:pPr>
        <w:spacing w:line="600" w:lineRule="exact"/>
        <w:rPr>
          <w:rFonts w:ascii="Times New Roman" w:hAnsi="Times New Roman" w:eastAsia="黑体"/>
          <w:sz w:val="32"/>
          <w:szCs w:val="32"/>
          <w:lang w:val="en"/>
        </w:rPr>
      </w:pPr>
    </w:p>
    <w:p>
      <w:pPr>
        <w:spacing w:line="600" w:lineRule="exact"/>
        <w:rPr>
          <w:rFonts w:ascii="Times New Roman" w:hAnsi="Times New Roman" w:eastAsia="黑体"/>
          <w:sz w:val="32"/>
          <w:szCs w:val="32"/>
          <w:lang w:val="en"/>
        </w:rPr>
      </w:pPr>
    </w:p>
    <w:p>
      <w:pPr>
        <w:spacing w:line="600" w:lineRule="exact"/>
        <w:rPr>
          <w:rFonts w:ascii="Times New Roman" w:hAnsi="Times New Roman" w:eastAsia="黑体"/>
          <w:sz w:val="32"/>
          <w:szCs w:val="32"/>
        </w:rPr>
      </w:pPr>
      <w:r>
        <w:rPr>
          <w:rFonts w:ascii="Times New Roman" w:hAnsi="Times New Roman" w:eastAsia="黑体"/>
          <w:sz w:val="32"/>
          <w:szCs w:val="32"/>
          <w:lang w:val="en"/>
        </w:rPr>
        <w:t>附件</w:t>
      </w:r>
      <w:r>
        <w:rPr>
          <w:rFonts w:hint="eastAsia" w:ascii="Times New Roman" w:hAnsi="Times New Roman" w:eastAsia="黑体"/>
          <w:sz w:val="32"/>
          <w:szCs w:val="32"/>
        </w:rPr>
        <w:t>14</w:t>
      </w:r>
    </w:p>
    <w:p>
      <w:pPr>
        <w:spacing w:after="120" w:afterLines="5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5</w:t>
      </w:r>
      <w:r>
        <w:rPr>
          <w:rFonts w:ascii="Times New Roman" w:hAnsi="Times New Roman" w:eastAsia="方正小标宋简体"/>
          <w:sz w:val="44"/>
          <w:szCs w:val="44"/>
        </w:rPr>
        <w:t>年奶水牛良种补贴汇总表</w:t>
      </w:r>
    </w:p>
    <w:p>
      <w:pPr>
        <w:adjustRightInd w:val="0"/>
        <w:snapToGrid w:val="0"/>
        <w:spacing w:after="120" w:afterLines="50" w:line="320" w:lineRule="exact"/>
        <w:rPr>
          <w:rFonts w:ascii="Times New Roman" w:hAnsi="Times New Roman" w:eastAsia="仿宋_GB2312"/>
          <w:szCs w:val="21"/>
        </w:rPr>
      </w:pPr>
      <w:r>
        <w:rPr>
          <w:rFonts w:hint="eastAsia" w:ascii="Times New Roman" w:hAnsi="Times New Roman" w:eastAsia="仿宋_GB2312"/>
          <w:szCs w:val="21"/>
        </w:rPr>
        <w:t xml:space="preserve">市级农业农村部门：                                                                                               </w:t>
      </w:r>
      <w:r>
        <w:rPr>
          <w:rFonts w:ascii="Times New Roman" w:hAnsi="Times New Roman" w:eastAsia="仿宋_GB2312"/>
          <w:szCs w:val="21"/>
        </w:rPr>
        <w:t>单位：</w:t>
      </w:r>
      <w:r>
        <w:rPr>
          <w:rFonts w:hint="eastAsia" w:ascii="Times New Roman" w:hAnsi="Times New Roman" w:eastAsia="仿宋_GB2312"/>
          <w:szCs w:val="21"/>
        </w:rPr>
        <w:t>头、元</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51"/>
        <w:gridCol w:w="1905"/>
        <w:gridCol w:w="1398"/>
        <w:gridCol w:w="1534"/>
        <w:gridCol w:w="1296"/>
        <w:gridCol w:w="791"/>
        <w:gridCol w:w="1049"/>
        <w:gridCol w:w="944"/>
        <w:gridCol w:w="1063"/>
        <w:gridCol w:w="1186"/>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序号</w:t>
            </w:r>
          </w:p>
        </w:tc>
        <w:tc>
          <w:tcPr>
            <w:tcW w:w="406"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业主姓名</w:t>
            </w:r>
          </w:p>
        </w:tc>
        <w:tc>
          <w:tcPr>
            <w:tcW w:w="672"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身份证号</w:t>
            </w:r>
          </w:p>
        </w:tc>
        <w:tc>
          <w:tcPr>
            <w:tcW w:w="493"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地址</w:t>
            </w:r>
          </w:p>
        </w:tc>
        <w:tc>
          <w:tcPr>
            <w:tcW w:w="541"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电话</w:t>
            </w:r>
          </w:p>
        </w:tc>
        <w:tc>
          <w:tcPr>
            <w:tcW w:w="457"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数量</w:t>
            </w:r>
          </w:p>
        </w:tc>
        <w:tc>
          <w:tcPr>
            <w:tcW w:w="279"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品种</w:t>
            </w:r>
          </w:p>
        </w:tc>
        <w:tc>
          <w:tcPr>
            <w:tcW w:w="370"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耳号</w:t>
            </w:r>
          </w:p>
        </w:tc>
        <w:tc>
          <w:tcPr>
            <w:tcW w:w="333"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发票号</w:t>
            </w:r>
          </w:p>
        </w:tc>
        <w:tc>
          <w:tcPr>
            <w:tcW w:w="375"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引种时间</w:t>
            </w:r>
          </w:p>
        </w:tc>
        <w:tc>
          <w:tcPr>
            <w:tcW w:w="418" w:type="pct"/>
            <w:vAlign w:val="center"/>
          </w:tcPr>
          <w:p>
            <w:pPr>
              <w:adjustRightInd w:val="0"/>
              <w:snapToGrid w:val="0"/>
              <w:spacing w:line="320" w:lineRule="exact"/>
              <w:jc w:val="center"/>
              <w:rPr>
                <w:rFonts w:ascii="Times New Roman" w:hAnsi="Times New Roman" w:eastAsia="仿宋_GB2312"/>
                <w:b/>
                <w:szCs w:val="21"/>
              </w:rPr>
            </w:pPr>
            <w:r>
              <w:rPr>
                <w:rFonts w:ascii="Times New Roman" w:hAnsi="Times New Roman" w:eastAsia="仿宋_GB2312"/>
                <w:b/>
                <w:szCs w:val="21"/>
              </w:rPr>
              <w:t>供种牛场</w:t>
            </w:r>
          </w:p>
        </w:tc>
        <w:tc>
          <w:tcPr>
            <w:tcW w:w="392" w:type="pct"/>
            <w:vAlign w:val="center"/>
          </w:tcPr>
          <w:p>
            <w:pPr>
              <w:adjustRightInd w:val="0"/>
              <w:snapToGrid w:val="0"/>
              <w:spacing w:line="320" w:lineRule="exact"/>
              <w:jc w:val="center"/>
              <w:rPr>
                <w:rFonts w:ascii="Times New Roman" w:hAnsi="Times New Roman" w:eastAsia="仿宋_GB2312"/>
                <w:b/>
                <w:szCs w:val="21"/>
              </w:rPr>
            </w:pPr>
            <w:r>
              <w:rPr>
                <w:rFonts w:hint="eastAsia" w:ascii="Times New Roman" w:hAnsi="Times New Roman" w:eastAsia="仿宋_GB2312"/>
                <w:b/>
                <w:szCs w:val="21"/>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1</w:t>
            </w:r>
          </w:p>
        </w:tc>
        <w:tc>
          <w:tcPr>
            <w:tcW w:w="406" w:type="pct"/>
          </w:tcPr>
          <w:p>
            <w:pPr>
              <w:adjustRightInd w:val="0"/>
              <w:snapToGrid w:val="0"/>
              <w:spacing w:line="320" w:lineRule="exact"/>
              <w:jc w:val="center"/>
              <w:rPr>
                <w:rFonts w:ascii="Times New Roman" w:hAnsi="Times New Roman" w:eastAsia="仿宋_GB2312"/>
                <w:szCs w:val="21"/>
              </w:rPr>
            </w:pPr>
          </w:p>
        </w:tc>
        <w:tc>
          <w:tcPr>
            <w:tcW w:w="672" w:type="pct"/>
          </w:tcPr>
          <w:p>
            <w:pPr>
              <w:adjustRightInd w:val="0"/>
              <w:snapToGrid w:val="0"/>
              <w:spacing w:line="320" w:lineRule="exact"/>
              <w:jc w:val="center"/>
              <w:rPr>
                <w:rFonts w:ascii="Times New Roman" w:hAnsi="Times New Roman" w:eastAsia="仿宋_GB2312"/>
                <w:szCs w:val="21"/>
              </w:rPr>
            </w:pPr>
          </w:p>
        </w:tc>
        <w:tc>
          <w:tcPr>
            <w:tcW w:w="493" w:type="pct"/>
          </w:tcPr>
          <w:p>
            <w:pPr>
              <w:adjustRightInd w:val="0"/>
              <w:snapToGrid w:val="0"/>
              <w:spacing w:line="320" w:lineRule="exact"/>
              <w:jc w:val="center"/>
              <w:rPr>
                <w:rFonts w:ascii="Times New Roman" w:hAnsi="Times New Roman" w:eastAsia="仿宋_GB2312"/>
                <w:szCs w:val="21"/>
              </w:rPr>
            </w:pPr>
          </w:p>
        </w:tc>
        <w:tc>
          <w:tcPr>
            <w:tcW w:w="541" w:type="pct"/>
          </w:tcPr>
          <w:p>
            <w:pPr>
              <w:adjustRightInd w:val="0"/>
              <w:snapToGrid w:val="0"/>
              <w:spacing w:line="320" w:lineRule="exact"/>
              <w:jc w:val="center"/>
              <w:rPr>
                <w:rFonts w:ascii="Times New Roman" w:hAnsi="Times New Roman" w:eastAsia="仿宋_GB2312"/>
                <w:szCs w:val="21"/>
              </w:rPr>
            </w:pPr>
          </w:p>
        </w:tc>
        <w:tc>
          <w:tcPr>
            <w:tcW w:w="457" w:type="pct"/>
          </w:tcPr>
          <w:p>
            <w:pPr>
              <w:adjustRightInd w:val="0"/>
              <w:snapToGrid w:val="0"/>
              <w:spacing w:line="320" w:lineRule="exact"/>
              <w:jc w:val="center"/>
              <w:rPr>
                <w:rFonts w:ascii="Times New Roman" w:hAnsi="Times New Roman" w:eastAsia="仿宋_GB2312"/>
                <w:szCs w:val="21"/>
              </w:rPr>
            </w:pPr>
          </w:p>
        </w:tc>
        <w:tc>
          <w:tcPr>
            <w:tcW w:w="279" w:type="pct"/>
          </w:tcPr>
          <w:p>
            <w:pPr>
              <w:adjustRightInd w:val="0"/>
              <w:snapToGrid w:val="0"/>
              <w:spacing w:line="320" w:lineRule="exact"/>
              <w:jc w:val="center"/>
              <w:rPr>
                <w:rFonts w:ascii="Times New Roman" w:hAnsi="Times New Roman" w:eastAsia="仿宋_GB2312"/>
                <w:szCs w:val="21"/>
              </w:rPr>
            </w:pPr>
          </w:p>
        </w:tc>
        <w:tc>
          <w:tcPr>
            <w:tcW w:w="370" w:type="pct"/>
          </w:tcPr>
          <w:p>
            <w:pPr>
              <w:adjustRightInd w:val="0"/>
              <w:snapToGrid w:val="0"/>
              <w:spacing w:line="320" w:lineRule="exact"/>
              <w:jc w:val="center"/>
              <w:rPr>
                <w:rFonts w:ascii="Times New Roman" w:hAnsi="Times New Roman" w:eastAsia="仿宋_GB2312"/>
                <w:szCs w:val="21"/>
              </w:rPr>
            </w:pPr>
          </w:p>
        </w:tc>
        <w:tc>
          <w:tcPr>
            <w:tcW w:w="333" w:type="pct"/>
          </w:tcPr>
          <w:p>
            <w:pPr>
              <w:adjustRightInd w:val="0"/>
              <w:snapToGrid w:val="0"/>
              <w:spacing w:line="320" w:lineRule="exact"/>
              <w:jc w:val="center"/>
              <w:rPr>
                <w:rFonts w:ascii="Times New Roman" w:hAnsi="Times New Roman" w:eastAsia="仿宋_GB2312"/>
                <w:szCs w:val="21"/>
              </w:rPr>
            </w:pPr>
          </w:p>
        </w:tc>
        <w:tc>
          <w:tcPr>
            <w:tcW w:w="375" w:type="pct"/>
          </w:tcPr>
          <w:p>
            <w:pPr>
              <w:adjustRightInd w:val="0"/>
              <w:snapToGrid w:val="0"/>
              <w:spacing w:line="320" w:lineRule="exact"/>
              <w:jc w:val="center"/>
              <w:rPr>
                <w:rFonts w:ascii="Times New Roman" w:hAnsi="Times New Roman" w:eastAsia="仿宋_GB2312"/>
                <w:szCs w:val="21"/>
              </w:rPr>
            </w:pPr>
          </w:p>
        </w:tc>
        <w:tc>
          <w:tcPr>
            <w:tcW w:w="418" w:type="pct"/>
          </w:tcPr>
          <w:p>
            <w:pPr>
              <w:adjustRightInd w:val="0"/>
              <w:snapToGrid w:val="0"/>
              <w:spacing w:line="320" w:lineRule="exact"/>
              <w:jc w:val="center"/>
              <w:rPr>
                <w:rFonts w:ascii="Times New Roman" w:hAnsi="Times New Roman" w:eastAsia="仿宋_GB2312"/>
                <w:szCs w:val="21"/>
              </w:rPr>
            </w:pPr>
          </w:p>
        </w:tc>
        <w:tc>
          <w:tcPr>
            <w:tcW w:w="392"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2</w:t>
            </w:r>
          </w:p>
        </w:tc>
        <w:tc>
          <w:tcPr>
            <w:tcW w:w="406" w:type="pct"/>
          </w:tcPr>
          <w:p>
            <w:pPr>
              <w:adjustRightInd w:val="0"/>
              <w:snapToGrid w:val="0"/>
              <w:spacing w:line="320" w:lineRule="exact"/>
              <w:jc w:val="center"/>
              <w:rPr>
                <w:rFonts w:ascii="Times New Roman" w:hAnsi="Times New Roman" w:eastAsia="仿宋_GB2312"/>
                <w:szCs w:val="21"/>
              </w:rPr>
            </w:pPr>
          </w:p>
        </w:tc>
        <w:tc>
          <w:tcPr>
            <w:tcW w:w="672" w:type="pct"/>
          </w:tcPr>
          <w:p>
            <w:pPr>
              <w:adjustRightInd w:val="0"/>
              <w:snapToGrid w:val="0"/>
              <w:spacing w:line="320" w:lineRule="exact"/>
              <w:jc w:val="center"/>
              <w:rPr>
                <w:rFonts w:ascii="Times New Roman" w:hAnsi="Times New Roman" w:eastAsia="仿宋_GB2312"/>
                <w:szCs w:val="21"/>
              </w:rPr>
            </w:pPr>
          </w:p>
        </w:tc>
        <w:tc>
          <w:tcPr>
            <w:tcW w:w="493" w:type="pct"/>
          </w:tcPr>
          <w:p>
            <w:pPr>
              <w:adjustRightInd w:val="0"/>
              <w:snapToGrid w:val="0"/>
              <w:spacing w:line="320" w:lineRule="exact"/>
              <w:jc w:val="center"/>
              <w:rPr>
                <w:rFonts w:ascii="Times New Roman" w:hAnsi="Times New Roman" w:eastAsia="仿宋_GB2312"/>
                <w:szCs w:val="21"/>
              </w:rPr>
            </w:pPr>
          </w:p>
        </w:tc>
        <w:tc>
          <w:tcPr>
            <w:tcW w:w="541" w:type="pct"/>
          </w:tcPr>
          <w:p>
            <w:pPr>
              <w:adjustRightInd w:val="0"/>
              <w:snapToGrid w:val="0"/>
              <w:spacing w:line="320" w:lineRule="exact"/>
              <w:jc w:val="center"/>
              <w:rPr>
                <w:rFonts w:ascii="Times New Roman" w:hAnsi="Times New Roman" w:eastAsia="仿宋_GB2312"/>
                <w:szCs w:val="21"/>
              </w:rPr>
            </w:pPr>
          </w:p>
        </w:tc>
        <w:tc>
          <w:tcPr>
            <w:tcW w:w="457" w:type="pct"/>
          </w:tcPr>
          <w:p>
            <w:pPr>
              <w:adjustRightInd w:val="0"/>
              <w:snapToGrid w:val="0"/>
              <w:spacing w:line="320" w:lineRule="exact"/>
              <w:jc w:val="center"/>
              <w:rPr>
                <w:rFonts w:ascii="Times New Roman" w:hAnsi="Times New Roman" w:eastAsia="仿宋_GB2312"/>
                <w:szCs w:val="21"/>
              </w:rPr>
            </w:pPr>
          </w:p>
        </w:tc>
        <w:tc>
          <w:tcPr>
            <w:tcW w:w="279" w:type="pct"/>
          </w:tcPr>
          <w:p>
            <w:pPr>
              <w:adjustRightInd w:val="0"/>
              <w:snapToGrid w:val="0"/>
              <w:spacing w:line="320" w:lineRule="exact"/>
              <w:jc w:val="center"/>
              <w:rPr>
                <w:rFonts w:ascii="Times New Roman" w:hAnsi="Times New Roman" w:eastAsia="仿宋_GB2312"/>
                <w:szCs w:val="21"/>
              </w:rPr>
            </w:pPr>
          </w:p>
        </w:tc>
        <w:tc>
          <w:tcPr>
            <w:tcW w:w="370" w:type="pct"/>
          </w:tcPr>
          <w:p>
            <w:pPr>
              <w:adjustRightInd w:val="0"/>
              <w:snapToGrid w:val="0"/>
              <w:spacing w:line="320" w:lineRule="exact"/>
              <w:jc w:val="center"/>
              <w:rPr>
                <w:rFonts w:ascii="Times New Roman" w:hAnsi="Times New Roman" w:eastAsia="仿宋_GB2312"/>
                <w:szCs w:val="21"/>
              </w:rPr>
            </w:pPr>
          </w:p>
        </w:tc>
        <w:tc>
          <w:tcPr>
            <w:tcW w:w="333" w:type="pct"/>
          </w:tcPr>
          <w:p>
            <w:pPr>
              <w:adjustRightInd w:val="0"/>
              <w:snapToGrid w:val="0"/>
              <w:spacing w:line="320" w:lineRule="exact"/>
              <w:jc w:val="center"/>
              <w:rPr>
                <w:rFonts w:ascii="Times New Roman" w:hAnsi="Times New Roman" w:eastAsia="仿宋_GB2312"/>
                <w:szCs w:val="21"/>
              </w:rPr>
            </w:pPr>
          </w:p>
        </w:tc>
        <w:tc>
          <w:tcPr>
            <w:tcW w:w="375" w:type="pct"/>
          </w:tcPr>
          <w:p>
            <w:pPr>
              <w:adjustRightInd w:val="0"/>
              <w:snapToGrid w:val="0"/>
              <w:spacing w:line="320" w:lineRule="exact"/>
              <w:jc w:val="center"/>
              <w:rPr>
                <w:rFonts w:ascii="Times New Roman" w:hAnsi="Times New Roman" w:eastAsia="仿宋_GB2312"/>
                <w:szCs w:val="21"/>
              </w:rPr>
            </w:pPr>
          </w:p>
        </w:tc>
        <w:tc>
          <w:tcPr>
            <w:tcW w:w="418" w:type="pct"/>
          </w:tcPr>
          <w:p>
            <w:pPr>
              <w:adjustRightInd w:val="0"/>
              <w:snapToGrid w:val="0"/>
              <w:spacing w:line="320" w:lineRule="exact"/>
              <w:jc w:val="center"/>
              <w:rPr>
                <w:rFonts w:ascii="Times New Roman" w:hAnsi="Times New Roman" w:eastAsia="仿宋_GB2312"/>
                <w:szCs w:val="21"/>
              </w:rPr>
            </w:pPr>
          </w:p>
        </w:tc>
        <w:tc>
          <w:tcPr>
            <w:tcW w:w="392"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Pr>
          <w:p>
            <w:pPr>
              <w:adjustRightInd w:val="0"/>
              <w:snapToGrid w:val="0"/>
              <w:spacing w:line="320" w:lineRule="exact"/>
              <w:jc w:val="center"/>
              <w:rPr>
                <w:rFonts w:ascii="Times New Roman" w:hAnsi="Times New Roman" w:eastAsia="仿宋_GB2312"/>
                <w:szCs w:val="21"/>
              </w:rPr>
            </w:pPr>
            <w:r>
              <w:rPr>
                <w:rFonts w:hint="eastAsia" w:ascii="Times New Roman" w:hAnsi="Times New Roman" w:eastAsia="仿宋_GB2312"/>
                <w:szCs w:val="21"/>
              </w:rPr>
              <w:t>3</w:t>
            </w:r>
          </w:p>
        </w:tc>
        <w:tc>
          <w:tcPr>
            <w:tcW w:w="406" w:type="pct"/>
          </w:tcPr>
          <w:p>
            <w:pPr>
              <w:adjustRightInd w:val="0"/>
              <w:snapToGrid w:val="0"/>
              <w:spacing w:line="320" w:lineRule="exact"/>
              <w:jc w:val="center"/>
              <w:rPr>
                <w:rFonts w:ascii="Times New Roman" w:hAnsi="Times New Roman" w:eastAsia="仿宋_GB2312"/>
                <w:szCs w:val="21"/>
              </w:rPr>
            </w:pPr>
          </w:p>
        </w:tc>
        <w:tc>
          <w:tcPr>
            <w:tcW w:w="672" w:type="pct"/>
          </w:tcPr>
          <w:p>
            <w:pPr>
              <w:adjustRightInd w:val="0"/>
              <w:snapToGrid w:val="0"/>
              <w:spacing w:line="320" w:lineRule="exact"/>
              <w:jc w:val="center"/>
              <w:rPr>
                <w:rFonts w:ascii="Times New Roman" w:hAnsi="Times New Roman" w:eastAsia="仿宋_GB2312"/>
                <w:szCs w:val="21"/>
              </w:rPr>
            </w:pPr>
          </w:p>
        </w:tc>
        <w:tc>
          <w:tcPr>
            <w:tcW w:w="493" w:type="pct"/>
          </w:tcPr>
          <w:p>
            <w:pPr>
              <w:adjustRightInd w:val="0"/>
              <w:snapToGrid w:val="0"/>
              <w:spacing w:line="320" w:lineRule="exact"/>
              <w:jc w:val="center"/>
              <w:rPr>
                <w:rFonts w:ascii="Times New Roman" w:hAnsi="Times New Roman" w:eastAsia="仿宋_GB2312"/>
                <w:szCs w:val="21"/>
              </w:rPr>
            </w:pPr>
          </w:p>
        </w:tc>
        <w:tc>
          <w:tcPr>
            <w:tcW w:w="541" w:type="pct"/>
          </w:tcPr>
          <w:p>
            <w:pPr>
              <w:adjustRightInd w:val="0"/>
              <w:snapToGrid w:val="0"/>
              <w:spacing w:line="320" w:lineRule="exact"/>
              <w:jc w:val="center"/>
              <w:rPr>
                <w:rFonts w:ascii="Times New Roman" w:hAnsi="Times New Roman" w:eastAsia="仿宋_GB2312"/>
                <w:szCs w:val="21"/>
              </w:rPr>
            </w:pPr>
          </w:p>
        </w:tc>
        <w:tc>
          <w:tcPr>
            <w:tcW w:w="457" w:type="pct"/>
          </w:tcPr>
          <w:p>
            <w:pPr>
              <w:adjustRightInd w:val="0"/>
              <w:snapToGrid w:val="0"/>
              <w:spacing w:line="320" w:lineRule="exact"/>
              <w:jc w:val="center"/>
              <w:rPr>
                <w:rFonts w:ascii="Times New Roman" w:hAnsi="Times New Roman" w:eastAsia="仿宋_GB2312"/>
                <w:szCs w:val="21"/>
              </w:rPr>
            </w:pPr>
          </w:p>
        </w:tc>
        <w:tc>
          <w:tcPr>
            <w:tcW w:w="279" w:type="pct"/>
          </w:tcPr>
          <w:p>
            <w:pPr>
              <w:adjustRightInd w:val="0"/>
              <w:snapToGrid w:val="0"/>
              <w:spacing w:line="320" w:lineRule="exact"/>
              <w:jc w:val="center"/>
              <w:rPr>
                <w:rFonts w:ascii="Times New Roman" w:hAnsi="Times New Roman" w:eastAsia="仿宋_GB2312"/>
                <w:szCs w:val="21"/>
              </w:rPr>
            </w:pPr>
          </w:p>
        </w:tc>
        <w:tc>
          <w:tcPr>
            <w:tcW w:w="370" w:type="pct"/>
          </w:tcPr>
          <w:p>
            <w:pPr>
              <w:adjustRightInd w:val="0"/>
              <w:snapToGrid w:val="0"/>
              <w:spacing w:line="320" w:lineRule="exact"/>
              <w:jc w:val="center"/>
              <w:rPr>
                <w:rFonts w:ascii="Times New Roman" w:hAnsi="Times New Roman" w:eastAsia="仿宋_GB2312"/>
                <w:szCs w:val="21"/>
              </w:rPr>
            </w:pPr>
          </w:p>
        </w:tc>
        <w:tc>
          <w:tcPr>
            <w:tcW w:w="333" w:type="pct"/>
          </w:tcPr>
          <w:p>
            <w:pPr>
              <w:adjustRightInd w:val="0"/>
              <w:snapToGrid w:val="0"/>
              <w:spacing w:line="320" w:lineRule="exact"/>
              <w:jc w:val="center"/>
              <w:rPr>
                <w:rFonts w:ascii="Times New Roman" w:hAnsi="Times New Roman" w:eastAsia="仿宋_GB2312"/>
                <w:szCs w:val="21"/>
              </w:rPr>
            </w:pPr>
          </w:p>
        </w:tc>
        <w:tc>
          <w:tcPr>
            <w:tcW w:w="375" w:type="pct"/>
          </w:tcPr>
          <w:p>
            <w:pPr>
              <w:adjustRightInd w:val="0"/>
              <w:snapToGrid w:val="0"/>
              <w:spacing w:line="320" w:lineRule="exact"/>
              <w:jc w:val="center"/>
              <w:rPr>
                <w:rFonts w:ascii="Times New Roman" w:hAnsi="Times New Roman" w:eastAsia="仿宋_GB2312"/>
                <w:szCs w:val="21"/>
              </w:rPr>
            </w:pPr>
          </w:p>
        </w:tc>
        <w:tc>
          <w:tcPr>
            <w:tcW w:w="418" w:type="pct"/>
          </w:tcPr>
          <w:p>
            <w:pPr>
              <w:adjustRightInd w:val="0"/>
              <w:snapToGrid w:val="0"/>
              <w:spacing w:line="320" w:lineRule="exact"/>
              <w:jc w:val="center"/>
              <w:rPr>
                <w:rFonts w:ascii="Times New Roman" w:hAnsi="Times New Roman" w:eastAsia="仿宋_GB2312"/>
                <w:szCs w:val="21"/>
              </w:rPr>
            </w:pPr>
          </w:p>
        </w:tc>
        <w:tc>
          <w:tcPr>
            <w:tcW w:w="392" w:type="pct"/>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 w:type="pct"/>
          </w:tcPr>
          <w:p>
            <w:pPr>
              <w:adjustRightInd w:val="0"/>
              <w:snapToGrid w:val="0"/>
              <w:spacing w:line="320" w:lineRule="exact"/>
              <w:jc w:val="center"/>
              <w:rPr>
                <w:rFonts w:ascii="Times New Roman" w:hAnsi="Times New Roman" w:eastAsia="仿宋_GB2312"/>
                <w:szCs w:val="21"/>
              </w:rPr>
            </w:pPr>
          </w:p>
        </w:tc>
        <w:tc>
          <w:tcPr>
            <w:tcW w:w="406" w:type="pct"/>
          </w:tcPr>
          <w:p>
            <w:pPr>
              <w:adjustRightInd w:val="0"/>
              <w:snapToGrid w:val="0"/>
              <w:spacing w:line="320" w:lineRule="exact"/>
              <w:jc w:val="center"/>
              <w:rPr>
                <w:rFonts w:ascii="Times New Roman" w:hAnsi="Times New Roman" w:eastAsia="仿宋_GB2312"/>
                <w:szCs w:val="21"/>
              </w:rPr>
            </w:pPr>
          </w:p>
        </w:tc>
        <w:tc>
          <w:tcPr>
            <w:tcW w:w="672" w:type="pct"/>
          </w:tcPr>
          <w:p>
            <w:pPr>
              <w:adjustRightInd w:val="0"/>
              <w:snapToGrid w:val="0"/>
              <w:spacing w:line="320" w:lineRule="exact"/>
              <w:jc w:val="center"/>
              <w:rPr>
                <w:rFonts w:ascii="Times New Roman" w:hAnsi="Times New Roman" w:eastAsia="仿宋_GB2312"/>
                <w:szCs w:val="21"/>
              </w:rPr>
            </w:pPr>
          </w:p>
        </w:tc>
        <w:tc>
          <w:tcPr>
            <w:tcW w:w="493" w:type="pct"/>
          </w:tcPr>
          <w:p>
            <w:pPr>
              <w:adjustRightInd w:val="0"/>
              <w:snapToGrid w:val="0"/>
              <w:spacing w:line="320" w:lineRule="exact"/>
              <w:jc w:val="center"/>
              <w:rPr>
                <w:rFonts w:ascii="Times New Roman" w:hAnsi="Times New Roman" w:eastAsia="仿宋_GB2312"/>
                <w:szCs w:val="21"/>
              </w:rPr>
            </w:pPr>
          </w:p>
        </w:tc>
        <w:tc>
          <w:tcPr>
            <w:tcW w:w="541" w:type="pct"/>
          </w:tcPr>
          <w:p>
            <w:pPr>
              <w:adjustRightInd w:val="0"/>
              <w:snapToGrid w:val="0"/>
              <w:spacing w:line="320" w:lineRule="exact"/>
              <w:jc w:val="center"/>
              <w:rPr>
                <w:rFonts w:ascii="Times New Roman" w:hAnsi="Times New Roman" w:eastAsia="仿宋_GB2312"/>
                <w:szCs w:val="21"/>
              </w:rPr>
            </w:pPr>
          </w:p>
        </w:tc>
        <w:tc>
          <w:tcPr>
            <w:tcW w:w="457" w:type="pct"/>
          </w:tcPr>
          <w:p>
            <w:pPr>
              <w:adjustRightInd w:val="0"/>
              <w:snapToGrid w:val="0"/>
              <w:spacing w:line="320" w:lineRule="exact"/>
              <w:jc w:val="center"/>
              <w:rPr>
                <w:rFonts w:ascii="Times New Roman" w:hAnsi="Times New Roman" w:eastAsia="仿宋_GB2312"/>
                <w:szCs w:val="21"/>
              </w:rPr>
            </w:pPr>
          </w:p>
        </w:tc>
        <w:tc>
          <w:tcPr>
            <w:tcW w:w="279" w:type="pct"/>
          </w:tcPr>
          <w:p>
            <w:pPr>
              <w:adjustRightInd w:val="0"/>
              <w:snapToGrid w:val="0"/>
              <w:spacing w:line="320" w:lineRule="exact"/>
              <w:jc w:val="center"/>
              <w:rPr>
                <w:rFonts w:ascii="Times New Roman" w:hAnsi="Times New Roman" w:eastAsia="仿宋_GB2312"/>
                <w:szCs w:val="21"/>
              </w:rPr>
            </w:pPr>
          </w:p>
        </w:tc>
        <w:tc>
          <w:tcPr>
            <w:tcW w:w="370" w:type="pct"/>
          </w:tcPr>
          <w:p>
            <w:pPr>
              <w:adjustRightInd w:val="0"/>
              <w:snapToGrid w:val="0"/>
              <w:spacing w:line="320" w:lineRule="exact"/>
              <w:jc w:val="center"/>
              <w:rPr>
                <w:rFonts w:ascii="Times New Roman" w:hAnsi="Times New Roman" w:eastAsia="仿宋_GB2312"/>
                <w:szCs w:val="21"/>
              </w:rPr>
            </w:pPr>
          </w:p>
        </w:tc>
        <w:tc>
          <w:tcPr>
            <w:tcW w:w="333" w:type="pct"/>
          </w:tcPr>
          <w:p>
            <w:pPr>
              <w:adjustRightInd w:val="0"/>
              <w:snapToGrid w:val="0"/>
              <w:spacing w:line="320" w:lineRule="exact"/>
              <w:jc w:val="center"/>
              <w:rPr>
                <w:rFonts w:ascii="Times New Roman" w:hAnsi="Times New Roman" w:eastAsia="仿宋_GB2312"/>
                <w:szCs w:val="21"/>
              </w:rPr>
            </w:pPr>
          </w:p>
        </w:tc>
        <w:tc>
          <w:tcPr>
            <w:tcW w:w="375" w:type="pct"/>
          </w:tcPr>
          <w:p>
            <w:pPr>
              <w:adjustRightInd w:val="0"/>
              <w:snapToGrid w:val="0"/>
              <w:spacing w:line="320" w:lineRule="exact"/>
              <w:jc w:val="center"/>
              <w:rPr>
                <w:rFonts w:ascii="Times New Roman" w:hAnsi="Times New Roman" w:eastAsia="仿宋_GB2312"/>
                <w:szCs w:val="21"/>
              </w:rPr>
            </w:pPr>
          </w:p>
        </w:tc>
        <w:tc>
          <w:tcPr>
            <w:tcW w:w="418" w:type="pct"/>
          </w:tcPr>
          <w:p>
            <w:pPr>
              <w:adjustRightInd w:val="0"/>
              <w:snapToGrid w:val="0"/>
              <w:spacing w:line="320" w:lineRule="exact"/>
              <w:jc w:val="center"/>
              <w:rPr>
                <w:rFonts w:ascii="Times New Roman" w:hAnsi="Times New Roman" w:eastAsia="仿宋_GB2312"/>
                <w:szCs w:val="21"/>
              </w:rPr>
            </w:pPr>
          </w:p>
        </w:tc>
        <w:tc>
          <w:tcPr>
            <w:tcW w:w="392" w:type="pct"/>
          </w:tcPr>
          <w:p>
            <w:pPr>
              <w:adjustRightInd w:val="0"/>
              <w:snapToGrid w:val="0"/>
              <w:spacing w:line="320" w:lineRule="exact"/>
              <w:jc w:val="center"/>
              <w:rPr>
                <w:rFonts w:ascii="Times New Roman" w:hAnsi="Times New Roman" w:eastAsia="仿宋_GB2312"/>
                <w:szCs w:val="21"/>
              </w:rPr>
            </w:pPr>
          </w:p>
        </w:tc>
      </w:tr>
    </w:tbl>
    <w:p>
      <w:pPr>
        <w:rPr>
          <w:rFonts w:ascii="Times New Roman" w:hAnsi="Times New Roman" w:eastAsia="仿宋_GB2312"/>
          <w:b/>
        </w:rPr>
      </w:pPr>
    </w:p>
    <w:p>
      <w:pPr>
        <w:spacing w:line="600" w:lineRule="exact"/>
        <w:ind w:firstLine="320"/>
        <w:rPr>
          <w:rFonts w:ascii="仿宋_GB2312" w:hAnsi="Times New Roman" w:eastAsia="仿宋_GB2312"/>
          <w:sz w:val="28"/>
          <w:szCs w:val="28"/>
        </w:rPr>
        <w:sectPr>
          <w:pgSz w:w="16838" w:h="11906" w:orient="landscape"/>
          <w:pgMar w:top="1587" w:right="1440" w:bottom="1287" w:left="1440" w:header="851" w:footer="992" w:gutter="0"/>
          <w:cols w:space="720" w:num="1"/>
          <w:docGrid w:linePitch="312" w:charSpace="0"/>
        </w:sectPr>
      </w:pPr>
    </w:p>
    <w:p>
      <w:pPr>
        <w:adjustRightInd w:val="0"/>
        <w:snapToGrid w:val="0"/>
        <w:spacing w:line="600" w:lineRule="exact"/>
        <w:rPr>
          <w:rFonts w:ascii="Times New Roman" w:hAnsi="Times New Roman" w:eastAsia="黑体"/>
          <w:snapToGrid w:val="0"/>
          <w:sz w:val="32"/>
          <w:szCs w:val="32"/>
        </w:rPr>
      </w:pPr>
      <w:r>
        <w:rPr>
          <w:rFonts w:ascii="Times New Roman" w:hAnsi="Times New Roman" w:eastAsia="黑体"/>
          <w:snapToGrid w:val="0"/>
          <w:sz w:val="32"/>
          <w:szCs w:val="32"/>
        </w:rPr>
        <w:t>附件</w:t>
      </w:r>
      <w:r>
        <w:rPr>
          <w:rFonts w:hint="eastAsia" w:ascii="Times New Roman" w:hAnsi="Times New Roman" w:eastAsia="黑体"/>
          <w:snapToGrid w:val="0"/>
          <w:sz w:val="32"/>
          <w:szCs w:val="32"/>
        </w:rPr>
        <w:t>2</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回收杂交母水牛良种扩繁</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ind w:firstLine="640" w:firstLineChars="200"/>
        <w:rPr>
          <w:rFonts w:ascii="Times New Roman" w:hAnsi="Times New Roman" w:eastAsia="黑体"/>
          <w:snapToGrid w:val="0"/>
          <w:sz w:val="32"/>
          <w:szCs w:val="32"/>
        </w:rPr>
      </w:pPr>
      <w:r>
        <w:rPr>
          <w:rFonts w:ascii="Times New Roman" w:hAnsi="Times New Roman" w:eastAsia="黑体"/>
          <w:snapToGrid w:val="0"/>
          <w:sz w:val="32"/>
          <w:szCs w:val="32"/>
        </w:rPr>
        <w:t>一、支持内容和标准</w:t>
      </w:r>
    </w:p>
    <w:p>
      <w:pPr>
        <w:adjustRightInd w:val="0"/>
        <w:snapToGrid w:val="0"/>
        <w:spacing w:line="60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在</w:t>
      </w:r>
      <w:r>
        <w:rPr>
          <w:rFonts w:ascii="Times New Roman" w:hAnsi="Times New Roman" w:eastAsia="仿宋_GB2312"/>
          <w:snapToGrid w:val="0"/>
          <w:sz w:val="32"/>
          <w:szCs w:val="32"/>
        </w:rPr>
        <w:t>奶水牛主产区，对当年从区内外回收杂交母水牛进行培育并计划用于挤奶的养殖场</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户</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，按照不超过2000元/头的标准予以奖励。</w:t>
      </w:r>
    </w:p>
    <w:p>
      <w:pPr>
        <w:adjustRightInd w:val="0"/>
        <w:snapToGrid w:val="0"/>
        <w:spacing w:line="600" w:lineRule="exact"/>
        <w:ind w:firstLine="640" w:firstLineChars="200"/>
        <w:rPr>
          <w:rFonts w:ascii="Times New Roman" w:hAnsi="Times New Roman" w:eastAsia="黑体"/>
          <w:snapToGrid w:val="0"/>
          <w:sz w:val="32"/>
          <w:szCs w:val="32"/>
        </w:rPr>
      </w:pPr>
      <w:r>
        <w:rPr>
          <w:rFonts w:ascii="Times New Roman" w:hAnsi="Times New Roman" w:eastAsia="黑体"/>
          <w:snapToGrid w:val="0"/>
          <w:sz w:val="32"/>
          <w:szCs w:val="32"/>
        </w:rPr>
        <w:t>二、实施范围</w:t>
      </w:r>
    </w:p>
    <w:p>
      <w:pPr>
        <w:adjustRightInd w:val="0"/>
        <w:snapToGrid w:val="0"/>
        <w:spacing w:line="60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南宁市、</w:t>
      </w:r>
      <w:r>
        <w:rPr>
          <w:rFonts w:hint="eastAsia" w:ascii="Times New Roman" w:hAnsi="Times New Roman" w:eastAsia="仿宋_GB2312"/>
          <w:snapToGrid w:val="0"/>
          <w:sz w:val="32"/>
          <w:szCs w:val="32"/>
        </w:rPr>
        <w:t>北海市、防城港市</w:t>
      </w:r>
      <w:r>
        <w:rPr>
          <w:rFonts w:ascii="Times New Roman" w:hAnsi="Times New Roman" w:eastAsia="仿宋_GB2312"/>
          <w:snapToGrid w:val="0"/>
          <w:sz w:val="32"/>
          <w:szCs w:val="32"/>
        </w:rPr>
        <w:t>、钦州市</w:t>
      </w:r>
      <w:r>
        <w:rPr>
          <w:rFonts w:hint="eastAsia" w:ascii="Times New Roman" w:hAnsi="Times New Roman" w:eastAsia="仿宋_GB2312"/>
          <w:snapToGrid w:val="0"/>
          <w:sz w:val="32"/>
          <w:szCs w:val="32"/>
        </w:rPr>
        <w:t>、贵港市、</w:t>
      </w:r>
      <w:r>
        <w:rPr>
          <w:rFonts w:ascii="Times New Roman" w:hAnsi="Times New Roman" w:eastAsia="仿宋_GB2312"/>
          <w:snapToGrid w:val="0"/>
          <w:sz w:val="32"/>
          <w:szCs w:val="32"/>
        </w:rPr>
        <w:t>玉林市</w:t>
      </w:r>
      <w:r>
        <w:rPr>
          <w:rFonts w:hint="eastAsia" w:ascii="Times New Roman" w:hAnsi="Times New Roman" w:eastAsia="仿宋_GB2312"/>
          <w:snapToGrid w:val="0"/>
          <w:sz w:val="32"/>
          <w:szCs w:val="32"/>
        </w:rPr>
        <w:t>、来宾市、崇左市。</w:t>
      </w:r>
    </w:p>
    <w:p>
      <w:pPr>
        <w:adjustRightInd w:val="0"/>
        <w:snapToGrid w:val="0"/>
        <w:spacing w:line="600" w:lineRule="exact"/>
        <w:ind w:firstLine="640" w:firstLineChars="200"/>
        <w:rPr>
          <w:rFonts w:ascii="Times New Roman" w:hAnsi="Times New Roman" w:eastAsia="黑体"/>
          <w:snapToGrid w:val="0"/>
          <w:sz w:val="32"/>
          <w:szCs w:val="32"/>
        </w:rPr>
      </w:pPr>
      <w:r>
        <w:rPr>
          <w:rFonts w:ascii="Times New Roman" w:hAnsi="Times New Roman" w:eastAsia="黑体"/>
          <w:snapToGrid w:val="0"/>
          <w:sz w:val="32"/>
          <w:szCs w:val="32"/>
        </w:rPr>
        <w:t>三、奖励程序</w:t>
      </w:r>
    </w:p>
    <w:p>
      <w:pPr>
        <w:adjustRightInd w:val="0"/>
        <w:snapToGrid w:val="0"/>
        <w:spacing w:line="600" w:lineRule="exact"/>
        <w:ind w:firstLine="640" w:firstLineChars="200"/>
        <w:rPr>
          <w:rFonts w:ascii="Times New Roman" w:hAnsi="Times New Roman" w:eastAsia="仿宋_GB2312"/>
          <w:snapToGrid w:val="0"/>
          <w:sz w:val="32"/>
          <w:szCs w:val="32"/>
        </w:rPr>
      </w:pPr>
      <w:r>
        <w:rPr>
          <w:rFonts w:hint="eastAsia" w:ascii="楷体_GB2312" w:hAnsi="Times New Roman" w:eastAsia="楷体_GB2312"/>
          <w:snapToGrid w:val="0"/>
          <w:sz w:val="32"/>
          <w:szCs w:val="32"/>
        </w:rPr>
        <w:t>（一）检疫及隔离观察。</w:t>
      </w:r>
      <w:r>
        <w:rPr>
          <w:rFonts w:ascii="Times New Roman" w:hAnsi="Times New Roman" w:eastAsia="仿宋_GB2312"/>
          <w:snapToGrid w:val="0"/>
          <w:sz w:val="32"/>
          <w:szCs w:val="32"/>
        </w:rPr>
        <w:t>回收的杂交牛必须有输出地官方检疫证明，口蹄疫、结核病和布鲁氏菌病须</w:t>
      </w:r>
      <w:r>
        <w:rPr>
          <w:rFonts w:hint="eastAsia" w:ascii="Times New Roman" w:hAnsi="Times New Roman" w:eastAsia="仿宋_GB2312"/>
          <w:snapToGrid w:val="0"/>
          <w:sz w:val="32"/>
          <w:szCs w:val="32"/>
        </w:rPr>
        <w:t>为</w:t>
      </w:r>
      <w:r>
        <w:rPr>
          <w:rFonts w:ascii="Times New Roman" w:hAnsi="Times New Roman" w:eastAsia="仿宋_GB2312"/>
          <w:snapToGrid w:val="0"/>
          <w:sz w:val="32"/>
          <w:szCs w:val="32"/>
        </w:rPr>
        <w:t>阴性。回收杂交母水牛到达目的地后，养殖场</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户</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应当在24小时内向所在地县级动物卫生监督机构报告，在动物卫生监督机构监督下，在隔离场或饲养场（养殖小区）内的隔离舍进行隔离观察，建立观察日志，</w:t>
      </w:r>
      <w:r>
        <w:rPr>
          <w:rFonts w:ascii="Times New Roman" w:hAnsi="Times New Roman" w:eastAsia="仿宋_GB2312"/>
          <w:snapToGrid w:val="0"/>
          <w:spacing w:val="-6"/>
          <w:sz w:val="32"/>
          <w:szCs w:val="32"/>
        </w:rPr>
        <w:t>隔离期为</w:t>
      </w:r>
      <w:r>
        <w:rPr>
          <w:rFonts w:hint="eastAsia" w:ascii="Times New Roman" w:hAnsi="Times New Roman" w:eastAsia="仿宋_GB2312"/>
          <w:snapToGrid w:val="0"/>
          <w:spacing w:val="-6"/>
          <w:sz w:val="32"/>
          <w:szCs w:val="32"/>
        </w:rPr>
        <w:t>30</w:t>
      </w:r>
      <w:r>
        <w:rPr>
          <w:rFonts w:ascii="Times New Roman" w:hAnsi="Times New Roman" w:eastAsia="仿宋_GB2312"/>
          <w:snapToGrid w:val="0"/>
          <w:spacing w:val="-6"/>
          <w:sz w:val="32"/>
          <w:szCs w:val="32"/>
        </w:rPr>
        <w:t>天，并接受口蹄疫、结核病和布鲁氏菌病等疫病检</w:t>
      </w:r>
      <w:r>
        <w:rPr>
          <w:rFonts w:ascii="Times New Roman" w:hAnsi="Times New Roman" w:eastAsia="仿宋_GB2312"/>
          <w:snapToGrid w:val="0"/>
          <w:sz w:val="32"/>
          <w:szCs w:val="32"/>
        </w:rPr>
        <w:t>测。</w:t>
      </w:r>
    </w:p>
    <w:p>
      <w:pPr>
        <w:adjustRightInd w:val="0"/>
        <w:snapToGrid w:val="0"/>
        <w:spacing w:line="600" w:lineRule="exact"/>
        <w:ind w:firstLine="640" w:firstLineChars="200"/>
        <w:rPr>
          <w:rFonts w:ascii="Times New Roman" w:hAnsi="Times New Roman" w:eastAsia="仿宋_GB2312"/>
          <w:snapToGrid w:val="0"/>
          <w:sz w:val="32"/>
          <w:szCs w:val="32"/>
        </w:rPr>
      </w:pPr>
      <w:r>
        <w:rPr>
          <w:rFonts w:ascii="楷体_GB2312" w:hAnsi="Times New Roman" w:eastAsia="楷体_GB2312"/>
          <w:snapToGrid w:val="0"/>
          <w:sz w:val="32"/>
          <w:szCs w:val="32"/>
        </w:rPr>
        <w:t>（二）提出申请。</w:t>
      </w:r>
      <w:r>
        <w:rPr>
          <w:rFonts w:ascii="Times New Roman" w:hAnsi="Times New Roman" w:eastAsia="仿宋_GB2312"/>
          <w:snapToGrid w:val="0"/>
          <w:sz w:val="32"/>
          <w:szCs w:val="32"/>
        </w:rPr>
        <w:t>隔离结束和检疫合格后，养殖场</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户</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自行为杂交母水牛佩戴耳标，登录</w:t>
      </w:r>
      <w:r>
        <w:rPr>
          <w:rFonts w:hint="eastAsia" w:ascii="Times New Roman" w:hAnsi="Times New Roman" w:eastAsia="仿宋_GB2312"/>
          <w:snapToGrid w:val="0"/>
          <w:sz w:val="32"/>
          <w:szCs w:val="32"/>
        </w:rPr>
        <w:t>“桂牧通”APP进行注册</w:t>
      </w:r>
      <w:r>
        <w:rPr>
          <w:rFonts w:hint="eastAsia" w:ascii="Times New Roman" w:hAnsi="Times New Roman" w:eastAsia="仿宋_GB2312"/>
          <w:snapToGrid w:val="0"/>
          <w:sz w:val="32"/>
          <w:szCs w:val="32"/>
          <w:lang w:eastAsia="zh-CN"/>
        </w:rPr>
        <w:t>登录</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登</w:t>
      </w:r>
      <w:r>
        <w:rPr>
          <w:rFonts w:hint="eastAsia" w:ascii="Times New Roman" w:hAnsi="Times New Roman" w:eastAsia="仿宋_GB2312"/>
          <w:snapToGrid w:val="0"/>
          <w:sz w:val="32"/>
          <w:szCs w:val="32"/>
        </w:rPr>
        <w:t>记</w:t>
      </w:r>
      <w:r>
        <w:rPr>
          <w:rFonts w:ascii="Times New Roman" w:hAnsi="Times New Roman" w:eastAsia="仿宋_GB2312"/>
          <w:snapToGrid w:val="0"/>
          <w:sz w:val="32"/>
          <w:szCs w:val="32"/>
        </w:rPr>
        <w:t>回收杂交母水牛信息</w:t>
      </w:r>
      <w:r>
        <w:rPr>
          <w:rFonts w:hint="eastAsia" w:ascii="Times New Roman" w:hAnsi="Times New Roman" w:eastAsia="仿宋_GB2312"/>
          <w:snapToGrid w:val="0"/>
          <w:sz w:val="32"/>
          <w:szCs w:val="32"/>
        </w:rPr>
        <w:t>并进行牛脸识别</w:t>
      </w:r>
      <w:r>
        <w:rPr>
          <w:rFonts w:ascii="Times New Roman" w:hAnsi="Times New Roman" w:eastAsia="仿宋_GB2312"/>
          <w:snapToGrid w:val="0"/>
          <w:sz w:val="32"/>
          <w:szCs w:val="32"/>
        </w:rPr>
        <w:t>，填写《</w:t>
      </w:r>
      <w:r>
        <w:rPr>
          <w:rFonts w:hint="eastAsia" w:ascii="Times New Roman" w:hAnsi="Times New Roman" w:eastAsia="仿宋_GB2312"/>
          <w:snapToGrid w:val="0"/>
          <w:sz w:val="32"/>
          <w:szCs w:val="32"/>
        </w:rPr>
        <w:t>回收杂交母水牛良种扩繁奖补申请表</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lang w:val="en"/>
        </w:rPr>
        <w:t>附件</w:t>
      </w:r>
      <w:r>
        <w:rPr>
          <w:rFonts w:hint="eastAsia" w:ascii="Times New Roman" w:hAnsi="Times New Roman" w:eastAsia="仿宋_GB2312"/>
          <w:snapToGrid w:val="0"/>
          <w:sz w:val="32"/>
          <w:szCs w:val="32"/>
        </w:rPr>
        <w:t>1）</w:t>
      </w:r>
      <w:r>
        <w:rPr>
          <w:rFonts w:ascii="Times New Roman" w:hAnsi="Times New Roman" w:eastAsia="仿宋_GB2312"/>
          <w:snapToGrid w:val="0"/>
          <w:sz w:val="32"/>
          <w:szCs w:val="32"/>
        </w:rPr>
        <w:t>，附产地检疫合格证明、所</w:t>
      </w:r>
      <w:r>
        <w:rPr>
          <w:rFonts w:ascii="Times New Roman" w:hAnsi="Times New Roman" w:eastAsia="仿宋_GB2312"/>
          <w:snapToGrid w:val="0"/>
          <w:spacing w:val="-6"/>
          <w:sz w:val="32"/>
          <w:szCs w:val="32"/>
        </w:rPr>
        <w:t>在地有关部门出具的疫病检测报告，向县级农业农村</w:t>
      </w:r>
      <w:r>
        <w:rPr>
          <w:rFonts w:hint="eastAsia" w:ascii="Times New Roman" w:hAnsi="Times New Roman" w:eastAsia="仿宋_GB2312"/>
          <w:snapToGrid w:val="0"/>
          <w:spacing w:val="-6"/>
          <w:sz w:val="32"/>
          <w:szCs w:val="32"/>
        </w:rPr>
        <w:t>部门</w:t>
      </w:r>
      <w:r>
        <w:rPr>
          <w:rFonts w:ascii="Times New Roman" w:hAnsi="Times New Roman" w:eastAsia="仿宋_GB2312"/>
          <w:snapToGrid w:val="0"/>
          <w:spacing w:val="-6"/>
          <w:sz w:val="32"/>
          <w:szCs w:val="32"/>
        </w:rPr>
        <w:t>提出申</w:t>
      </w:r>
      <w:r>
        <w:rPr>
          <w:rFonts w:ascii="Times New Roman" w:hAnsi="Times New Roman" w:eastAsia="仿宋_GB2312"/>
          <w:snapToGrid w:val="0"/>
          <w:sz w:val="32"/>
          <w:szCs w:val="32"/>
        </w:rPr>
        <w:t>请。</w:t>
      </w:r>
    </w:p>
    <w:p>
      <w:pPr>
        <w:adjustRightInd w:val="0"/>
        <w:snapToGrid w:val="0"/>
        <w:spacing w:line="600" w:lineRule="exact"/>
        <w:ind w:firstLine="640" w:firstLineChars="200"/>
        <w:rPr>
          <w:rFonts w:ascii="Times New Roman" w:hAnsi="Times New Roman" w:eastAsia="仿宋_GB2312"/>
          <w:snapToGrid w:val="0"/>
          <w:spacing w:val="-6"/>
          <w:sz w:val="32"/>
          <w:szCs w:val="32"/>
        </w:rPr>
      </w:pPr>
      <w:r>
        <w:rPr>
          <w:rFonts w:ascii="楷体_GB2312" w:hAnsi="Times New Roman" w:eastAsia="楷体_GB2312"/>
          <w:snapToGrid w:val="0"/>
          <w:sz w:val="32"/>
          <w:szCs w:val="32"/>
        </w:rPr>
        <w:t>（三）核实和验收。</w:t>
      </w:r>
      <w:r>
        <w:rPr>
          <w:rFonts w:ascii="Times New Roman" w:hAnsi="Times New Roman" w:eastAsia="仿宋_GB2312"/>
          <w:snapToGrid w:val="0"/>
          <w:sz w:val="32"/>
          <w:szCs w:val="32"/>
        </w:rPr>
        <w:t>在项目申报主体提出验收申请的15个工作日内</w:t>
      </w:r>
      <w:r>
        <w:rPr>
          <w:rFonts w:hint="eastAsia" w:ascii="Times New Roman" w:hAnsi="Times New Roman" w:eastAsia="仿宋_GB2312"/>
          <w:snapToGrid w:val="0"/>
          <w:sz w:val="32"/>
          <w:szCs w:val="32"/>
        </w:rPr>
        <w:t>，县级农业农村部门</w:t>
      </w:r>
      <w:r>
        <w:rPr>
          <w:rFonts w:ascii="Times New Roman" w:hAnsi="Times New Roman" w:eastAsia="仿宋_GB2312"/>
          <w:snapToGrid w:val="0"/>
          <w:sz w:val="32"/>
          <w:szCs w:val="32"/>
        </w:rPr>
        <w:t>组织专家完成现场核实和验收，</w:t>
      </w:r>
      <w:r>
        <w:rPr>
          <w:rFonts w:hint="eastAsia" w:ascii="Times New Roman" w:hAnsi="Times New Roman" w:eastAsia="仿宋_GB2312"/>
          <w:snapToGrid w:val="0"/>
          <w:sz w:val="32"/>
          <w:szCs w:val="32"/>
        </w:rPr>
        <w:t>现场</w:t>
      </w:r>
      <w:r>
        <w:rPr>
          <w:rFonts w:ascii="Times New Roman" w:hAnsi="Times New Roman" w:eastAsia="仿宋_GB2312"/>
          <w:snapToGrid w:val="0"/>
          <w:sz w:val="32"/>
          <w:szCs w:val="32"/>
        </w:rPr>
        <w:t>核对回收杂交母水牛数量、耳标号、品种等，核验合法转账记录、收据、普通发票等凭据。</w:t>
      </w:r>
      <w:r>
        <w:rPr>
          <w:rFonts w:hint="eastAsia" w:ascii="Times New Roman" w:hAnsi="Times New Roman" w:eastAsia="仿宋_GB2312"/>
          <w:snapToGrid w:val="0"/>
          <w:sz w:val="32"/>
          <w:szCs w:val="32"/>
        </w:rPr>
        <w:t>对</w:t>
      </w:r>
      <w:r>
        <w:rPr>
          <w:rFonts w:ascii="Times New Roman" w:hAnsi="Times New Roman" w:eastAsia="仿宋_GB2312"/>
          <w:snapToGrid w:val="0"/>
          <w:sz w:val="32"/>
          <w:szCs w:val="32"/>
        </w:rPr>
        <w:t>验收</w:t>
      </w:r>
      <w:r>
        <w:rPr>
          <w:rFonts w:hint="eastAsia" w:ascii="Times New Roman" w:hAnsi="Times New Roman" w:eastAsia="仿宋_GB2312"/>
          <w:snapToGrid w:val="0"/>
          <w:sz w:val="32"/>
          <w:szCs w:val="32"/>
        </w:rPr>
        <w:t>合格的项目</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进行县级公示，公示期不少于3天。公示无异议后</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于2025年10月27日前将</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回收杂交母水牛良种扩繁奖补申请表</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和《回收杂交母水牛良种扩繁奖补汇总表》（</w:t>
      </w:r>
      <w:r>
        <w:rPr>
          <w:rFonts w:ascii="Times New Roman" w:hAnsi="Times New Roman" w:eastAsia="仿宋_GB2312"/>
          <w:snapToGrid w:val="0"/>
          <w:sz w:val="32"/>
          <w:szCs w:val="32"/>
          <w:lang w:val="en"/>
        </w:rPr>
        <w:t>附件</w:t>
      </w:r>
      <w:r>
        <w:rPr>
          <w:rFonts w:hint="eastAsia" w:ascii="Times New Roman" w:hAnsi="Times New Roman" w:eastAsia="仿宋_GB2312"/>
          <w:snapToGrid w:val="0"/>
          <w:sz w:val="32"/>
          <w:szCs w:val="32"/>
        </w:rPr>
        <w:t>2）</w:t>
      </w:r>
      <w:r>
        <w:rPr>
          <w:rFonts w:ascii="Times New Roman" w:hAnsi="Times New Roman" w:eastAsia="仿宋_GB2312"/>
          <w:snapToGrid w:val="0"/>
          <w:sz w:val="32"/>
          <w:szCs w:val="32"/>
        </w:rPr>
        <w:t>上报市级农业农村</w:t>
      </w:r>
      <w:r>
        <w:rPr>
          <w:rFonts w:hint="eastAsia" w:ascii="Times New Roman" w:hAnsi="Times New Roman" w:eastAsia="仿宋_GB2312"/>
          <w:snapToGrid w:val="0"/>
          <w:sz w:val="32"/>
          <w:szCs w:val="32"/>
        </w:rPr>
        <w:t>部门</w:t>
      </w:r>
      <w:r>
        <w:rPr>
          <w:rFonts w:ascii="Times New Roman" w:hAnsi="Times New Roman" w:eastAsia="仿宋_GB2312"/>
          <w:snapToGrid w:val="0"/>
          <w:sz w:val="32"/>
          <w:szCs w:val="32"/>
        </w:rPr>
        <w:t>。市级农业农村</w:t>
      </w:r>
      <w:r>
        <w:rPr>
          <w:rFonts w:hint="eastAsia" w:ascii="Times New Roman" w:hAnsi="Times New Roman" w:eastAsia="仿宋_GB2312"/>
          <w:snapToGrid w:val="0"/>
          <w:sz w:val="32"/>
          <w:szCs w:val="32"/>
        </w:rPr>
        <w:t>部门</w:t>
      </w:r>
      <w:r>
        <w:rPr>
          <w:rFonts w:ascii="Times New Roman" w:hAnsi="Times New Roman" w:eastAsia="仿宋_GB2312"/>
          <w:snapToGrid w:val="0"/>
          <w:sz w:val="32"/>
          <w:szCs w:val="32"/>
        </w:rPr>
        <w:t>汇总</w:t>
      </w:r>
      <w:r>
        <w:rPr>
          <w:rFonts w:hint="eastAsia" w:ascii="Times New Roman" w:hAnsi="Times New Roman" w:eastAsia="仿宋_GB2312"/>
          <w:snapToGrid w:val="0"/>
          <w:sz w:val="32"/>
          <w:szCs w:val="32"/>
        </w:rPr>
        <w:t>辖区</w:t>
      </w:r>
      <w:r>
        <w:rPr>
          <w:rFonts w:ascii="Times New Roman" w:hAnsi="Times New Roman" w:eastAsia="仿宋_GB2312"/>
          <w:snapToGrid w:val="0"/>
          <w:sz w:val="32"/>
          <w:szCs w:val="32"/>
        </w:rPr>
        <w:t>情况，</w:t>
      </w:r>
      <w:r>
        <w:rPr>
          <w:rFonts w:hint="eastAsia" w:ascii="Times New Roman" w:hAnsi="Times New Roman" w:eastAsia="仿宋_GB2312"/>
          <w:snapToGrid w:val="0"/>
          <w:sz w:val="32"/>
          <w:szCs w:val="32"/>
        </w:rPr>
        <w:t>将</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回收杂交母</w:t>
      </w:r>
      <w:r>
        <w:rPr>
          <w:rFonts w:hint="eastAsia" w:ascii="Times New Roman" w:hAnsi="Times New Roman" w:eastAsia="仿宋_GB2312"/>
          <w:snapToGrid w:val="0"/>
          <w:spacing w:val="-6"/>
          <w:sz w:val="32"/>
          <w:szCs w:val="32"/>
        </w:rPr>
        <w:t>水牛良种扩繁奖补汇总表</w:t>
      </w:r>
      <w:r>
        <w:rPr>
          <w:rFonts w:ascii="Times New Roman" w:hAnsi="Times New Roman" w:eastAsia="仿宋_GB2312"/>
          <w:snapToGrid w:val="0"/>
          <w:spacing w:val="-6"/>
          <w:sz w:val="32"/>
          <w:szCs w:val="32"/>
        </w:rPr>
        <w:t>》和佐证材料扫描件，</w:t>
      </w:r>
      <w:r>
        <w:rPr>
          <w:rFonts w:ascii="Times New Roman" w:hAnsi="Times New Roman" w:eastAsia="仿宋_GB2312"/>
          <w:snapToGrid w:val="0"/>
          <w:sz w:val="32"/>
          <w:szCs w:val="32"/>
        </w:rPr>
        <w:t>于202</w:t>
      </w:r>
      <w:r>
        <w:rPr>
          <w:rFonts w:hint="eastAsia" w:ascii="Times New Roman" w:hAnsi="Times New Roman" w:eastAsia="仿宋_GB2312"/>
          <w:snapToGrid w:val="0"/>
          <w:sz w:val="32"/>
          <w:szCs w:val="32"/>
        </w:rPr>
        <w:t>5</w:t>
      </w:r>
      <w:r>
        <w:rPr>
          <w:rFonts w:ascii="Times New Roman" w:hAnsi="Times New Roman" w:eastAsia="仿宋_GB2312"/>
          <w:snapToGrid w:val="0"/>
          <w:sz w:val="32"/>
          <w:szCs w:val="32"/>
        </w:rPr>
        <w:t>年10月31日前</w:t>
      </w:r>
      <w:r>
        <w:rPr>
          <w:rFonts w:ascii="Times New Roman" w:hAnsi="Times New Roman" w:eastAsia="仿宋_GB2312"/>
          <w:snapToGrid w:val="0"/>
          <w:spacing w:val="-6"/>
          <w:sz w:val="32"/>
          <w:szCs w:val="32"/>
        </w:rPr>
        <w:t>报自治区农业农村厅。</w:t>
      </w:r>
    </w:p>
    <w:p>
      <w:pPr>
        <w:adjustRightInd w:val="0"/>
        <w:snapToGrid w:val="0"/>
        <w:spacing w:line="600" w:lineRule="exact"/>
        <w:ind w:firstLine="640" w:firstLineChars="200"/>
        <w:rPr>
          <w:rFonts w:ascii="Times New Roman" w:hAnsi="Times New Roman" w:eastAsia="仿宋_GB2312"/>
          <w:snapToGrid w:val="0"/>
          <w:sz w:val="32"/>
          <w:szCs w:val="32"/>
        </w:rPr>
      </w:pPr>
      <w:r>
        <w:rPr>
          <w:rFonts w:ascii="楷体_GB2312" w:hAnsi="Times New Roman" w:eastAsia="楷体_GB2312"/>
          <w:snapToGrid w:val="0"/>
          <w:sz w:val="32"/>
          <w:szCs w:val="32"/>
        </w:rPr>
        <w:t>（四）奖励资金拨付。</w:t>
      </w:r>
      <w:r>
        <w:rPr>
          <w:rFonts w:hint="eastAsia" w:ascii="Times New Roman" w:hAnsi="Times New Roman" w:eastAsia="仿宋_GB2312"/>
          <w:snapToGrid w:val="0"/>
          <w:sz w:val="32"/>
          <w:szCs w:val="32"/>
        </w:rPr>
        <w:t>自治区农业农村</w:t>
      </w:r>
      <w:r>
        <w:rPr>
          <w:rFonts w:ascii="Times New Roman" w:hAnsi="Times New Roman" w:eastAsia="仿宋_GB2312"/>
          <w:snapToGrid w:val="0"/>
          <w:sz w:val="32"/>
          <w:szCs w:val="32"/>
        </w:rPr>
        <w:t>厅根据上报</w:t>
      </w:r>
      <w:r>
        <w:rPr>
          <w:rFonts w:hint="eastAsia" w:ascii="Times New Roman" w:hAnsi="Times New Roman" w:eastAsia="仿宋_GB2312"/>
          <w:snapToGrid w:val="0"/>
          <w:sz w:val="32"/>
          <w:szCs w:val="32"/>
        </w:rPr>
        <w:t>材料</w:t>
      </w:r>
      <w:r>
        <w:rPr>
          <w:rFonts w:ascii="Times New Roman" w:hAnsi="Times New Roman" w:eastAsia="仿宋_GB2312"/>
          <w:snapToGrid w:val="0"/>
          <w:sz w:val="32"/>
          <w:szCs w:val="32"/>
        </w:rPr>
        <w:t>核实验收情况，确定奖励对象和奖励金额，在</w:t>
      </w:r>
      <w:r>
        <w:rPr>
          <w:rFonts w:hint="eastAsia" w:ascii="Times New Roman" w:hAnsi="Times New Roman" w:eastAsia="仿宋_GB2312"/>
          <w:snapToGrid w:val="0"/>
          <w:sz w:val="32"/>
          <w:szCs w:val="32"/>
        </w:rPr>
        <w:t>自治区农业农村厅官方</w:t>
      </w:r>
      <w:r>
        <w:rPr>
          <w:rFonts w:ascii="Times New Roman" w:hAnsi="Times New Roman" w:eastAsia="仿宋_GB2312"/>
          <w:snapToGrid w:val="0"/>
          <w:sz w:val="32"/>
          <w:szCs w:val="32"/>
        </w:rPr>
        <w:t>网</w:t>
      </w:r>
      <w:r>
        <w:rPr>
          <w:rFonts w:hint="eastAsia" w:ascii="Times New Roman" w:hAnsi="Times New Roman" w:eastAsia="仿宋_GB2312"/>
          <w:snapToGrid w:val="0"/>
          <w:sz w:val="32"/>
          <w:szCs w:val="32"/>
        </w:rPr>
        <w:t>站</w:t>
      </w:r>
      <w:r>
        <w:rPr>
          <w:rFonts w:ascii="Times New Roman" w:hAnsi="Times New Roman" w:eastAsia="仿宋_GB2312"/>
          <w:snapToGrid w:val="0"/>
          <w:sz w:val="32"/>
          <w:szCs w:val="32"/>
        </w:rPr>
        <w:t>上公示无异议后，</w:t>
      </w:r>
      <w:r>
        <w:rPr>
          <w:rFonts w:hint="eastAsia" w:ascii="Times New Roman" w:hAnsi="Times New Roman" w:eastAsia="仿宋_GB2312"/>
          <w:snapToGrid w:val="0"/>
          <w:sz w:val="32"/>
          <w:szCs w:val="32"/>
        </w:rPr>
        <w:t>列入下年度部门预算，</w:t>
      </w:r>
      <w:r>
        <w:rPr>
          <w:rFonts w:ascii="Times New Roman" w:hAnsi="Times New Roman" w:eastAsia="仿宋_GB2312"/>
          <w:snapToGrid w:val="0"/>
          <w:sz w:val="32"/>
          <w:szCs w:val="32"/>
        </w:rPr>
        <w:t>由自治区财政厅将奖励资金下达有关县（市、区）。</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项目联系人：自治区畜禽品种改良站技术推广科李美珍，联系电话：0771-3338602、15907811291。</w:t>
      </w:r>
    </w:p>
    <w:p>
      <w:pPr>
        <w:adjustRightInd w:val="0"/>
        <w:snapToGrid w:val="0"/>
        <w:spacing w:line="600" w:lineRule="exact"/>
        <w:ind w:firstLine="640" w:firstLineChars="200"/>
        <w:rPr>
          <w:rFonts w:ascii="楷体_GB2312" w:hAnsi="Times New Roman" w:eastAsia="楷体_GB2312"/>
          <w:snapToGrid w:val="0"/>
          <w:sz w:val="32"/>
          <w:szCs w:val="32"/>
        </w:rPr>
      </w:pPr>
    </w:p>
    <w:p>
      <w:pPr>
        <w:adjustRightInd w:val="0"/>
        <w:snapToGrid w:val="0"/>
        <w:spacing w:line="60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lang w:val="en"/>
        </w:rPr>
        <w:t>附件</w:t>
      </w:r>
      <w:r>
        <w:rPr>
          <w:rFonts w:ascii="Times New Roman" w:hAnsi="Times New Roman" w:eastAsia="仿宋_GB2312"/>
          <w:snapToGrid w:val="0"/>
          <w:sz w:val="32"/>
          <w:szCs w:val="32"/>
        </w:rPr>
        <w:t>：1.回收杂交母水牛良种扩繁奖补申请表</w:t>
      </w:r>
    </w:p>
    <w:p>
      <w:pPr>
        <w:adjustRightInd w:val="0"/>
        <w:snapToGrid w:val="0"/>
        <w:spacing w:line="600" w:lineRule="exact"/>
        <w:ind w:firstLine="1600" w:firstLineChars="500"/>
        <w:rPr>
          <w:rFonts w:ascii="Times New Roman" w:hAnsi="Times New Roman" w:eastAsia="仿宋_GB2312"/>
          <w:sz w:val="32"/>
          <w:szCs w:val="32"/>
        </w:rPr>
      </w:pPr>
      <w:r>
        <w:rPr>
          <w:rFonts w:ascii="Times New Roman" w:hAnsi="Times New Roman" w:eastAsia="仿宋_GB2312"/>
          <w:snapToGrid w:val="0"/>
          <w:sz w:val="32"/>
          <w:szCs w:val="32"/>
        </w:rPr>
        <w:t>2.回收杂交母水牛良种扩繁奖补汇总表</w:t>
      </w:r>
    </w:p>
    <w:p>
      <w:pPr>
        <w:spacing w:line="600" w:lineRule="exact"/>
        <w:jc w:val="left"/>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Times New Roman" w:eastAsia="黑体"/>
          <w:sz w:val="32"/>
          <w:szCs w:val="32"/>
          <w:lang w:val="en"/>
        </w:rPr>
        <w:t>附件</w:t>
      </w:r>
      <w:r>
        <w:rPr>
          <w:rFonts w:ascii="Times New Roman" w:hAnsi="Times New Roman" w:eastAsia="黑体"/>
          <w:sz w:val="32"/>
          <w:szCs w:val="32"/>
        </w:rPr>
        <w:t>1</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回收杂交母水牛良种扩繁奖补申请表</w:t>
      </w:r>
    </w:p>
    <w:p>
      <w:pPr>
        <w:spacing w:line="600" w:lineRule="exact"/>
        <w:jc w:val="center"/>
        <w:rPr>
          <w:rFonts w:ascii="Times New Roman" w:hAnsi="Times New Roman" w:eastAsia="方正小标宋简体"/>
          <w:snapToGrid w:val="0"/>
          <w:sz w:val="44"/>
          <w:szCs w:val="44"/>
        </w:rPr>
      </w:pPr>
    </w:p>
    <w:tbl>
      <w:tblPr>
        <w:tblStyle w:val="3"/>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945"/>
        <w:gridCol w:w="11"/>
        <w:gridCol w:w="1144"/>
        <w:gridCol w:w="934"/>
        <w:gridCol w:w="221"/>
        <w:gridCol w:w="1698"/>
        <w:gridCol w:w="1389"/>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gridSpan w:val="3"/>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养殖场户名称</w:t>
            </w:r>
          </w:p>
        </w:tc>
        <w:tc>
          <w:tcPr>
            <w:tcW w:w="2078" w:type="dxa"/>
            <w:gridSpan w:val="2"/>
            <w:vAlign w:val="center"/>
          </w:tcPr>
          <w:p>
            <w:pPr>
              <w:adjustRightInd w:val="0"/>
              <w:snapToGrid w:val="0"/>
              <w:spacing w:line="300" w:lineRule="exact"/>
              <w:jc w:val="center"/>
              <w:rPr>
                <w:rFonts w:ascii="Times New Roman" w:hAnsi="Times New Roman" w:eastAsia="仿宋_GB2312"/>
                <w:szCs w:val="21"/>
              </w:rPr>
            </w:pPr>
          </w:p>
        </w:tc>
        <w:tc>
          <w:tcPr>
            <w:tcW w:w="1919" w:type="dxa"/>
            <w:gridSpan w:val="2"/>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具体地址</w:t>
            </w:r>
          </w:p>
        </w:tc>
        <w:tc>
          <w:tcPr>
            <w:tcW w:w="2887" w:type="dxa"/>
            <w:gridSpan w:val="2"/>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gridSpan w:val="3"/>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负责人姓名</w:t>
            </w:r>
          </w:p>
        </w:tc>
        <w:tc>
          <w:tcPr>
            <w:tcW w:w="2078" w:type="dxa"/>
            <w:gridSpan w:val="2"/>
            <w:vAlign w:val="center"/>
          </w:tcPr>
          <w:p>
            <w:pPr>
              <w:adjustRightInd w:val="0"/>
              <w:snapToGrid w:val="0"/>
              <w:spacing w:line="300" w:lineRule="exact"/>
              <w:jc w:val="center"/>
              <w:rPr>
                <w:rFonts w:ascii="Times New Roman" w:hAnsi="Times New Roman" w:eastAsia="仿宋_GB2312"/>
                <w:szCs w:val="21"/>
              </w:rPr>
            </w:pPr>
          </w:p>
        </w:tc>
        <w:tc>
          <w:tcPr>
            <w:tcW w:w="1919" w:type="dxa"/>
            <w:gridSpan w:val="2"/>
            <w:vAlign w:val="center"/>
          </w:tcPr>
          <w:p>
            <w:pPr>
              <w:adjustRightInd w:val="0"/>
              <w:snapToGrid w:val="0"/>
              <w:spacing w:line="300" w:lineRule="exact"/>
              <w:jc w:val="center"/>
              <w:rPr>
                <w:rFonts w:ascii="Times New Roman" w:hAnsi="Times New Roman" w:eastAsia="仿宋_GB2312"/>
                <w:szCs w:val="21"/>
              </w:rPr>
            </w:pPr>
            <w:r>
              <w:rPr>
                <w:rFonts w:hint="eastAsia" w:ascii="Times New Roman" w:hAnsi="Times New Roman" w:eastAsia="仿宋_GB2312"/>
                <w:szCs w:val="21"/>
              </w:rPr>
              <w:t>统一社会信用代码</w:t>
            </w:r>
          </w:p>
        </w:tc>
        <w:tc>
          <w:tcPr>
            <w:tcW w:w="2887" w:type="dxa"/>
            <w:gridSpan w:val="2"/>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gridSpan w:val="3"/>
            <w:vAlign w:val="center"/>
          </w:tcPr>
          <w:p>
            <w:pPr>
              <w:adjustRightInd w:val="0"/>
              <w:snapToGrid w:val="0"/>
              <w:spacing w:line="300" w:lineRule="exact"/>
              <w:jc w:val="center"/>
              <w:rPr>
                <w:rFonts w:ascii="Times New Roman" w:hAnsi="Times New Roman" w:eastAsia="仿宋_GB2312"/>
                <w:szCs w:val="21"/>
              </w:rPr>
            </w:pPr>
            <w:r>
              <w:rPr>
                <w:rFonts w:hint="eastAsia" w:ascii="Times New Roman" w:hAnsi="Times New Roman" w:eastAsia="仿宋_GB2312"/>
                <w:szCs w:val="21"/>
              </w:rPr>
              <w:t>负责人身份证号码</w:t>
            </w:r>
          </w:p>
        </w:tc>
        <w:tc>
          <w:tcPr>
            <w:tcW w:w="2078" w:type="dxa"/>
            <w:gridSpan w:val="2"/>
            <w:vAlign w:val="center"/>
          </w:tcPr>
          <w:p>
            <w:pPr>
              <w:adjustRightInd w:val="0"/>
              <w:snapToGrid w:val="0"/>
              <w:spacing w:line="300" w:lineRule="exact"/>
              <w:jc w:val="center"/>
              <w:rPr>
                <w:rFonts w:ascii="Times New Roman" w:hAnsi="Times New Roman" w:eastAsia="仿宋_GB2312"/>
                <w:szCs w:val="21"/>
              </w:rPr>
            </w:pPr>
          </w:p>
        </w:tc>
        <w:tc>
          <w:tcPr>
            <w:tcW w:w="1919" w:type="dxa"/>
            <w:gridSpan w:val="2"/>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联系电话</w:t>
            </w:r>
          </w:p>
        </w:tc>
        <w:tc>
          <w:tcPr>
            <w:tcW w:w="2887" w:type="dxa"/>
            <w:gridSpan w:val="2"/>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gridSpan w:val="3"/>
            <w:vAlign w:val="center"/>
          </w:tcPr>
          <w:p>
            <w:pPr>
              <w:adjustRightInd w:val="0"/>
              <w:snapToGrid w:val="0"/>
              <w:spacing w:line="300" w:lineRule="exact"/>
              <w:ind w:right="-107" w:rightChars="-51"/>
              <w:jc w:val="center"/>
              <w:rPr>
                <w:rFonts w:ascii="Times New Roman" w:hAnsi="Times New Roman" w:eastAsia="仿宋_GB2312"/>
                <w:szCs w:val="21"/>
              </w:rPr>
            </w:pPr>
            <w:r>
              <w:rPr>
                <w:rFonts w:ascii="Times New Roman" w:hAnsi="Times New Roman" w:eastAsia="仿宋_GB2312"/>
                <w:szCs w:val="21"/>
              </w:rPr>
              <w:t>回收杂交母水牛数量</w:t>
            </w:r>
          </w:p>
        </w:tc>
        <w:tc>
          <w:tcPr>
            <w:tcW w:w="2078" w:type="dxa"/>
            <w:gridSpan w:val="2"/>
            <w:vAlign w:val="center"/>
          </w:tcPr>
          <w:p>
            <w:pPr>
              <w:adjustRightInd w:val="0"/>
              <w:snapToGrid w:val="0"/>
              <w:spacing w:line="300" w:lineRule="exact"/>
              <w:jc w:val="center"/>
              <w:rPr>
                <w:rFonts w:ascii="Times New Roman" w:hAnsi="Times New Roman" w:eastAsia="仿宋_GB2312"/>
                <w:szCs w:val="21"/>
              </w:rPr>
            </w:pPr>
          </w:p>
        </w:tc>
        <w:tc>
          <w:tcPr>
            <w:tcW w:w="1919" w:type="dxa"/>
            <w:gridSpan w:val="2"/>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开户银行及账号</w:t>
            </w:r>
          </w:p>
        </w:tc>
        <w:tc>
          <w:tcPr>
            <w:tcW w:w="2887" w:type="dxa"/>
            <w:gridSpan w:val="2"/>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9" w:type="dxa"/>
            <w:gridSpan w:val="9"/>
            <w:vAlign w:val="center"/>
          </w:tcPr>
          <w:p>
            <w:pPr>
              <w:adjustRightInd w:val="0"/>
              <w:snapToGrid w:val="0"/>
              <w:spacing w:line="300" w:lineRule="exact"/>
              <w:jc w:val="center"/>
              <w:rPr>
                <w:rFonts w:ascii="Times New Roman" w:hAnsi="Times New Roman" w:eastAsia="仿宋_GB2312"/>
                <w:b/>
                <w:szCs w:val="21"/>
              </w:rPr>
            </w:pPr>
            <w:r>
              <w:rPr>
                <w:rFonts w:ascii="Times New Roman" w:hAnsi="Times New Roman" w:eastAsia="仿宋_GB2312"/>
                <w:b/>
                <w:szCs w:val="21"/>
              </w:rPr>
              <w:t>回收杂交母牛信息登记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序号</w:t>
            </w:r>
          </w:p>
        </w:tc>
        <w:tc>
          <w:tcPr>
            <w:tcW w:w="945"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耳标号</w:t>
            </w: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品种</w:t>
            </w: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出生日期</w:t>
            </w:r>
          </w:p>
        </w:tc>
        <w:tc>
          <w:tcPr>
            <w:tcW w:w="1698"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入场日期</w:t>
            </w:r>
          </w:p>
        </w:tc>
        <w:tc>
          <w:tcPr>
            <w:tcW w:w="1389"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来源</w:t>
            </w:r>
          </w:p>
        </w:tc>
        <w:tc>
          <w:tcPr>
            <w:tcW w:w="1498" w:type="dxa"/>
            <w:vAlign w:val="center"/>
          </w:tcPr>
          <w:p>
            <w:pPr>
              <w:adjustRightInd w:val="0"/>
              <w:snapToGrid w:val="0"/>
              <w:spacing w:line="300" w:lineRule="exact"/>
              <w:jc w:val="center"/>
              <w:rPr>
                <w:rFonts w:ascii="Times New Roman" w:hAnsi="Times New Roman" w:eastAsia="仿宋_GB2312"/>
                <w:szCs w:val="21"/>
              </w:rPr>
            </w:pPr>
            <w:r>
              <w:rPr>
                <w:rFonts w:ascii="Times New Roman" w:hAnsi="Times New Roman" w:eastAsia="仿宋_GB2312"/>
                <w:szCs w:val="21"/>
              </w:rPr>
              <w:t>现场核查情况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adjustRightInd w:val="0"/>
              <w:snapToGrid w:val="0"/>
              <w:spacing w:line="300" w:lineRule="exact"/>
              <w:jc w:val="center"/>
              <w:rPr>
                <w:rFonts w:ascii="Times New Roman" w:hAnsi="Times New Roman" w:eastAsia="仿宋_GB2312"/>
                <w:szCs w:val="21"/>
              </w:rPr>
            </w:pPr>
          </w:p>
        </w:tc>
        <w:tc>
          <w:tcPr>
            <w:tcW w:w="945" w:type="dxa"/>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698" w:type="dxa"/>
            <w:vAlign w:val="center"/>
          </w:tcPr>
          <w:p>
            <w:pPr>
              <w:adjustRightInd w:val="0"/>
              <w:snapToGrid w:val="0"/>
              <w:spacing w:line="300" w:lineRule="exact"/>
              <w:jc w:val="center"/>
              <w:rPr>
                <w:rFonts w:ascii="Times New Roman" w:hAnsi="Times New Roman" w:eastAsia="仿宋_GB2312"/>
                <w:szCs w:val="21"/>
              </w:rPr>
            </w:pPr>
          </w:p>
        </w:tc>
        <w:tc>
          <w:tcPr>
            <w:tcW w:w="1389" w:type="dxa"/>
            <w:vAlign w:val="center"/>
          </w:tcPr>
          <w:p>
            <w:pPr>
              <w:adjustRightInd w:val="0"/>
              <w:snapToGrid w:val="0"/>
              <w:spacing w:line="300" w:lineRule="exact"/>
              <w:jc w:val="center"/>
              <w:rPr>
                <w:rFonts w:ascii="Times New Roman" w:hAnsi="Times New Roman" w:eastAsia="仿宋_GB2312"/>
                <w:szCs w:val="21"/>
              </w:rPr>
            </w:pPr>
          </w:p>
        </w:tc>
        <w:tc>
          <w:tcPr>
            <w:tcW w:w="1498"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adjustRightInd w:val="0"/>
              <w:snapToGrid w:val="0"/>
              <w:spacing w:line="300" w:lineRule="exact"/>
              <w:jc w:val="center"/>
              <w:rPr>
                <w:rFonts w:ascii="Times New Roman" w:hAnsi="Times New Roman" w:eastAsia="仿宋_GB2312"/>
                <w:szCs w:val="21"/>
              </w:rPr>
            </w:pPr>
          </w:p>
        </w:tc>
        <w:tc>
          <w:tcPr>
            <w:tcW w:w="945" w:type="dxa"/>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698" w:type="dxa"/>
            <w:vAlign w:val="center"/>
          </w:tcPr>
          <w:p>
            <w:pPr>
              <w:adjustRightInd w:val="0"/>
              <w:snapToGrid w:val="0"/>
              <w:spacing w:line="300" w:lineRule="exact"/>
              <w:jc w:val="center"/>
              <w:rPr>
                <w:rFonts w:ascii="Times New Roman" w:hAnsi="Times New Roman" w:eastAsia="仿宋_GB2312"/>
                <w:szCs w:val="21"/>
              </w:rPr>
            </w:pPr>
          </w:p>
        </w:tc>
        <w:tc>
          <w:tcPr>
            <w:tcW w:w="1389" w:type="dxa"/>
            <w:vAlign w:val="center"/>
          </w:tcPr>
          <w:p>
            <w:pPr>
              <w:adjustRightInd w:val="0"/>
              <w:snapToGrid w:val="0"/>
              <w:spacing w:line="300" w:lineRule="exact"/>
              <w:jc w:val="center"/>
              <w:rPr>
                <w:rFonts w:ascii="Times New Roman" w:hAnsi="Times New Roman" w:eastAsia="仿宋_GB2312"/>
                <w:szCs w:val="21"/>
              </w:rPr>
            </w:pPr>
          </w:p>
        </w:tc>
        <w:tc>
          <w:tcPr>
            <w:tcW w:w="1498"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adjustRightInd w:val="0"/>
              <w:snapToGrid w:val="0"/>
              <w:spacing w:line="300" w:lineRule="exact"/>
              <w:jc w:val="center"/>
              <w:rPr>
                <w:rFonts w:ascii="Times New Roman" w:hAnsi="Times New Roman" w:eastAsia="仿宋_GB2312"/>
                <w:szCs w:val="21"/>
              </w:rPr>
            </w:pPr>
          </w:p>
        </w:tc>
        <w:tc>
          <w:tcPr>
            <w:tcW w:w="945" w:type="dxa"/>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698" w:type="dxa"/>
            <w:vAlign w:val="center"/>
          </w:tcPr>
          <w:p>
            <w:pPr>
              <w:adjustRightInd w:val="0"/>
              <w:snapToGrid w:val="0"/>
              <w:spacing w:line="300" w:lineRule="exact"/>
              <w:jc w:val="center"/>
              <w:rPr>
                <w:rFonts w:ascii="Times New Roman" w:hAnsi="Times New Roman" w:eastAsia="仿宋_GB2312"/>
                <w:szCs w:val="21"/>
              </w:rPr>
            </w:pPr>
          </w:p>
        </w:tc>
        <w:tc>
          <w:tcPr>
            <w:tcW w:w="1389" w:type="dxa"/>
            <w:vAlign w:val="center"/>
          </w:tcPr>
          <w:p>
            <w:pPr>
              <w:adjustRightInd w:val="0"/>
              <w:snapToGrid w:val="0"/>
              <w:spacing w:line="300" w:lineRule="exact"/>
              <w:jc w:val="center"/>
              <w:rPr>
                <w:rFonts w:ascii="Times New Roman" w:hAnsi="Times New Roman" w:eastAsia="仿宋_GB2312"/>
                <w:szCs w:val="21"/>
              </w:rPr>
            </w:pPr>
          </w:p>
        </w:tc>
        <w:tc>
          <w:tcPr>
            <w:tcW w:w="1498"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adjustRightInd w:val="0"/>
              <w:snapToGrid w:val="0"/>
              <w:spacing w:line="300" w:lineRule="exact"/>
              <w:jc w:val="center"/>
              <w:rPr>
                <w:rFonts w:ascii="Times New Roman" w:hAnsi="Times New Roman" w:eastAsia="仿宋_GB2312"/>
                <w:szCs w:val="21"/>
              </w:rPr>
            </w:pPr>
          </w:p>
        </w:tc>
        <w:tc>
          <w:tcPr>
            <w:tcW w:w="945" w:type="dxa"/>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698" w:type="dxa"/>
            <w:vAlign w:val="center"/>
          </w:tcPr>
          <w:p>
            <w:pPr>
              <w:adjustRightInd w:val="0"/>
              <w:snapToGrid w:val="0"/>
              <w:spacing w:line="300" w:lineRule="exact"/>
              <w:jc w:val="center"/>
              <w:rPr>
                <w:rFonts w:ascii="Times New Roman" w:hAnsi="Times New Roman" w:eastAsia="仿宋_GB2312"/>
                <w:szCs w:val="21"/>
              </w:rPr>
            </w:pPr>
          </w:p>
        </w:tc>
        <w:tc>
          <w:tcPr>
            <w:tcW w:w="1389" w:type="dxa"/>
            <w:vAlign w:val="center"/>
          </w:tcPr>
          <w:p>
            <w:pPr>
              <w:adjustRightInd w:val="0"/>
              <w:snapToGrid w:val="0"/>
              <w:spacing w:line="300" w:lineRule="exact"/>
              <w:jc w:val="center"/>
              <w:rPr>
                <w:rFonts w:ascii="Times New Roman" w:hAnsi="Times New Roman" w:eastAsia="仿宋_GB2312"/>
                <w:szCs w:val="21"/>
              </w:rPr>
            </w:pPr>
          </w:p>
        </w:tc>
        <w:tc>
          <w:tcPr>
            <w:tcW w:w="1498"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adjustRightInd w:val="0"/>
              <w:snapToGrid w:val="0"/>
              <w:spacing w:line="300" w:lineRule="exact"/>
              <w:jc w:val="center"/>
              <w:rPr>
                <w:rFonts w:ascii="Times New Roman" w:hAnsi="Times New Roman" w:eastAsia="仿宋_GB2312"/>
                <w:szCs w:val="21"/>
              </w:rPr>
            </w:pPr>
          </w:p>
        </w:tc>
        <w:tc>
          <w:tcPr>
            <w:tcW w:w="945" w:type="dxa"/>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698" w:type="dxa"/>
            <w:vAlign w:val="center"/>
          </w:tcPr>
          <w:p>
            <w:pPr>
              <w:adjustRightInd w:val="0"/>
              <w:snapToGrid w:val="0"/>
              <w:spacing w:line="300" w:lineRule="exact"/>
              <w:jc w:val="center"/>
              <w:rPr>
                <w:rFonts w:ascii="Times New Roman" w:hAnsi="Times New Roman" w:eastAsia="仿宋_GB2312"/>
                <w:szCs w:val="21"/>
              </w:rPr>
            </w:pPr>
          </w:p>
        </w:tc>
        <w:tc>
          <w:tcPr>
            <w:tcW w:w="1389" w:type="dxa"/>
            <w:vAlign w:val="center"/>
          </w:tcPr>
          <w:p>
            <w:pPr>
              <w:adjustRightInd w:val="0"/>
              <w:snapToGrid w:val="0"/>
              <w:spacing w:line="300" w:lineRule="exact"/>
              <w:jc w:val="center"/>
              <w:rPr>
                <w:rFonts w:ascii="Times New Roman" w:hAnsi="Times New Roman" w:eastAsia="仿宋_GB2312"/>
                <w:szCs w:val="21"/>
              </w:rPr>
            </w:pPr>
          </w:p>
        </w:tc>
        <w:tc>
          <w:tcPr>
            <w:tcW w:w="1498"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adjustRightInd w:val="0"/>
              <w:snapToGrid w:val="0"/>
              <w:spacing w:line="300" w:lineRule="exact"/>
              <w:jc w:val="center"/>
              <w:rPr>
                <w:rFonts w:ascii="Times New Roman" w:hAnsi="Times New Roman" w:eastAsia="仿宋_GB2312"/>
                <w:szCs w:val="21"/>
              </w:rPr>
            </w:pPr>
          </w:p>
        </w:tc>
        <w:tc>
          <w:tcPr>
            <w:tcW w:w="945" w:type="dxa"/>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155" w:type="dxa"/>
            <w:gridSpan w:val="2"/>
            <w:vAlign w:val="center"/>
          </w:tcPr>
          <w:p>
            <w:pPr>
              <w:adjustRightInd w:val="0"/>
              <w:snapToGrid w:val="0"/>
              <w:spacing w:line="300" w:lineRule="exact"/>
              <w:jc w:val="center"/>
              <w:rPr>
                <w:rFonts w:ascii="Times New Roman" w:hAnsi="Times New Roman" w:eastAsia="仿宋_GB2312"/>
                <w:szCs w:val="21"/>
              </w:rPr>
            </w:pPr>
          </w:p>
        </w:tc>
        <w:tc>
          <w:tcPr>
            <w:tcW w:w="1698" w:type="dxa"/>
            <w:vAlign w:val="center"/>
          </w:tcPr>
          <w:p>
            <w:pPr>
              <w:adjustRightInd w:val="0"/>
              <w:snapToGrid w:val="0"/>
              <w:spacing w:line="300" w:lineRule="exact"/>
              <w:jc w:val="center"/>
              <w:rPr>
                <w:rFonts w:ascii="Times New Roman" w:hAnsi="Times New Roman" w:eastAsia="仿宋_GB2312"/>
                <w:szCs w:val="21"/>
              </w:rPr>
            </w:pPr>
          </w:p>
        </w:tc>
        <w:tc>
          <w:tcPr>
            <w:tcW w:w="1389" w:type="dxa"/>
            <w:vAlign w:val="center"/>
          </w:tcPr>
          <w:p>
            <w:pPr>
              <w:adjustRightInd w:val="0"/>
              <w:snapToGrid w:val="0"/>
              <w:spacing w:line="300" w:lineRule="exact"/>
              <w:jc w:val="center"/>
              <w:rPr>
                <w:rFonts w:ascii="Times New Roman" w:hAnsi="Times New Roman" w:eastAsia="仿宋_GB2312"/>
                <w:szCs w:val="21"/>
              </w:rPr>
            </w:pPr>
          </w:p>
        </w:tc>
        <w:tc>
          <w:tcPr>
            <w:tcW w:w="1498" w:type="dxa"/>
            <w:vAlign w:val="center"/>
          </w:tcPr>
          <w:p>
            <w:pPr>
              <w:adjustRightInd w:val="0"/>
              <w:snapToGrid w:val="0"/>
              <w:spacing w:line="3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9"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养殖场户负责人签字：</w:t>
            </w:r>
          </w:p>
          <w:p>
            <w:pPr>
              <w:adjustRightInd w:val="0"/>
              <w:snapToGrid w:val="0"/>
              <w:spacing w:line="320" w:lineRule="exact"/>
              <w:rPr>
                <w:rFonts w:ascii="Times New Roman" w:hAnsi="Times New Roman" w:eastAsia="仿宋_GB2312"/>
                <w:szCs w:val="21"/>
              </w:rPr>
            </w:pPr>
          </w:p>
          <w:p>
            <w:pPr>
              <w:adjustRightInd w:val="0"/>
              <w:snapToGrid w:val="0"/>
              <w:spacing w:line="32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9"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县级核查人员签字：</w:t>
            </w:r>
          </w:p>
          <w:p>
            <w:pPr>
              <w:adjustRightInd w:val="0"/>
              <w:snapToGrid w:val="0"/>
              <w:spacing w:line="320" w:lineRule="exact"/>
              <w:rPr>
                <w:rFonts w:ascii="Times New Roman" w:hAnsi="Times New Roman" w:eastAsia="仿宋_GB2312"/>
                <w:szCs w:val="21"/>
              </w:rPr>
            </w:pPr>
          </w:p>
          <w:p>
            <w:pPr>
              <w:adjustRightInd w:val="0"/>
              <w:snapToGrid w:val="0"/>
              <w:spacing w:line="32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9" w:type="dxa"/>
            <w:gridSpan w:val="9"/>
          </w:tcPr>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县级农业农村</w:t>
            </w:r>
            <w:r>
              <w:rPr>
                <w:rFonts w:hint="eastAsia" w:ascii="Times New Roman" w:hAnsi="Times New Roman" w:eastAsia="仿宋_GB2312"/>
                <w:szCs w:val="21"/>
              </w:rPr>
              <w:t>部门</w:t>
            </w:r>
            <w:r>
              <w:rPr>
                <w:rFonts w:ascii="Times New Roman" w:hAnsi="Times New Roman" w:eastAsia="仿宋_GB2312"/>
                <w:szCs w:val="21"/>
              </w:rPr>
              <w:t>盖章</w:t>
            </w:r>
          </w:p>
          <w:p>
            <w:pPr>
              <w:adjustRightInd w:val="0"/>
              <w:snapToGrid w:val="0"/>
              <w:spacing w:line="320" w:lineRule="exact"/>
              <w:rPr>
                <w:rFonts w:ascii="Times New Roman" w:hAnsi="Times New Roman" w:eastAsia="仿宋_GB2312"/>
                <w:szCs w:val="21"/>
              </w:rPr>
            </w:pPr>
          </w:p>
          <w:p>
            <w:pPr>
              <w:adjustRightInd w:val="0"/>
              <w:snapToGrid w:val="0"/>
              <w:spacing w:line="320" w:lineRule="exact"/>
              <w:rPr>
                <w:rFonts w:ascii="Times New Roman" w:hAnsi="Times New Roman" w:eastAsia="仿宋_GB2312"/>
                <w:szCs w:val="21"/>
              </w:rPr>
            </w:pPr>
            <w:r>
              <w:rPr>
                <w:rFonts w:ascii="Times New Roman" w:hAnsi="Times New Roman" w:eastAsia="仿宋_GB2312"/>
                <w:szCs w:val="21"/>
              </w:rPr>
              <w:t xml:space="preserve">                                                           </w:t>
            </w:r>
          </w:p>
          <w:p>
            <w:pPr>
              <w:adjustRightInd w:val="0"/>
              <w:snapToGrid w:val="0"/>
              <w:spacing w:line="320" w:lineRule="exact"/>
              <w:ind w:firstLine="6510" w:firstLineChars="3100"/>
              <w:rPr>
                <w:rFonts w:ascii="Times New Roman" w:hAnsi="Times New Roman" w:eastAsia="仿宋_GB2312"/>
                <w:szCs w:val="21"/>
              </w:rPr>
            </w:pPr>
            <w:r>
              <w:rPr>
                <w:rFonts w:ascii="Times New Roman" w:hAnsi="Times New Roman" w:eastAsia="仿宋_GB2312"/>
                <w:szCs w:val="21"/>
              </w:rPr>
              <w:t xml:space="preserve">   年     月     日</w:t>
            </w:r>
          </w:p>
        </w:tc>
      </w:tr>
    </w:tbl>
    <w:p>
      <w:pPr>
        <w:adjustRightInd w:val="0"/>
        <w:snapToGrid w:val="0"/>
        <w:spacing w:line="320" w:lineRule="exact"/>
        <w:ind w:left="630" w:hanging="630" w:hangingChars="300"/>
        <w:rPr>
          <w:rFonts w:ascii="Times New Roman" w:hAnsi="Times New Roman" w:eastAsia="仿宋_GB2312"/>
          <w:szCs w:val="21"/>
        </w:rPr>
      </w:pPr>
    </w:p>
    <w:p>
      <w:pPr>
        <w:adjustRightInd w:val="0"/>
        <w:snapToGrid w:val="0"/>
        <w:spacing w:line="320" w:lineRule="exact"/>
        <w:ind w:left="630" w:hanging="630" w:hangingChars="300"/>
        <w:rPr>
          <w:rFonts w:ascii="Times New Roman" w:hAnsi="Times New Roman" w:eastAsia="仿宋_GB2312"/>
          <w:szCs w:val="21"/>
        </w:rPr>
      </w:pPr>
      <w:r>
        <w:rPr>
          <w:rFonts w:ascii="Times New Roman" w:hAnsi="Times New Roman" w:eastAsia="仿宋_GB2312"/>
          <w:szCs w:val="21"/>
        </w:rPr>
        <w:t>说明：回收杂交水牛母牛信息登记表不够可附页；按照入场时间顺序填写；“现场核查情况”核查属实的打“√”，否则打“×”。</w:t>
      </w:r>
    </w:p>
    <w:p>
      <w:pPr>
        <w:adjustRightInd w:val="0"/>
        <w:snapToGrid w:val="0"/>
        <w:spacing w:line="320" w:lineRule="exact"/>
        <w:ind w:left="630" w:hanging="630" w:hangingChars="300"/>
        <w:rPr>
          <w:rFonts w:ascii="Times New Roman" w:hAnsi="Times New Roman" w:eastAsia="仿宋_GB2312"/>
          <w:szCs w:val="21"/>
        </w:rPr>
      </w:pPr>
    </w:p>
    <w:p>
      <w:pPr>
        <w:adjustRightInd w:val="0"/>
        <w:snapToGrid w:val="0"/>
        <w:spacing w:line="320" w:lineRule="exact"/>
        <w:ind w:left="630" w:hanging="630" w:hangingChars="300"/>
        <w:rPr>
          <w:rFonts w:ascii="Times New Roman" w:hAnsi="Times New Roman" w:eastAsia="仿宋_GB2312"/>
          <w:szCs w:val="21"/>
        </w:rPr>
        <w:sectPr>
          <w:pgSz w:w="11906" w:h="16838"/>
          <w:pgMar w:top="1440" w:right="1287" w:bottom="1440" w:left="1587" w:header="851" w:footer="992" w:gutter="0"/>
          <w:cols w:space="720" w:num="1"/>
          <w:docGrid w:linePitch="312" w:charSpace="0"/>
        </w:sectPr>
      </w:pPr>
    </w:p>
    <w:p>
      <w:pPr>
        <w:spacing w:line="600" w:lineRule="exact"/>
        <w:ind w:left="960" w:hanging="960" w:hangingChars="300"/>
        <w:rPr>
          <w:rFonts w:ascii="Times New Roman" w:hAnsi="Times New Roman" w:eastAsia="黑体"/>
          <w:sz w:val="32"/>
          <w:szCs w:val="32"/>
        </w:rPr>
      </w:pPr>
      <w:r>
        <w:rPr>
          <w:rFonts w:ascii="Times New Roman" w:hAnsi="Times New Roman" w:eastAsia="黑体"/>
          <w:sz w:val="32"/>
          <w:szCs w:val="32"/>
          <w:lang w:val="en"/>
        </w:rPr>
        <w:t>附件</w:t>
      </w:r>
      <w:r>
        <w:rPr>
          <w:rFonts w:hint="eastAsia" w:ascii="Times New Roman" w:hAnsi="Times New Roman" w:eastAsia="黑体"/>
          <w:sz w:val="32"/>
          <w:szCs w:val="32"/>
        </w:rPr>
        <w:t>2</w:t>
      </w:r>
    </w:p>
    <w:p>
      <w:pPr>
        <w:spacing w:line="600" w:lineRule="exact"/>
        <w:jc w:val="center"/>
        <w:rPr>
          <w:rFonts w:ascii="Times New Roman" w:hAnsi="Times New Roman" w:eastAsia="方正小标宋简体"/>
          <w:snapToGrid w:val="0"/>
          <w:sz w:val="44"/>
          <w:szCs w:val="44"/>
        </w:rPr>
      </w:pPr>
    </w:p>
    <w:p>
      <w:pPr>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回收杂交母水牛良种扩繁奖补汇总表</w:t>
      </w:r>
    </w:p>
    <w:p>
      <w:pPr>
        <w:spacing w:line="600" w:lineRule="exact"/>
        <w:jc w:val="center"/>
        <w:rPr>
          <w:rFonts w:ascii="Times New Roman" w:hAnsi="Times New Roman" w:eastAsia="方正小标宋简体"/>
          <w:snapToGrid w:val="0"/>
          <w:sz w:val="44"/>
          <w:szCs w:val="44"/>
        </w:rPr>
      </w:pPr>
    </w:p>
    <w:p>
      <w:pPr>
        <w:adjustRightInd w:val="0"/>
        <w:snapToGrid w:val="0"/>
        <w:spacing w:after="120" w:afterLines="50" w:line="320" w:lineRule="exact"/>
        <w:jc w:val="left"/>
        <w:rPr>
          <w:rFonts w:ascii="Times New Roman" w:hAnsi="Times New Roman" w:eastAsia="仿宋_GB2312"/>
          <w:sz w:val="24"/>
        </w:rPr>
      </w:pPr>
      <w:r>
        <w:rPr>
          <w:rFonts w:ascii="Times New Roman" w:hAnsi="Times New Roman" w:eastAsia="仿宋_GB2312"/>
          <w:sz w:val="24"/>
        </w:rPr>
        <w:t>市</w:t>
      </w:r>
      <w:r>
        <w:rPr>
          <w:rFonts w:hint="eastAsia" w:ascii="Times New Roman" w:hAnsi="Times New Roman" w:eastAsia="仿宋_GB2312"/>
          <w:sz w:val="24"/>
        </w:rPr>
        <w:t>级农业农村部门</w:t>
      </w:r>
      <w:r>
        <w:rPr>
          <w:rFonts w:ascii="Times New Roman" w:hAnsi="Times New Roman" w:eastAsia="仿宋_GB2312"/>
          <w:sz w:val="24"/>
        </w:rPr>
        <w:t>名称：</w:t>
      </w:r>
      <w:r>
        <w:rPr>
          <w:rFonts w:hint="eastAsia" w:ascii="Times New Roman" w:hAnsi="Times New Roman" w:eastAsia="仿宋_GB2312"/>
          <w:sz w:val="24"/>
        </w:rPr>
        <w:t xml:space="preserve">                                                    </w:t>
      </w:r>
    </w:p>
    <w:tbl>
      <w:tblPr>
        <w:tblStyle w:val="3"/>
        <w:tblW w:w="14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2115"/>
        <w:gridCol w:w="2265"/>
        <w:gridCol w:w="1877"/>
        <w:gridCol w:w="1449"/>
        <w:gridCol w:w="1913"/>
        <w:gridCol w:w="166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22" w:type="dxa"/>
            <w:vAlign w:val="center"/>
          </w:tcPr>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县（市、区）名称</w:t>
            </w:r>
          </w:p>
        </w:tc>
        <w:tc>
          <w:tcPr>
            <w:tcW w:w="2115" w:type="dxa"/>
            <w:vAlign w:val="center"/>
          </w:tcPr>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场户名称</w:t>
            </w:r>
          </w:p>
        </w:tc>
        <w:tc>
          <w:tcPr>
            <w:tcW w:w="2265" w:type="dxa"/>
            <w:vAlign w:val="center"/>
          </w:tcPr>
          <w:p>
            <w:pPr>
              <w:tabs>
                <w:tab w:val="left" w:pos="599"/>
              </w:tabs>
              <w:adjustRightInd w:val="0"/>
              <w:snapToGrid w:val="0"/>
              <w:spacing w:line="320" w:lineRule="exact"/>
              <w:jc w:val="left"/>
              <w:rPr>
                <w:rFonts w:ascii="Times New Roman" w:hAnsi="Times New Roman" w:eastAsia="仿宋_GB2312"/>
                <w:b/>
                <w:sz w:val="24"/>
              </w:rPr>
            </w:pPr>
            <w:r>
              <w:rPr>
                <w:rFonts w:hint="eastAsia" w:ascii="Times New Roman" w:hAnsi="Times New Roman" w:eastAsia="仿宋_GB2312"/>
                <w:b/>
                <w:sz w:val="24"/>
              </w:rPr>
              <w:t>负责人身份证号码</w:t>
            </w:r>
          </w:p>
        </w:tc>
        <w:tc>
          <w:tcPr>
            <w:tcW w:w="1877" w:type="dxa"/>
            <w:vAlign w:val="center"/>
          </w:tcPr>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具体地址</w:t>
            </w:r>
          </w:p>
        </w:tc>
        <w:tc>
          <w:tcPr>
            <w:tcW w:w="1449" w:type="dxa"/>
            <w:vAlign w:val="center"/>
          </w:tcPr>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回收杂交</w:t>
            </w:r>
          </w:p>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母水牛数量</w:t>
            </w:r>
          </w:p>
        </w:tc>
        <w:tc>
          <w:tcPr>
            <w:tcW w:w="1913" w:type="dxa"/>
            <w:vAlign w:val="center"/>
          </w:tcPr>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核查时间</w:t>
            </w:r>
          </w:p>
        </w:tc>
        <w:tc>
          <w:tcPr>
            <w:tcW w:w="1668" w:type="dxa"/>
            <w:vAlign w:val="center"/>
          </w:tcPr>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联系人及</w:t>
            </w:r>
          </w:p>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联系电话</w:t>
            </w:r>
          </w:p>
        </w:tc>
        <w:tc>
          <w:tcPr>
            <w:tcW w:w="1668" w:type="dxa"/>
            <w:vAlign w:val="center"/>
          </w:tcPr>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监管人及</w:t>
            </w:r>
          </w:p>
          <w:p>
            <w:pPr>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Align w:val="center"/>
          </w:tcPr>
          <w:p>
            <w:pPr>
              <w:adjustRightInd w:val="0"/>
              <w:snapToGrid w:val="0"/>
              <w:spacing w:line="320" w:lineRule="exact"/>
              <w:jc w:val="center"/>
              <w:rPr>
                <w:rFonts w:ascii="Times New Roman" w:hAnsi="Times New Roman" w:eastAsia="仿宋_GB2312"/>
                <w:sz w:val="24"/>
              </w:rPr>
            </w:pPr>
          </w:p>
        </w:tc>
        <w:tc>
          <w:tcPr>
            <w:tcW w:w="2115" w:type="dxa"/>
            <w:vAlign w:val="center"/>
          </w:tcPr>
          <w:p>
            <w:pPr>
              <w:adjustRightInd w:val="0"/>
              <w:snapToGrid w:val="0"/>
              <w:spacing w:line="320" w:lineRule="exact"/>
              <w:jc w:val="center"/>
              <w:rPr>
                <w:rFonts w:ascii="Times New Roman" w:hAnsi="Times New Roman" w:eastAsia="仿宋_GB2312"/>
                <w:sz w:val="24"/>
              </w:rPr>
            </w:pPr>
          </w:p>
        </w:tc>
        <w:tc>
          <w:tcPr>
            <w:tcW w:w="2265" w:type="dxa"/>
            <w:vAlign w:val="center"/>
          </w:tcPr>
          <w:p>
            <w:pPr>
              <w:adjustRightInd w:val="0"/>
              <w:snapToGrid w:val="0"/>
              <w:spacing w:line="320" w:lineRule="exact"/>
              <w:jc w:val="center"/>
              <w:rPr>
                <w:rFonts w:ascii="Times New Roman" w:hAnsi="Times New Roman" w:eastAsia="仿宋_GB2312"/>
                <w:sz w:val="24"/>
              </w:rPr>
            </w:pPr>
          </w:p>
        </w:tc>
        <w:tc>
          <w:tcPr>
            <w:tcW w:w="1877" w:type="dxa"/>
            <w:vAlign w:val="center"/>
          </w:tcPr>
          <w:p>
            <w:pPr>
              <w:adjustRightInd w:val="0"/>
              <w:snapToGrid w:val="0"/>
              <w:spacing w:line="320" w:lineRule="exact"/>
              <w:jc w:val="center"/>
              <w:rPr>
                <w:rFonts w:ascii="Times New Roman" w:hAnsi="Times New Roman" w:eastAsia="仿宋_GB2312"/>
                <w:sz w:val="24"/>
              </w:rPr>
            </w:pPr>
          </w:p>
        </w:tc>
        <w:tc>
          <w:tcPr>
            <w:tcW w:w="1449" w:type="dxa"/>
            <w:vAlign w:val="center"/>
          </w:tcPr>
          <w:p>
            <w:pPr>
              <w:adjustRightInd w:val="0"/>
              <w:snapToGrid w:val="0"/>
              <w:spacing w:line="320" w:lineRule="exact"/>
              <w:jc w:val="center"/>
              <w:rPr>
                <w:rFonts w:ascii="Times New Roman" w:hAnsi="Times New Roman" w:eastAsia="仿宋_GB2312"/>
                <w:sz w:val="24"/>
              </w:rPr>
            </w:pPr>
          </w:p>
        </w:tc>
        <w:tc>
          <w:tcPr>
            <w:tcW w:w="1913"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Align w:val="center"/>
          </w:tcPr>
          <w:p>
            <w:pPr>
              <w:adjustRightInd w:val="0"/>
              <w:snapToGrid w:val="0"/>
              <w:spacing w:line="320" w:lineRule="exact"/>
              <w:jc w:val="center"/>
              <w:rPr>
                <w:rFonts w:ascii="Times New Roman" w:hAnsi="Times New Roman" w:eastAsia="仿宋_GB2312"/>
                <w:sz w:val="24"/>
              </w:rPr>
            </w:pPr>
          </w:p>
        </w:tc>
        <w:tc>
          <w:tcPr>
            <w:tcW w:w="2115" w:type="dxa"/>
            <w:vAlign w:val="center"/>
          </w:tcPr>
          <w:p>
            <w:pPr>
              <w:adjustRightInd w:val="0"/>
              <w:snapToGrid w:val="0"/>
              <w:spacing w:line="320" w:lineRule="exact"/>
              <w:jc w:val="center"/>
              <w:rPr>
                <w:rFonts w:ascii="Times New Roman" w:hAnsi="Times New Roman" w:eastAsia="仿宋_GB2312"/>
                <w:sz w:val="24"/>
              </w:rPr>
            </w:pPr>
          </w:p>
        </w:tc>
        <w:tc>
          <w:tcPr>
            <w:tcW w:w="2265" w:type="dxa"/>
            <w:vAlign w:val="center"/>
          </w:tcPr>
          <w:p>
            <w:pPr>
              <w:adjustRightInd w:val="0"/>
              <w:snapToGrid w:val="0"/>
              <w:spacing w:line="320" w:lineRule="exact"/>
              <w:jc w:val="center"/>
              <w:rPr>
                <w:rFonts w:ascii="Times New Roman" w:hAnsi="Times New Roman" w:eastAsia="仿宋_GB2312"/>
                <w:sz w:val="24"/>
              </w:rPr>
            </w:pPr>
          </w:p>
        </w:tc>
        <w:tc>
          <w:tcPr>
            <w:tcW w:w="1877" w:type="dxa"/>
            <w:vAlign w:val="center"/>
          </w:tcPr>
          <w:p>
            <w:pPr>
              <w:adjustRightInd w:val="0"/>
              <w:snapToGrid w:val="0"/>
              <w:spacing w:line="320" w:lineRule="exact"/>
              <w:jc w:val="center"/>
              <w:rPr>
                <w:rFonts w:ascii="Times New Roman" w:hAnsi="Times New Roman" w:eastAsia="仿宋_GB2312"/>
                <w:sz w:val="24"/>
              </w:rPr>
            </w:pPr>
          </w:p>
        </w:tc>
        <w:tc>
          <w:tcPr>
            <w:tcW w:w="1449" w:type="dxa"/>
            <w:vAlign w:val="center"/>
          </w:tcPr>
          <w:p>
            <w:pPr>
              <w:adjustRightInd w:val="0"/>
              <w:snapToGrid w:val="0"/>
              <w:spacing w:line="320" w:lineRule="exact"/>
              <w:jc w:val="center"/>
              <w:rPr>
                <w:rFonts w:ascii="Times New Roman" w:hAnsi="Times New Roman" w:eastAsia="仿宋_GB2312"/>
                <w:sz w:val="24"/>
              </w:rPr>
            </w:pPr>
          </w:p>
        </w:tc>
        <w:tc>
          <w:tcPr>
            <w:tcW w:w="1913"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Align w:val="center"/>
          </w:tcPr>
          <w:p>
            <w:pPr>
              <w:adjustRightInd w:val="0"/>
              <w:snapToGrid w:val="0"/>
              <w:spacing w:line="320" w:lineRule="exact"/>
              <w:jc w:val="center"/>
              <w:rPr>
                <w:rFonts w:ascii="Times New Roman" w:hAnsi="Times New Roman" w:eastAsia="仿宋_GB2312"/>
                <w:sz w:val="24"/>
              </w:rPr>
            </w:pPr>
          </w:p>
        </w:tc>
        <w:tc>
          <w:tcPr>
            <w:tcW w:w="2115" w:type="dxa"/>
            <w:vAlign w:val="center"/>
          </w:tcPr>
          <w:p>
            <w:pPr>
              <w:adjustRightInd w:val="0"/>
              <w:snapToGrid w:val="0"/>
              <w:spacing w:line="320" w:lineRule="exact"/>
              <w:jc w:val="center"/>
              <w:rPr>
                <w:rFonts w:ascii="Times New Roman" w:hAnsi="Times New Roman" w:eastAsia="仿宋_GB2312"/>
                <w:sz w:val="24"/>
              </w:rPr>
            </w:pPr>
          </w:p>
        </w:tc>
        <w:tc>
          <w:tcPr>
            <w:tcW w:w="2265" w:type="dxa"/>
            <w:vAlign w:val="center"/>
          </w:tcPr>
          <w:p>
            <w:pPr>
              <w:adjustRightInd w:val="0"/>
              <w:snapToGrid w:val="0"/>
              <w:spacing w:line="320" w:lineRule="exact"/>
              <w:jc w:val="center"/>
              <w:rPr>
                <w:rFonts w:ascii="Times New Roman" w:hAnsi="Times New Roman" w:eastAsia="仿宋_GB2312"/>
                <w:sz w:val="24"/>
              </w:rPr>
            </w:pPr>
          </w:p>
        </w:tc>
        <w:tc>
          <w:tcPr>
            <w:tcW w:w="1877" w:type="dxa"/>
            <w:vAlign w:val="center"/>
          </w:tcPr>
          <w:p>
            <w:pPr>
              <w:adjustRightInd w:val="0"/>
              <w:snapToGrid w:val="0"/>
              <w:spacing w:line="320" w:lineRule="exact"/>
              <w:jc w:val="center"/>
              <w:rPr>
                <w:rFonts w:ascii="Times New Roman" w:hAnsi="Times New Roman" w:eastAsia="仿宋_GB2312"/>
                <w:sz w:val="24"/>
              </w:rPr>
            </w:pPr>
          </w:p>
        </w:tc>
        <w:tc>
          <w:tcPr>
            <w:tcW w:w="1449" w:type="dxa"/>
            <w:vAlign w:val="center"/>
          </w:tcPr>
          <w:p>
            <w:pPr>
              <w:adjustRightInd w:val="0"/>
              <w:snapToGrid w:val="0"/>
              <w:spacing w:line="320" w:lineRule="exact"/>
              <w:jc w:val="center"/>
              <w:rPr>
                <w:rFonts w:ascii="Times New Roman" w:hAnsi="Times New Roman" w:eastAsia="仿宋_GB2312"/>
                <w:sz w:val="24"/>
              </w:rPr>
            </w:pPr>
          </w:p>
        </w:tc>
        <w:tc>
          <w:tcPr>
            <w:tcW w:w="1913"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Align w:val="center"/>
          </w:tcPr>
          <w:p>
            <w:pPr>
              <w:adjustRightInd w:val="0"/>
              <w:snapToGrid w:val="0"/>
              <w:spacing w:line="320" w:lineRule="exact"/>
              <w:jc w:val="center"/>
              <w:rPr>
                <w:rFonts w:ascii="Times New Roman" w:hAnsi="Times New Roman" w:eastAsia="仿宋_GB2312"/>
                <w:sz w:val="24"/>
              </w:rPr>
            </w:pPr>
          </w:p>
        </w:tc>
        <w:tc>
          <w:tcPr>
            <w:tcW w:w="2115" w:type="dxa"/>
            <w:vAlign w:val="center"/>
          </w:tcPr>
          <w:p>
            <w:pPr>
              <w:adjustRightInd w:val="0"/>
              <w:snapToGrid w:val="0"/>
              <w:spacing w:line="320" w:lineRule="exact"/>
              <w:jc w:val="center"/>
              <w:rPr>
                <w:rFonts w:ascii="Times New Roman" w:hAnsi="Times New Roman" w:eastAsia="仿宋_GB2312"/>
                <w:sz w:val="24"/>
              </w:rPr>
            </w:pPr>
          </w:p>
        </w:tc>
        <w:tc>
          <w:tcPr>
            <w:tcW w:w="2265" w:type="dxa"/>
            <w:vAlign w:val="center"/>
          </w:tcPr>
          <w:p>
            <w:pPr>
              <w:adjustRightInd w:val="0"/>
              <w:snapToGrid w:val="0"/>
              <w:spacing w:line="320" w:lineRule="exact"/>
              <w:jc w:val="center"/>
              <w:rPr>
                <w:rFonts w:ascii="Times New Roman" w:hAnsi="Times New Roman" w:eastAsia="仿宋_GB2312"/>
                <w:sz w:val="24"/>
              </w:rPr>
            </w:pPr>
          </w:p>
        </w:tc>
        <w:tc>
          <w:tcPr>
            <w:tcW w:w="1877" w:type="dxa"/>
            <w:vAlign w:val="center"/>
          </w:tcPr>
          <w:p>
            <w:pPr>
              <w:adjustRightInd w:val="0"/>
              <w:snapToGrid w:val="0"/>
              <w:spacing w:line="320" w:lineRule="exact"/>
              <w:jc w:val="center"/>
              <w:rPr>
                <w:rFonts w:ascii="Times New Roman" w:hAnsi="Times New Roman" w:eastAsia="仿宋_GB2312"/>
                <w:sz w:val="24"/>
              </w:rPr>
            </w:pPr>
          </w:p>
        </w:tc>
        <w:tc>
          <w:tcPr>
            <w:tcW w:w="1449" w:type="dxa"/>
            <w:vAlign w:val="center"/>
          </w:tcPr>
          <w:p>
            <w:pPr>
              <w:adjustRightInd w:val="0"/>
              <w:snapToGrid w:val="0"/>
              <w:spacing w:line="320" w:lineRule="exact"/>
              <w:jc w:val="center"/>
              <w:rPr>
                <w:rFonts w:ascii="Times New Roman" w:hAnsi="Times New Roman" w:eastAsia="仿宋_GB2312"/>
                <w:sz w:val="24"/>
              </w:rPr>
            </w:pPr>
          </w:p>
        </w:tc>
        <w:tc>
          <w:tcPr>
            <w:tcW w:w="1913"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Align w:val="center"/>
          </w:tcPr>
          <w:p>
            <w:pPr>
              <w:adjustRightInd w:val="0"/>
              <w:snapToGrid w:val="0"/>
              <w:spacing w:line="320" w:lineRule="exact"/>
              <w:jc w:val="center"/>
              <w:rPr>
                <w:rFonts w:ascii="Times New Roman" w:hAnsi="Times New Roman" w:eastAsia="仿宋_GB2312"/>
                <w:sz w:val="24"/>
              </w:rPr>
            </w:pPr>
          </w:p>
        </w:tc>
        <w:tc>
          <w:tcPr>
            <w:tcW w:w="2115" w:type="dxa"/>
            <w:vAlign w:val="center"/>
          </w:tcPr>
          <w:p>
            <w:pPr>
              <w:adjustRightInd w:val="0"/>
              <w:snapToGrid w:val="0"/>
              <w:spacing w:line="320" w:lineRule="exact"/>
              <w:jc w:val="center"/>
              <w:rPr>
                <w:rFonts w:ascii="Times New Roman" w:hAnsi="Times New Roman" w:eastAsia="仿宋_GB2312"/>
                <w:sz w:val="24"/>
              </w:rPr>
            </w:pPr>
          </w:p>
        </w:tc>
        <w:tc>
          <w:tcPr>
            <w:tcW w:w="2265" w:type="dxa"/>
            <w:vAlign w:val="center"/>
          </w:tcPr>
          <w:p>
            <w:pPr>
              <w:adjustRightInd w:val="0"/>
              <w:snapToGrid w:val="0"/>
              <w:spacing w:line="320" w:lineRule="exact"/>
              <w:jc w:val="center"/>
              <w:rPr>
                <w:rFonts w:ascii="Times New Roman" w:hAnsi="Times New Roman" w:eastAsia="仿宋_GB2312"/>
                <w:sz w:val="24"/>
              </w:rPr>
            </w:pPr>
          </w:p>
        </w:tc>
        <w:tc>
          <w:tcPr>
            <w:tcW w:w="1877" w:type="dxa"/>
            <w:vAlign w:val="center"/>
          </w:tcPr>
          <w:p>
            <w:pPr>
              <w:adjustRightInd w:val="0"/>
              <w:snapToGrid w:val="0"/>
              <w:spacing w:line="320" w:lineRule="exact"/>
              <w:jc w:val="center"/>
              <w:rPr>
                <w:rFonts w:ascii="Times New Roman" w:hAnsi="Times New Roman" w:eastAsia="仿宋_GB2312"/>
                <w:sz w:val="24"/>
              </w:rPr>
            </w:pPr>
          </w:p>
        </w:tc>
        <w:tc>
          <w:tcPr>
            <w:tcW w:w="1449" w:type="dxa"/>
            <w:vAlign w:val="center"/>
          </w:tcPr>
          <w:p>
            <w:pPr>
              <w:adjustRightInd w:val="0"/>
              <w:snapToGrid w:val="0"/>
              <w:spacing w:line="320" w:lineRule="exact"/>
              <w:jc w:val="center"/>
              <w:rPr>
                <w:rFonts w:ascii="Times New Roman" w:hAnsi="Times New Roman" w:eastAsia="仿宋_GB2312"/>
                <w:sz w:val="24"/>
              </w:rPr>
            </w:pPr>
          </w:p>
        </w:tc>
        <w:tc>
          <w:tcPr>
            <w:tcW w:w="1913"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Align w:val="center"/>
          </w:tcPr>
          <w:p>
            <w:pPr>
              <w:adjustRightInd w:val="0"/>
              <w:snapToGrid w:val="0"/>
              <w:spacing w:line="320" w:lineRule="exact"/>
              <w:jc w:val="center"/>
              <w:rPr>
                <w:rFonts w:ascii="Times New Roman" w:hAnsi="Times New Roman" w:eastAsia="仿宋_GB2312"/>
                <w:sz w:val="24"/>
              </w:rPr>
            </w:pPr>
          </w:p>
        </w:tc>
        <w:tc>
          <w:tcPr>
            <w:tcW w:w="2115" w:type="dxa"/>
            <w:vAlign w:val="center"/>
          </w:tcPr>
          <w:p>
            <w:pPr>
              <w:adjustRightInd w:val="0"/>
              <w:snapToGrid w:val="0"/>
              <w:spacing w:line="320" w:lineRule="exact"/>
              <w:jc w:val="center"/>
              <w:rPr>
                <w:rFonts w:ascii="Times New Roman" w:hAnsi="Times New Roman" w:eastAsia="仿宋_GB2312"/>
                <w:sz w:val="24"/>
              </w:rPr>
            </w:pPr>
          </w:p>
        </w:tc>
        <w:tc>
          <w:tcPr>
            <w:tcW w:w="2265" w:type="dxa"/>
            <w:vAlign w:val="center"/>
          </w:tcPr>
          <w:p>
            <w:pPr>
              <w:adjustRightInd w:val="0"/>
              <w:snapToGrid w:val="0"/>
              <w:spacing w:line="320" w:lineRule="exact"/>
              <w:jc w:val="center"/>
              <w:rPr>
                <w:rFonts w:ascii="Times New Roman" w:hAnsi="Times New Roman" w:eastAsia="仿宋_GB2312"/>
                <w:sz w:val="24"/>
              </w:rPr>
            </w:pPr>
          </w:p>
        </w:tc>
        <w:tc>
          <w:tcPr>
            <w:tcW w:w="1877" w:type="dxa"/>
            <w:vAlign w:val="center"/>
          </w:tcPr>
          <w:p>
            <w:pPr>
              <w:adjustRightInd w:val="0"/>
              <w:snapToGrid w:val="0"/>
              <w:spacing w:line="320" w:lineRule="exact"/>
              <w:jc w:val="center"/>
              <w:rPr>
                <w:rFonts w:ascii="Times New Roman" w:hAnsi="Times New Roman" w:eastAsia="仿宋_GB2312"/>
                <w:sz w:val="24"/>
              </w:rPr>
            </w:pPr>
          </w:p>
        </w:tc>
        <w:tc>
          <w:tcPr>
            <w:tcW w:w="1449" w:type="dxa"/>
            <w:vAlign w:val="center"/>
          </w:tcPr>
          <w:p>
            <w:pPr>
              <w:adjustRightInd w:val="0"/>
              <w:snapToGrid w:val="0"/>
              <w:spacing w:line="320" w:lineRule="exact"/>
              <w:jc w:val="center"/>
              <w:rPr>
                <w:rFonts w:ascii="Times New Roman" w:hAnsi="Times New Roman" w:eastAsia="仿宋_GB2312"/>
                <w:sz w:val="24"/>
              </w:rPr>
            </w:pPr>
          </w:p>
        </w:tc>
        <w:tc>
          <w:tcPr>
            <w:tcW w:w="1913"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c>
          <w:tcPr>
            <w:tcW w:w="1668" w:type="dxa"/>
            <w:vAlign w:val="center"/>
          </w:tcPr>
          <w:p>
            <w:pPr>
              <w:adjustRightInd w:val="0"/>
              <w:snapToGrid w:val="0"/>
              <w:spacing w:line="320" w:lineRule="exact"/>
              <w:jc w:val="center"/>
              <w:rPr>
                <w:rFonts w:ascii="Times New Roman" w:hAnsi="Times New Roman" w:eastAsia="仿宋_GB2312"/>
                <w:sz w:val="24"/>
              </w:rPr>
            </w:pPr>
          </w:p>
        </w:tc>
      </w:tr>
    </w:tbl>
    <w:p>
      <w:pPr>
        <w:adjustRightInd w:val="0"/>
        <w:snapToGrid w:val="0"/>
        <w:spacing w:line="320" w:lineRule="exact"/>
        <w:rPr>
          <w:rFonts w:ascii="Times New Roman" w:hAnsi="Times New Roman" w:eastAsia="仿宋_GB2312"/>
          <w:sz w:val="24"/>
        </w:rPr>
      </w:pPr>
    </w:p>
    <w:p>
      <w:pPr>
        <w:adjustRightInd w:val="0"/>
        <w:snapToGrid w:val="0"/>
        <w:spacing w:line="320" w:lineRule="exact"/>
        <w:rPr>
          <w:rFonts w:ascii="Times New Roman" w:hAnsi="Times New Roman" w:eastAsia="仿宋_GB2312"/>
          <w:sz w:val="24"/>
        </w:rPr>
      </w:pPr>
      <w:r>
        <w:rPr>
          <w:rFonts w:ascii="Times New Roman" w:hAnsi="Times New Roman" w:eastAsia="仿宋_GB2312"/>
          <w:sz w:val="24"/>
        </w:rPr>
        <w:t xml:space="preserve">填表人：                </w:t>
      </w:r>
      <w:r>
        <w:rPr>
          <w:rFonts w:hint="eastAsia" w:ascii="Times New Roman" w:hAnsi="Times New Roman" w:eastAsia="仿宋_GB2312"/>
          <w:sz w:val="24"/>
        </w:rPr>
        <w:t xml:space="preserve">            </w:t>
      </w:r>
      <w:r>
        <w:rPr>
          <w:rFonts w:ascii="Times New Roman" w:hAnsi="Times New Roman" w:eastAsia="仿宋_GB2312"/>
          <w:sz w:val="24"/>
        </w:rPr>
        <w:t xml:space="preserve"> 联系电话：                 </w:t>
      </w:r>
      <w:r>
        <w:rPr>
          <w:rFonts w:hint="eastAsia" w:ascii="Times New Roman" w:hAnsi="Times New Roman" w:eastAsia="仿宋_GB2312"/>
          <w:sz w:val="24"/>
        </w:rPr>
        <w:t xml:space="preserve">        </w:t>
      </w:r>
      <w:r>
        <w:rPr>
          <w:rFonts w:ascii="Times New Roman" w:hAnsi="Times New Roman" w:eastAsia="仿宋_GB2312"/>
          <w:sz w:val="24"/>
        </w:rPr>
        <w:t xml:space="preserve"> 填表时间：</w:t>
      </w:r>
    </w:p>
    <w:p>
      <w:pPr>
        <w:spacing w:line="600" w:lineRule="exact"/>
        <w:ind w:firstLine="1600" w:firstLineChars="500"/>
        <w:rPr>
          <w:rFonts w:ascii="Times New Roman" w:hAnsi="Times New Roman" w:eastAsia="仿宋_GB2312"/>
          <w:sz w:val="32"/>
          <w:szCs w:val="32"/>
        </w:rPr>
      </w:pPr>
    </w:p>
    <w:p>
      <w:pPr>
        <w:spacing w:line="600" w:lineRule="exact"/>
        <w:rPr>
          <w:rFonts w:eastAsia="黑体"/>
          <w:sz w:val="28"/>
          <w:szCs w:val="28"/>
        </w:rPr>
        <w:sectPr>
          <w:pgSz w:w="16838" w:h="11906" w:orient="landscape"/>
          <w:pgMar w:top="1440" w:right="1287" w:bottom="1440" w:left="1587" w:header="851" w:footer="992" w:gutter="0"/>
          <w:cols w:space="720" w:num="1"/>
          <w:docGrid w:linePitch="312" w:charSpace="0"/>
        </w:sectPr>
      </w:pPr>
    </w:p>
    <w:p>
      <w:pPr>
        <w:adjustRightInd w:val="0"/>
        <w:snapToGrid w:val="0"/>
        <w:spacing w:line="600" w:lineRule="exact"/>
        <w:rPr>
          <w:rFonts w:ascii="Times New Roman" w:hAnsi="Times New Roman" w:eastAsia="黑体"/>
          <w:snapToGrid w:val="0"/>
          <w:kern w:val="21"/>
          <w:sz w:val="32"/>
          <w:szCs w:val="32"/>
        </w:rPr>
      </w:pPr>
      <w:r>
        <w:rPr>
          <w:rFonts w:ascii="Times New Roman" w:hAnsi="Times New Roman" w:eastAsia="黑体"/>
          <w:snapToGrid w:val="0"/>
          <w:kern w:val="21"/>
          <w:sz w:val="32"/>
          <w:szCs w:val="32"/>
        </w:rPr>
        <w:t>附件</w:t>
      </w:r>
      <w:r>
        <w:rPr>
          <w:rFonts w:hint="eastAsia" w:ascii="Times New Roman" w:hAnsi="Times New Roman" w:eastAsia="黑体"/>
          <w:snapToGrid w:val="0"/>
          <w:kern w:val="21"/>
          <w:sz w:val="32"/>
          <w:szCs w:val="32"/>
        </w:rPr>
        <w:t>3</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杂交母牛（含母水牛）扩群增量</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一、支持内容和标准</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在试点县（市、区），对饲养杂交母牛（含母水牛）并开展牛人工授精的养殖场（户），采取“见犊补母、先增后补”方式，对年内产犊的母牛按照不超过1500元/头的标准予以奖励。</w:t>
      </w:r>
    </w:p>
    <w:p>
      <w:pPr>
        <w:adjustRightInd w:val="0"/>
        <w:snapToGrid w:val="0"/>
        <w:spacing w:line="600"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二、奖励程序</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楷体_GB2312"/>
          <w:snapToGrid w:val="0"/>
          <w:kern w:val="21"/>
          <w:sz w:val="32"/>
          <w:szCs w:val="32"/>
        </w:rPr>
        <w:t>（一）提出申请。</w:t>
      </w:r>
      <w:r>
        <w:rPr>
          <w:rFonts w:ascii="Times New Roman" w:hAnsi="Times New Roman" w:eastAsia="仿宋_GB2312"/>
          <w:snapToGrid w:val="0"/>
          <w:kern w:val="21"/>
          <w:sz w:val="32"/>
          <w:szCs w:val="32"/>
        </w:rPr>
        <w:t>符合条件的养殖场（户）在申请前必须自行给母牛佩带耳牌，在“桂牧通”APP上进行注册</w:t>
      </w:r>
      <w:r>
        <w:rPr>
          <w:rFonts w:hint="eastAsia" w:ascii="Times New Roman" w:hAnsi="Times New Roman" w:eastAsia="仿宋_GB2312"/>
          <w:snapToGrid w:val="0"/>
          <w:kern w:val="21"/>
          <w:sz w:val="32"/>
          <w:szCs w:val="32"/>
          <w:lang w:eastAsia="zh-CN"/>
        </w:rPr>
        <w:t>登录</w:t>
      </w:r>
      <w:r>
        <w:rPr>
          <w:rFonts w:ascii="Times New Roman" w:hAnsi="Times New Roman" w:eastAsia="仿宋_GB2312"/>
          <w:snapToGrid w:val="0"/>
          <w:kern w:val="21"/>
          <w:sz w:val="32"/>
          <w:szCs w:val="32"/>
        </w:rPr>
        <w:t>，登记母牛信息，乡镇</w:t>
      </w:r>
      <w:r>
        <w:rPr>
          <w:rFonts w:hint="eastAsia" w:ascii="Times New Roman" w:hAnsi="Times New Roman" w:eastAsia="仿宋_GB2312"/>
          <w:snapToGrid w:val="0"/>
          <w:kern w:val="21"/>
          <w:sz w:val="32"/>
          <w:szCs w:val="32"/>
        </w:rPr>
        <w:t>人民</w:t>
      </w:r>
      <w:r>
        <w:rPr>
          <w:rFonts w:ascii="Times New Roman" w:hAnsi="Times New Roman" w:eastAsia="仿宋_GB2312"/>
          <w:snapToGrid w:val="0"/>
          <w:kern w:val="21"/>
          <w:sz w:val="32"/>
          <w:szCs w:val="32"/>
        </w:rPr>
        <w:t>政府或乡镇农业农村</w:t>
      </w:r>
      <w:r>
        <w:rPr>
          <w:rFonts w:hint="eastAsia" w:ascii="Times New Roman" w:hAnsi="Times New Roman" w:eastAsia="仿宋_GB2312"/>
          <w:snapToGrid w:val="0"/>
          <w:kern w:val="21"/>
          <w:sz w:val="32"/>
          <w:szCs w:val="32"/>
        </w:rPr>
        <w:t>综合服务中心</w:t>
      </w:r>
      <w:r>
        <w:rPr>
          <w:rFonts w:ascii="Times New Roman" w:hAnsi="Times New Roman" w:eastAsia="仿宋_GB2312"/>
          <w:snapToGrid w:val="0"/>
          <w:kern w:val="21"/>
          <w:sz w:val="32"/>
          <w:szCs w:val="32"/>
        </w:rPr>
        <w:t>对符合条件的养殖场</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户</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进行现场登记核查，如实填写《杂交母牛扩群增量项目杂交母牛存栏情况入户核查登记表》（</w:t>
      </w:r>
      <w:r>
        <w:rPr>
          <w:rFonts w:ascii="Times New Roman" w:hAnsi="Times New Roman" w:eastAsia="仿宋_GB2312"/>
          <w:snapToGrid w:val="0"/>
          <w:kern w:val="21"/>
          <w:sz w:val="32"/>
          <w:szCs w:val="32"/>
          <w:lang w:val="en"/>
        </w:rPr>
        <w:t>附件</w:t>
      </w:r>
      <w:r>
        <w:rPr>
          <w:rFonts w:ascii="Times New Roman" w:hAnsi="Times New Roman" w:eastAsia="仿宋_GB2312"/>
          <w:snapToGrid w:val="0"/>
          <w:kern w:val="21"/>
          <w:sz w:val="32"/>
          <w:szCs w:val="32"/>
        </w:rPr>
        <w:t>1）。在行政村张榜公示无异议后，报县级农业农村部门。县级农业农村部门形成实施方案（包括目标任务、实施内容、实施主体、实施程序、保障措施等），报市级农业农村部门审核汇总。市级农业农村部门于202</w:t>
      </w:r>
      <w:r>
        <w:rPr>
          <w:rFonts w:hint="eastAsia" w:ascii="Times New Roman" w:hAnsi="Times New Roman" w:eastAsia="仿宋_GB2312"/>
          <w:snapToGrid w:val="0"/>
          <w:kern w:val="21"/>
          <w:sz w:val="32"/>
          <w:szCs w:val="32"/>
        </w:rPr>
        <w:t>5</w:t>
      </w:r>
      <w:r>
        <w:rPr>
          <w:rFonts w:ascii="Times New Roman" w:hAnsi="Times New Roman" w:eastAsia="仿宋_GB2312"/>
          <w:snapToGrid w:val="0"/>
          <w:kern w:val="21"/>
          <w:sz w:val="32"/>
          <w:szCs w:val="32"/>
        </w:rPr>
        <w:t>年8月7日前报自治区农业农村厅。</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楷体_GB2312"/>
          <w:snapToGrid w:val="0"/>
          <w:kern w:val="21"/>
          <w:sz w:val="32"/>
          <w:szCs w:val="32"/>
        </w:rPr>
        <w:t>（二）确定试点县名单。</w:t>
      </w:r>
      <w:r>
        <w:rPr>
          <w:rFonts w:ascii="Times New Roman" w:hAnsi="Times New Roman" w:eastAsia="仿宋_GB2312"/>
          <w:snapToGrid w:val="0"/>
          <w:kern w:val="21"/>
          <w:sz w:val="32"/>
          <w:szCs w:val="32"/>
        </w:rPr>
        <w:t>自治区农业农村厅组织专家对申请材料进行评审，确定试点县名单并于202</w:t>
      </w:r>
      <w:r>
        <w:rPr>
          <w:rFonts w:hint="eastAsia" w:ascii="Times New Roman" w:hAnsi="Times New Roman" w:eastAsia="仿宋_GB2312"/>
          <w:snapToGrid w:val="0"/>
          <w:kern w:val="21"/>
          <w:sz w:val="32"/>
          <w:szCs w:val="32"/>
        </w:rPr>
        <w:t>5</w:t>
      </w:r>
      <w:r>
        <w:rPr>
          <w:rFonts w:ascii="Times New Roman" w:hAnsi="Times New Roman" w:eastAsia="仿宋_GB2312"/>
          <w:snapToGrid w:val="0"/>
          <w:kern w:val="21"/>
          <w:sz w:val="32"/>
          <w:szCs w:val="32"/>
        </w:rPr>
        <w:t>年8月31日前予以批复。</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楷体_GB2312"/>
          <w:snapToGrid w:val="0"/>
          <w:kern w:val="21"/>
          <w:sz w:val="32"/>
          <w:szCs w:val="32"/>
        </w:rPr>
        <w:t>（三）新增犊牛报告。</w:t>
      </w:r>
      <w:r>
        <w:rPr>
          <w:rFonts w:ascii="Times New Roman" w:hAnsi="Times New Roman" w:eastAsia="仿宋_GB2312"/>
          <w:snapToGrid w:val="0"/>
          <w:kern w:val="21"/>
          <w:sz w:val="32"/>
          <w:szCs w:val="32"/>
        </w:rPr>
        <w:t>养殖场（户）填写《杂交母牛扩群增量项目基础母牛扩繁记录表》（</w:t>
      </w:r>
      <w:r>
        <w:rPr>
          <w:rFonts w:ascii="Times New Roman" w:hAnsi="Times New Roman" w:eastAsia="仿宋_GB2312"/>
          <w:snapToGrid w:val="0"/>
          <w:kern w:val="21"/>
          <w:sz w:val="32"/>
          <w:szCs w:val="32"/>
          <w:lang w:val="en"/>
        </w:rPr>
        <w:t>附件</w:t>
      </w:r>
      <w:r>
        <w:rPr>
          <w:rFonts w:ascii="Times New Roman" w:hAnsi="Times New Roman" w:eastAsia="仿宋_GB2312"/>
          <w:snapToGrid w:val="0"/>
          <w:kern w:val="21"/>
          <w:sz w:val="32"/>
          <w:szCs w:val="32"/>
        </w:rPr>
        <w:t>2），如实记录母牛配种、产犊等信息，在犊牛出生后10日内及时报告乡镇农业农村</w:t>
      </w:r>
      <w:r>
        <w:rPr>
          <w:rFonts w:hint="eastAsia" w:ascii="Times New Roman" w:hAnsi="Times New Roman" w:eastAsia="仿宋_GB2312"/>
          <w:snapToGrid w:val="0"/>
          <w:kern w:val="21"/>
          <w:sz w:val="32"/>
          <w:szCs w:val="32"/>
        </w:rPr>
        <w:t>综合服务中心</w:t>
      </w:r>
      <w:r>
        <w:rPr>
          <w:rFonts w:ascii="Times New Roman" w:hAnsi="Times New Roman" w:eastAsia="仿宋_GB2312"/>
          <w:snapToGrid w:val="0"/>
          <w:kern w:val="21"/>
          <w:sz w:val="32"/>
          <w:szCs w:val="32"/>
        </w:rPr>
        <w:t>。</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楷体_GB2312"/>
          <w:snapToGrid w:val="0"/>
          <w:kern w:val="21"/>
          <w:sz w:val="32"/>
          <w:szCs w:val="32"/>
        </w:rPr>
        <w:t>（四）现场核查。</w:t>
      </w:r>
      <w:r>
        <w:rPr>
          <w:rFonts w:ascii="Times New Roman" w:hAnsi="Times New Roman" w:eastAsia="仿宋_GB2312"/>
          <w:snapToGrid w:val="0"/>
          <w:kern w:val="21"/>
          <w:sz w:val="32"/>
          <w:szCs w:val="32"/>
        </w:rPr>
        <w:t>县级农业农村部门组织乡镇农业农村</w:t>
      </w:r>
      <w:r>
        <w:rPr>
          <w:rFonts w:hint="eastAsia" w:ascii="Times New Roman" w:hAnsi="Times New Roman" w:eastAsia="仿宋_GB2312"/>
          <w:snapToGrid w:val="0"/>
          <w:kern w:val="21"/>
          <w:sz w:val="32"/>
          <w:szCs w:val="32"/>
        </w:rPr>
        <w:t>综合服务中心</w:t>
      </w:r>
      <w:r>
        <w:rPr>
          <w:rFonts w:ascii="Times New Roman" w:hAnsi="Times New Roman" w:eastAsia="仿宋_GB2312"/>
          <w:snapToGrid w:val="0"/>
          <w:kern w:val="21"/>
          <w:sz w:val="32"/>
          <w:szCs w:val="32"/>
        </w:rPr>
        <w:t>对新增犊牛情况进行现场核查，对《杂交母牛扩群增量项目基础母牛扩繁记录表》进行审核，确定补贴养殖场（户）后，登录“桂牧通”APP使用“牛脸识别”技术对新生牛犊及杂交母牛进行现场系统录入，并填写《杂交母牛扩群增量项目档案表》（</w:t>
      </w:r>
      <w:r>
        <w:rPr>
          <w:rFonts w:ascii="Times New Roman" w:hAnsi="Times New Roman" w:eastAsia="仿宋_GB2312"/>
          <w:snapToGrid w:val="0"/>
          <w:kern w:val="21"/>
          <w:sz w:val="32"/>
          <w:szCs w:val="32"/>
          <w:lang w:val="en"/>
        </w:rPr>
        <w:t>附件</w:t>
      </w:r>
      <w:r>
        <w:rPr>
          <w:rFonts w:ascii="Times New Roman" w:hAnsi="Times New Roman" w:eastAsia="仿宋_GB2312"/>
          <w:snapToGrid w:val="0"/>
          <w:kern w:val="21"/>
          <w:sz w:val="32"/>
          <w:szCs w:val="32"/>
        </w:rPr>
        <w:t>3），</w:t>
      </w:r>
      <w:r>
        <w:rPr>
          <w:rFonts w:hint="eastAsia" w:ascii="Times New Roman" w:hAnsi="Times New Roman" w:eastAsia="仿宋_GB2312"/>
          <w:snapToGrid w:val="0"/>
          <w:kern w:val="21"/>
          <w:sz w:val="32"/>
          <w:szCs w:val="32"/>
        </w:rPr>
        <w:t>建立档案</w:t>
      </w:r>
      <w:r>
        <w:rPr>
          <w:rFonts w:ascii="Times New Roman" w:hAnsi="Times New Roman" w:eastAsia="仿宋_GB2312"/>
          <w:snapToGrid w:val="0"/>
          <w:kern w:val="21"/>
          <w:sz w:val="32"/>
          <w:szCs w:val="32"/>
        </w:rPr>
        <w:t>。各乡镇现场核查情况于202</w:t>
      </w:r>
      <w:r>
        <w:rPr>
          <w:rFonts w:hint="eastAsia" w:ascii="Times New Roman" w:hAnsi="Times New Roman" w:eastAsia="仿宋_GB2312"/>
          <w:snapToGrid w:val="0"/>
          <w:kern w:val="21"/>
          <w:sz w:val="32"/>
          <w:szCs w:val="32"/>
        </w:rPr>
        <w:t>5</w:t>
      </w:r>
      <w:r>
        <w:rPr>
          <w:rFonts w:ascii="Times New Roman" w:hAnsi="Times New Roman" w:eastAsia="仿宋_GB2312"/>
          <w:snapToGrid w:val="0"/>
          <w:kern w:val="21"/>
          <w:sz w:val="32"/>
          <w:szCs w:val="32"/>
        </w:rPr>
        <w:t>年10月10日前报县级农</w:t>
      </w:r>
      <w:r>
        <w:rPr>
          <w:rFonts w:ascii="Times New Roman" w:hAnsi="Times New Roman" w:eastAsia="仿宋_GB2312"/>
          <w:snapToGrid w:val="0"/>
          <w:spacing w:val="6"/>
          <w:kern w:val="21"/>
          <w:sz w:val="32"/>
          <w:szCs w:val="32"/>
        </w:rPr>
        <w:t>业农村部门，并分</w:t>
      </w:r>
      <w:r>
        <w:rPr>
          <w:rFonts w:hint="eastAsia" w:ascii="Times New Roman" w:hAnsi="Times New Roman" w:eastAsia="仿宋_GB2312"/>
          <w:snapToGrid w:val="0"/>
          <w:spacing w:val="6"/>
          <w:kern w:val="21"/>
          <w:sz w:val="32"/>
          <w:szCs w:val="32"/>
        </w:rPr>
        <w:t>别在</w:t>
      </w:r>
      <w:r>
        <w:rPr>
          <w:rFonts w:ascii="Times New Roman" w:hAnsi="Times New Roman" w:eastAsia="仿宋_GB2312"/>
          <w:snapToGrid w:val="0"/>
          <w:spacing w:val="6"/>
          <w:kern w:val="21"/>
          <w:sz w:val="32"/>
          <w:szCs w:val="32"/>
        </w:rPr>
        <w:t>县、镇、村三级进行公示，公示期各不少于3</w:t>
      </w:r>
      <w:r>
        <w:rPr>
          <w:rFonts w:ascii="Times New Roman" w:hAnsi="Times New Roman" w:eastAsia="仿宋_GB2312"/>
          <w:snapToGrid w:val="0"/>
          <w:kern w:val="21"/>
          <w:sz w:val="32"/>
          <w:szCs w:val="32"/>
        </w:rPr>
        <w:t>天。</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楷体_GB2312"/>
          <w:snapToGrid w:val="0"/>
          <w:kern w:val="21"/>
          <w:sz w:val="32"/>
          <w:szCs w:val="32"/>
        </w:rPr>
        <w:t>（五）抽查验收。</w:t>
      </w:r>
      <w:r>
        <w:rPr>
          <w:rFonts w:hint="eastAsia" w:ascii="Times New Roman" w:hAnsi="Times New Roman" w:eastAsia="楷体_GB2312"/>
          <w:snapToGrid w:val="0"/>
          <w:kern w:val="21"/>
          <w:sz w:val="32"/>
          <w:szCs w:val="32"/>
        </w:rPr>
        <w:t>2025年</w:t>
      </w:r>
      <w:r>
        <w:rPr>
          <w:rFonts w:ascii="Times New Roman" w:hAnsi="Times New Roman" w:eastAsia="仿宋_GB2312"/>
          <w:snapToGrid w:val="0"/>
          <w:kern w:val="21"/>
          <w:sz w:val="32"/>
          <w:szCs w:val="32"/>
        </w:rPr>
        <w:t>10月15日前，县级农业农村部门将《杂交母牛扩群增量汇总表》（</w:t>
      </w:r>
      <w:r>
        <w:rPr>
          <w:rFonts w:ascii="Times New Roman" w:hAnsi="Times New Roman" w:eastAsia="仿宋_GB2312"/>
          <w:snapToGrid w:val="0"/>
          <w:kern w:val="21"/>
          <w:sz w:val="32"/>
          <w:szCs w:val="32"/>
          <w:lang w:val="en"/>
        </w:rPr>
        <w:t>附件</w:t>
      </w:r>
      <w:r>
        <w:rPr>
          <w:rFonts w:ascii="Times New Roman" w:hAnsi="Times New Roman" w:eastAsia="仿宋_GB2312"/>
          <w:snapToGrid w:val="0"/>
          <w:kern w:val="21"/>
          <w:sz w:val="32"/>
          <w:szCs w:val="32"/>
        </w:rPr>
        <w:t>4）报市级农业农村部门，市级</w:t>
      </w:r>
      <w:r>
        <w:rPr>
          <w:rFonts w:hint="eastAsia" w:ascii="Times New Roman" w:hAnsi="Times New Roman" w:eastAsia="仿宋_GB2312"/>
          <w:snapToGrid w:val="0"/>
          <w:kern w:val="21"/>
          <w:sz w:val="32"/>
          <w:szCs w:val="32"/>
        </w:rPr>
        <w:t>业农村部门</w:t>
      </w:r>
      <w:r>
        <w:rPr>
          <w:rFonts w:ascii="Times New Roman" w:hAnsi="Times New Roman" w:eastAsia="仿宋_GB2312"/>
          <w:snapToGrid w:val="0"/>
          <w:kern w:val="21"/>
          <w:sz w:val="32"/>
          <w:szCs w:val="32"/>
        </w:rPr>
        <w:t>对产犊情况进行抽查核实（</w:t>
      </w:r>
      <w:r>
        <w:rPr>
          <w:rFonts w:ascii="Times New Roman" w:hAnsi="Times New Roman" w:eastAsia="仿宋_GB2312"/>
          <w:snapToGrid w:val="0"/>
          <w:kern w:val="21"/>
          <w:sz w:val="32"/>
          <w:szCs w:val="32"/>
          <w:lang w:val="en"/>
        </w:rPr>
        <w:t>当总户数不超过2500户时，按2%进行抽查核实；总户数大于2500户，小于等于5000户时，按1%进行抽查核实；大于5000户时，抽查核实50户</w:t>
      </w:r>
      <w:r>
        <w:rPr>
          <w:rFonts w:ascii="Times New Roman" w:hAnsi="Times New Roman" w:eastAsia="仿宋_GB2312"/>
          <w:snapToGrid w:val="0"/>
          <w:kern w:val="21"/>
          <w:sz w:val="32"/>
          <w:szCs w:val="32"/>
        </w:rPr>
        <w:t>），确定资金支持对象及人工授精繁育牛犊数量，汇总填写全市《杂交母牛扩群增量汇总表》，于202</w:t>
      </w:r>
      <w:r>
        <w:rPr>
          <w:rFonts w:hint="eastAsia" w:ascii="Times New Roman" w:hAnsi="Times New Roman" w:eastAsia="仿宋_GB2312"/>
          <w:snapToGrid w:val="0"/>
          <w:kern w:val="21"/>
          <w:sz w:val="32"/>
          <w:szCs w:val="32"/>
        </w:rPr>
        <w:t>5</w:t>
      </w:r>
      <w:r>
        <w:rPr>
          <w:rFonts w:ascii="Times New Roman" w:hAnsi="Times New Roman" w:eastAsia="仿宋_GB2312"/>
          <w:snapToGrid w:val="0"/>
          <w:kern w:val="21"/>
          <w:sz w:val="32"/>
          <w:szCs w:val="32"/>
        </w:rPr>
        <w:t>年10月31日前报自治区农业农村厅。县级</w:t>
      </w:r>
      <w:r>
        <w:rPr>
          <w:rFonts w:ascii="Times New Roman" w:hAnsi="Times New Roman" w:eastAsia="仿宋_GB2312"/>
          <w:snapToGrid w:val="0"/>
          <w:kern w:val="21"/>
          <w:sz w:val="32"/>
          <w:szCs w:val="32"/>
          <w:lang w:val="en"/>
        </w:rPr>
        <w:t>202</w:t>
      </w:r>
      <w:r>
        <w:rPr>
          <w:rFonts w:hint="eastAsia" w:ascii="Times New Roman" w:hAnsi="Times New Roman" w:eastAsia="仿宋_GB2312"/>
          <w:snapToGrid w:val="0"/>
          <w:kern w:val="21"/>
          <w:sz w:val="32"/>
          <w:szCs w:val="32"/>
        </w:rPr>
        <w:t>4</w:t>
      </w:r>
      <w:r>
        <w:rPr>
          <w:rFonts w:ascii="Times New Roman" w:hAnsi="Times New Roman" w:eastAsia="仿宋_GB2312"/>
          <w:snapToGrid w:val="0"/>
          <w:kern w:val="21"/>
          <w:sz w:val="32"/>
          <w:szCs w:val="32"/>
        </w:rPr>
        <w:t>年度验收后至</w:t>
      </w:r>
      <w:r>
        <w:rPr>
          <w:rFonts w:ascii="Times New Roman" w:hAnsi="Times New Roman"/>
          <w:snapToGrid w:val="0"/>
          <w:kern w:val="21"/>
          <w:sz w:val="32"/>
          <w:szCs w:val="32"/>
        </w:rPr>
        <w:t>202</w:t>
      </w:r>
      <w:r>
        <w:rPr>
          <w:rFonts w:hint="eastAsia" w:ascii="Times New Roman" w:hAnsi="Times New Roman"/>
          <w:snapToGrid w:val="0"/>
          <w:kern w:val="21"/>
          <w:sz w:val="32"/>
          <w:szCs w:val="32"/>
        </w:rPr>
        <w:t>5</w:t>
      </w:r>
      <w:r>
        <w:rPr>
          <w:rFonts w:ascii="Times New Roman" w:hAnsi="Times New Roman"/>
          <w:snapToGrid w:val="0"/>
          <w:kern w:val="21"/>
          <w:sz w:val="32"/>
          <w:szCs w:val="32"/>
        </w:rPr>
        <w:t>年12</w:t>
      </w:r>
      <w:r>
        <w:rPr>
          <w:rFonts w:ascii="Times New Roman" w:hAnsi="Times New Roman" w:eastAsia="仿宋_GB2312"/>
          <w:snapToGrid w:val="0"/>
          <w:kern w:val="21"/>
          <w:sz w:val="32"/>
          <w:szCs w:val="32"/>
        </w:rPr>
        <w:t>月31日期间产犊的，优先纳入下年度支持范围。</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楷体_GB2312"/>
          <w:snapToGrid w:val="0"/>
          <w:kern w:val="21"/>
          <w:sz w:val="32"/>
          <w:szCs w:val="32"/>
        </w:rPr>
        <w:t>（六）奖励资金拨付。</w:t>
      </w:r>
      <w:r>
        <w:rPr>
          <w:rFonts w:ascii="Times New Roman" w:hAnsi="Times New Roman" w:eastAsia="仿宋_GB2312"/>
          <w:snapToGrid w:val="0"/>
          <w:kern w:val="21"/>
          <w:sz w:val="32"/>
          <w:szCs w:val="32"/>
        </w:rPr>
        <w:t>自治区农业农村厅根据上报验收情况，确定奖励金额，在自治区农业农村厅官方网站上公示无异议后，列入下年度部门预算，由自治区财政厅将奖励</w:t>
      </w:r>
      <w:r>
        <w:rPr>
          <w:rFonts w:hint="eastAsia" w:ascii="Times New Roman" w:hAnsi="Times New Roman" w:eastAsia="仿宋_GB2312"/>
          <w:snapToGrid w:val="0"/>
          <w:kern w:val="21"/>
          <w:sz w:val="32"/>
          <w:szCs w:val="32"/>
        </w:rPr>
        <w:t>资金</w:t>
      </w:r>
      <w:r>
        <w:rPr>
          <w:rFonts w:ascii="Times New Roman" w:hAnsi="Times New Roman" w:eastAsia="仿宋_GB2312"/>
          <w:snapToGrid w:val="0"/>
          <w:kern w:val="21"/>
          <w:sz w:val="32"/>
          <w:szCs w:val="32"/>
        </w:rPr>
        <w:t>下达有关县（市、区）。</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项目联系人：自治区畜禽品种改良站技术推广科李美珍，联系电话：0771-3338602、15907811291。</w:t>
      </w:r>
    </w:p>
    <w:p>
      <w:pPr>
        <w:adjustRightInd w:val="0"/>
        <w:snapToGrid w:val="0"/>
        <w:spacing w:line="600" w:lineRule="exact"/>
        <w:ind w:firstLine="640" w:firstLineChars="200"/>
        <w:rPr>
          <w:rFonts w:ascii="Times New Roman" w:hAnsi="Times New Roman" w:eastAsia="黑体"/>
          <w:snapToGrid w:val="0"/>
          <w:kern w:val="21"/>
          <w:sz w:val="32"/>
          <w:szCs w:val="32"/>
        </w:rPr>
      </w:pPr>
    </w:p>
    <w:p>
      <w:pPr>
        <w:adjustRightInd w:val="0"/>
        <w:snapToGrid w:val="0"/>
        <w:spacing w:line="600" w:lineRule="exact"/>
        <w:ind w:left="1870" w:leftChars="304" w:hanging="1232" w:hangingChars="385"/>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lang w:val="en"/>
        </w:rPr>
        <w:t>附件</w:t>
      </w:r>
      <w:r>
        <w:rPr>
          <w:rFonts w:ascii="Times New Roman" w:hAnsi="Times New Roman" w:eastAsia="仿宋_GB2312"/>
          <w:snapToGrid w:val="0"/>
          <w:kern w:val="21"/>
          <w:sz w:val="32"/>
          <w:szCs w:val="32"/>
        </w:rPr>
        <w:t>：1.杂交母牛扩群增量项目杂交母牛存栏情况入户核查登记表</w:t>
      </w:r>
    </w:p>
    <w:p>
      <w:pPr>
        <w:adjustRightInd w:val="0"/>
        <w:snapToGrid w:val="0"/>
        <w:spacing w:line="600" w:lineRule="exact"/>
        <w:ind w:firstLine="1558" w:firstLineChars="487"/>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2.杂交母牛扩群增量项目基础母牛扩繁记录表</w:t>
      </w:r>
    </w:p>
    <w:p>
      <w:pPr>
        <w:adjustRightInd w:val="0"/>
        <w:snapToGrid w:val="0"/>
        <w:spacing w:line="600" w:lineRule="exact"/>
        <w:ind w:firstLine="1558" w:firstLineChars="487"/>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3.杂交母牛扩群增量项目档案表</w:t>
      </w:r>
    </w:p>
    <w:p>
      <w:pPr>
        <w:adjustRightInd w:val="0"/>
        <w:snapToGrid w:val="0"/>
        <w:spacing w:line="600" w:lineRule="exact"/>
        <w:ind w:firstLine="1558" w:firstLineChars="487"/>
        <w:rPr>
          <w:rFonts w:ascii="Times New Roman" w:hAnsi="Times New Roman" w:eastAsia="仿宋_GB2312"/>
          <w:sz w:val="32"/>
          <w:szCs w:val="32"/>
        </w:rPr>
      </w:pPr>
      <w:r>
        <w:rPr>
          <w:rFonts w:ascii="Times New Roman" w:hAnsi="Times New Roman" w:eastAsia="仿宋_GB2312"/>
          <w:snapToGrid w:val="0"/>
          <w:kern w:val="21"/>
          <w:sz w:val="32"/>
          <w:szCs w:val="32"/>
        </w:rPr>
        <w:t>4.杂交母牛扩群增量汇总表</w:t>
      </w:r>
    </w:p>
    <w:p>
      <w:pPr>
        <w:spacing w:line="600" w:lineRule="exact"/>
        <w:ind w:firstLine="1558" w:firstLineChars="487"/>
        <w:rPr>
          <w:rFonts w:ascii="Times New Roman" w:hAnsi="Times New Roman" w:eastAsia="仿宋_GB2312"/>
          <w:sz w:val="32"/>
          <w:szCs w:val="32"/>
        </w:rPr>
      </w:pPr>
    </w:p>
    <w:p>
      <w:pPr>
        <w:spacing w:line="600" w:lineRule="exact"/>
        <w:ind w:firstLine="1558" w:firstLineChars="487"/>
        <w:rPr>
          <w:rFonts w:ascii="Times New Roman" w:hAnsi="Times New Roman" w:eastAsia="仿宋_GB2312"/>
          <w:sz w:val="32"/>
          <w:szCs w:val="32"/>
        </w:rPr>
        <w:sectPr>
          <w:pgSz w:w="11906" w:h="16838"/>
          <w:pgMar w:top="1440" w:right="1287" w:bottom="1440" w:left="1587" w:header="851" w:footer="992" w:gutter="0"/>
          <w:cols w:space="720" w:num="1"/>
          <w:docGrid w:linePitch="312" w:charSpace="0"/>
        </w:sectPr>
      </w:pPr>
    </w:p>
    <w:p>
      <w:pPr>
        <w:adjustRightInd w:val="0"/>
        <w:snapToGrid w:val="0"/>
        <w:spacing w:line="600" w:lineRule="exact"/>
        <w:jc w:val="left"/>
        <w:rPr>
          <w:rFonts w:ascii="Times New Roman" w:hAnsi="Times New Roman" w:eastAsia="黑体"/>
          <w:sz w:val="32"/>
          <w:szCs w:val="32"/>
        </w:rPr>
      </w:pPr>
      <w:r>
        <w:rPr>
          <w:rFonts w:ascii="Times New Roman" w:hAnsi="Times New Roman" w:eastAsia="黑体"/>
          <w:sz w:val="32"/>
          <w:szCs w:val="32"/>
          <w:lang w:val="en"/>
        </w:rPr>
        <w:t>附件</w:t>
      </w:r>
      <w:r>
        <w:rPr>
          <w:rFonts w:ascii="Times New Roman" w:hAnsi="Times New Roman" w:eastAsia="黑体"/>
          <w:sz w:val="32"/>
          <w:szCs w:val="32"/>
        </w:rPr>
        <w:t>1</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杂交母牛扩群增量项目杂交母牛存栏情况入户核查登记表</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320" w:lineRule="exact"/>
        <w:ind w:firstLine="480" w:firstLineChars="200"/>
        <w:jc w:val="left"/>
        <w:rPr>
          <w:rFonts w:ascii="Times New Roman" w:hAnsi="Times New Roman" w:eastAsia="仿宋_GB2312"/>
          <w:sz w:val="24"/>
        </w:rPr>
      </w:pPr>
      <w:r>
        <w:rPr>
          <w:rFonts w:ascii="Times New Roman" w:hAnsi="Times New Roman" w:eastAsia="仿宋_GB2312"/>
          <w:kern w:val="0"/>
          <w:sz w:val="24"/>
        </w:rPr>
        <w:t xml:space="preserve">项目县：                              </w:t>
      </w:r>
      <w:r>
        <w:rPr>
          <w:rFonts w:hint="eastAsia" w:ascii="Times New Roman" w:hAnsi="Times New Roman" w:eastAsia="仿宋_GB2312"/>
          <w:kern w:val="0"/>
          <w:sz w:val="24"/>
        </w:rPr>
        <w:t xml:space="preserve">                                               </w:t>
      </w:r>
      <w:r>
        <w:rPr>
          <w:rFonts w:ascii="Times New Roman" w:hAnsi="Times New Roman" w:eastAsia="仿宋_GB2312"/>
          <w:kern w:val="0"/>
          <w:sz w:val="24"/>
        </w:rPr>
        <w:t xml:space="preserve">登记时间：    年   月   日        </w:t>
      </w:r>
      <w:r>
        <w:rPr>
          <w:rFonts w:ascii="Times New Roman" w:hAnsi="Times New Roman" w:eastAsia="仿宋_GB2312"/>
          <w:kern w:val="0"/>
          <w:sz w:val="24"/>
          <w:lang w:val="en"/>
        </w:rPr>
        <w:t xml:space="preserve">      </w:t>
      </w:r>
      <w:r>
        <w:rPr>
          <w:rFonts w:ascii="Times New Roman" w:hAnsi="Times New Roman" w:eastAsia="仿宋_GB2312"/>
          <w:kern w:val="0"/>
          <w:sz w:val="24"/>
        </w:rPr>
        <w:t xml:space="preserve">                      </w:t>
      </w:r>
    </w:p>
    <w:tbl>
      <w:tblPr>
        <w:tblStyle w:val="3"/>
        <w:tblW w:w="0" w:type="auto"/>
        <w:tblInd w:w="93" w:type="dxa"/>
        <w:tblLayout w:type="fixed"/>
        <w:tblCellMar>
          <w:top w:w="0" w:type="dxa"/>
          <w:left w:w="108" w:type="dxa"/>
          <w:bottom w:w="0" w:type="dxa"/>
          <w:right w:w="108" w:type="dxa"/>
        </w:tblCellMar>
      </w:tblPr>
      <w:tblGrid>
        <w:gridCol w:w="735"/>
        <w:gridCol w:w="2700"/>
        <w:gridCol w:w="1620"/>
        <w:gridCol w:w="1545"/>
        <w:gridCol w:w="1695"/>
        <w:gridCol w:w="1222"/>
        <w:gridCol w:w="1478"/>
        <w:gridCol w:w="1384"/>
        <w:gridCol w:w="1676"/>
      </w:tblGrid>
      <w:tr>
        <w:tblPrEx>
          <w:tblCellMar>
            <w:top w:w="0" w:type="dxa"/>
            <w:left w:w="108" w:type="dxa"/>
            <w:bottom w:w="0" w:type="dxa"/>
            <w:right w:w="108" w:type="dxa"/>
          </w:tblCellMar>
        </w:tblPrEx>
        <w:trPr>
          <w:trHeight w:val="855" w:hRule="atLeast"/>
        </w:trPr>
        <w:tc>
          <w:tcPr>
            <w:tcW w:w="735" w:type="dxa"/>
            <w:vMerge w:val="restart"/>
            <w:tcBorders>
              <w:top w:val="single" w:color="auto" w:sz="4" w:space="0"/>
              <w:left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序号</w:t>
            </w:r>
          </w:p>
        </w:tc>
        <w:tc>
          <w:tcPr>
            <w:tcW w:w="2700" w:type="dxa"/>
            <w:vMerge w:val="restart"/>
            <w:tcBorders>
              <w:top w:val="single" w:color="auto" w:sz="4" w:space="0"/>
              <w:left w:val="nil"/>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养殖场名称</w:t>
            </w:r>
          </w:p>
        </w:tc>
        <w:tc>
          <w:tcPr>
            <w:tcW w:w="1620" w:type="dxa"/>
            <w:vMerge w:val="restart"/>
            <w:tcBorders>
              <w:top w:val="single" w:color="auto" w:sz="4" w:space="0"/>
              <w:left w:val="nil"/>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户主或法人</w:t>
            </w:r>
          </w:p>
        </w:tc>
        <w:tc>
          <w:tcPr>
            <w:tcW w:w="1545" w:type="dxa"/>
            <w:vMerge w:val="restart"/>
            <w:tcBorders>
              <w:top w:val="single" w:color="auto" w:sz="4" w:space="0"/>
              <w:left w:val="nil"/>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身份证号码</w:t>
            </w:r>
          </w:p>
        </w:tc>
        <w:tc>
          <w:tcPr>
            <w:tcW w:w="1695" w:type="dxa"/>
            <w:vMerge w:val="restart"/>
            <w:tcBorders>
              <w:top w:val="single" w:color="auto" w:sz="4" w:space="0"/>
              <w:left w:val="nil"/>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基础母牛现场调查存栏（头）</w:t>
            </w:r>
          </w:p>
        </w:tc>
        <w:tc>
          <w:tcPr>
            <w:tcW w:w="1222" w:type="dxa"/>
            <w:vMerge w:val="restart"/>
            <w:tcBorders>
              <w:top w:val="single" w:color="auto" w:sz="4" w:space="0"/>
              <w:left w:val="nil"/>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年内已产牛犊数</w:t>
            </w:r>
          </w:p>
        </w:tc>
        <w:tc>
          <w:tcPr>
            <w:tcW w:w="1478" w:type="dxa"/>
            <w:vMerge w:val="restart"/>
            <w:tcBorders>
              <w:top w:val="single" w:color="auto" w:sz="4" w:space="0"/>
              <w:left w:val="nil"/>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拟新增加犊牛总数（头）</w:t>
            </w:r>
          </w:p>
        </w:tc>
        <w:tc>
          <w:tcPr>
            <w:tcW w:w="306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sz w:val="24"/>
              </w:rPr>
            </w:pPr>
            <w:r>
              <w:rPr>
                <w:rFonts w:ascii="Times New Roman" w:hAnsi="Times New Roman" w:eastAsia="仿宋_GB2312"/>
                <w:b/>
                <w:kern w:val="0"/>
                <w:sz w:val="24"/>
              </w:rPr>
              <w:t>户主或法人</w:t>
            </w:r>
          </w:p>
        </w:tc>
      </w:tr>
      <w:tr>
        <w:tblPrEx>
          <w:tblCellMar>
            <w:top w:w="0" w:type="dxa"/>
            <w:left w:w="108" w:type="dxa"/>
            <w:bottom w:w="0" w:type="dxa"/>
            <w:right w:w="108" w:type="dxa"/>
          </w:tblCellMar>
        </w:tblPrEx>
        <w:trPr>
          <w:trHeight w:val="592" w:hRule="atLeast"/>
        </w:trPr>
        <w:tc>
          <w:tcPr>
            <w:tcW w:w="735" w:type="dxa"/>
            <w:vMerge w:val="continue"/>
            <w:tcBorders>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p>
        </w:tc>
        <w:tc>
          <w:tcPr>
            <w:tcW w:w="2700" w:type="dxa"/>
            <w:vMerge w:val="continue"/>
            <w:tcBorders>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p>
        </w:tc>
        <w:tc>
          <w:tcPr>
            <w:tcW w:w="1620" w:type="dxa"/>
            <w:vMerge w:val="continue"/>
            <w:tcBorders>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p>
        </w:tc>
        <w:tc>
          <w:tcPr>
            <w:tcW w:w="1545" w:type="dxa"/>
            <w:vMerge w:val="continue"/>
            <w:tcBorders>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p>
        </w:tc>
        <w:tc>
          <w:tcPr>
            <w:tcW w:w="1695" w:type="dxa"/>
            <w:vMerge w:val="continue"/>
            <w:tcBorders>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p>
        </w:tc>
        <w:tc>
          <w:tcPr>
            <w:tcW w:w="1222" w:type="dxa"/>
            <w:vMerge w:val="continue"/>
            <w:tcBorders>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p>
        </w:tc>
        <w:tc>
          <w:tcPr>
            <w:tcW w:w="1478" w:type="dxa"/>
            <w:vMerge w:val="continue"/>
            <w:tcBorders>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p>
        </w:tc>
        <w:tc>
          <w:tcPr>
            <w:tcW w:w="1384"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电话</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b/>
                <w:kern w:val="0"/>
                <w:sz w:val="24"/>
              </w:rPr>
            </w:pPr>
            <w:r>
              <w:rPr>
                <w:rFonts w:ascii="Times New Roman" w:hAnsi="Times New Roman" w:eastAsia="仿宋_GB2312"/>
                <w:b/>
                <w:kern w:val="0"/>
                <w:sz w:val="24"/>
              </w:rPr>
              <w:t>签字（手印）</w:t>
            </w:r>
          </w:p>
        </w:tc>
      </w:tr>
      <w:tr>
        <w:tblPrEx>
          <w:tblCellMar>
            <w:top w:w="0" w:type="dxa"/>
            <w:left w:w="108" w:type="dxa"/>
            <w:bottom w:w="0" w:type="dxa"/>
            <w:right w:w="108" w:type="dxa"/>
          </w:tblCellMar>
        </w:tblPrEx>
        <w:trPr>
          <w:trHeight w:val="567" w:hRule="atLeast"/>
        </w:trPr>
        <w:tc>
          <w:tcPr>
            <w:tcW w:w="735"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270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54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9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222"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47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384"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76"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67" w:hRule="atLeast"/>
        </w:trPr>
        <w:tc>
          <w:tcPr>
            <w:tcW w:w="735"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270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54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9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222"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47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384"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76"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67" w:hRule="atLeast"/>
        </w:trPr>
        <w:tc>
          <w:tcPr>
            <w:tcW w:w="735"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270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54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9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222"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47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384"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76"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67" w:hRule="atLeast"/>
        </w:trPr>
        <w:tc>
          <w:tcPr>
            <w:tcW w:w="735"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270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54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9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222"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47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384"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76"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67" w:hRule="atLeast"/>
        </w:trPr>
        <w:tc>
          <w:tcPr>
            <w:tcW w:w="735"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270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54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9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222"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47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384"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76"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67" w:hRule="atLeast"/>
        </w:trPr>
        <w:tc>
          <w:tcPr>
            <w:tcW w:w="6600" w:type="dxa"/>
            <w:gridSpan w:val="4"/>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r>
              <w:rPr>
                <w:rFonts w:ascii="Times New Roman" w:hAnsi="Times New Roman" w:eastAsia="仿宋_GB2312"/>
                <w:kern w:val="0"/>
                <w:sz w:val="24"/>
              </w:rPr>
              <w:t>合计</w:t>
            </w:r>
          </w:p>
        </w:tc>
        <w:tc>
          <w:tcPr>
            <w:tcW w:w="1695"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222"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47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384"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c>
          <w:tcPr>
            <w:tcW w:w="1676"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67" w:hRule="atLeast"/>
        </w:trPr>
        <w:tc>
          <w:tcPr>
            <w:tcW w:w="14055" w:type="dxa"/>
            <w:gridSpan w:val="9"/>
            <w:tcBorders>
              <w:top w:val="nil"/>
              <w:left w:val="single" w:color="auto" w:sz="4" w:space="0"/>
              <w:bottom w:val="single" w:color="auto" w:sz="4" w:space="0"/>
              <w:right w:val="single" w:color="auto" w:sz="4" w:space="0"/>
            </w:tcBorders>
            <w:noWrap/>
            <w:vAlign w:val="bottom"/>
          </w:tcPr>
          <w:p>
            <w:pPr>
              <w:widowControl/>
              <w:adjustRightInd w:val="0"/>
              <w:snapToGrid w:val="0"/>
              <w:spacing w:line="320" w:lineRule="exact"/>
              <w:rPr>
                <w:rFonts w:ascii="Times New Roman" w:hAnsi="Times New Roman" w:eastAsia="仿宋_GB2312"/>
                <w:kern w:val="0"/>
                <w:sz w:val="24"/>
              </w:rPr>
            </w:pPr>
            <w:r>
              <w:rPr>
                <w:rFonts w:ascii="Times New Roman" w:hAnsi="Times New Roman" w:eastAsia="仿宋_GB2312"/>
                <w:kern w:val="0"/>
                <w:sz w:val="24"/>
              </w:rPr>
              <w:t>核查人员签字：                                    联系电话：                          日期：</w:t>
            </w:r>
          </w:p>
        </w:tc>
      </w:tr>
      <w:tr>
        <w:tblPrEx>
          <w:tblCellMar>
            <w:top w:w="0" w:type="dxa"/>
            <w:left w:w="108" w:type="dxa"/>
            <w:bottom w:w="0" w:type="dxa"/>
            <w:right w:w="108" w:type="dxa"/>
          </w:tblCellMar>
        </w:tblPrEx>
        <w:trPr>
          <w:trHeight w:val="567" w:hRule="atLeast"/>
        </w:trPr>
        <w:tc>
          <w:tcPr>
            <w:tcW w:w="14055" w:type="dxa"/>
            <w:gridSpan w:val="9"/>
            <w:tcBorders>
              <w:top w:val="nil"/>
              <w:left w:val="single" w:color="auto" w:sz="4" w:space="0"/>
              <w:bottom w:val="single" w:color="auto" w:sz="4" w:space="0"/>
              <w:right w:val="single" w:color="auto" w:sz="4" w:space="0"/>
            </w:tcBorders>
            <w:noWrap/>
            <w:vAlign w:val="bottom"/>
          </w:tcPr>
          <w:p>
            <w:pPr>
              <w:widowControl/>
              <w:adjustRightInd w:val="0"/>
              <w:snapToGrid w:val="0"/>
              <w:spacing w:line="320" w:lineRule="exact"/>
              <w:jc w:val="left"/>
              <w:rPr>
                <w:rFonts w:ascii="Times New Roman" w:hAnsi="Times New Roman" w:eastAsia="仿宋_GB2312"/>
                <w:kern w:val="0"/>
                <w:sz w:val="24"/>
              </w:rPr>
            </w:pPr>
            <w:r>
              <w:rPr>
                <w:rFonts w:ascii="Times New Roman" w:hAnsi="Times New Roman" w:eastAsia="仿宋_GB2312"/>
                <w:kern w:val="0"/>
                <w:sz w:val="24"/>
              </w:rPr>
              <w:t>注：拟新增加犊牛总数指预计于项目实施期间出生的犊牛的总数，包括已产牛犊数及预计出生牛犊数。</w:t>
            </w:r>
          </w:p>
        </w:tc>
      </w:tr>
    </w:tbl>
    <w:p>
      <w:pPr>
        <w:widowControl/>
        <w:spacing w:line="600" w:lineRule="exact"/>
        <w:jc w:val="left"/>
        <w:rPr>
          <w:rFonts w:ascii="Times New Roman" w:hAnsi="Times New Roman" w:eastAsia="黑体"/>
          <w:kern w:val="0"/>
          <w:sz w:val="32"/>
          <w:szCs w:val="32"/>
        </w:rPr>
      </w:pPr>
      <w:r>
        <w:rPr>
          <w:rFonts w:ascii="Times New Roman" w:hAnsi="Times New Roman" w:eastAsia="黑体"/>
          <w:sz w:val="32"/>
          <w:szCs w:val="32"/>
        </w:rPr>
        <w:br w:type="page"/>
      </w:r>
      <w:r>
        <w:rPr>
          <w:rFonts w:ascii="Times New Roman" w:hAnsi="Times New Roman" w:eastAsia="黑体"/>
          <w:sz w:val="32"/>
          <w:szCs w:val="32"/>
          <w:lang w:val="en"/>
        </w:rPr>
        <w:t>附件</w:t>
      </w:r>
      <w:r>
        <w:rPr>
          <w:rFonts w:ascii="Times New Roman" w:hAnsi="Times New Roman" w:eastAsia="黑体"/>
          <w:sz w:val="32"/>
          <w:szCs w:val="32"/>
        </w:rPr>
        <w:t>2</w:t>
      </w:r>
    </w:p>
    <w:p>
      <w:pPr>
        <w:widowControl/>
        <w:adjustRightInd w:val="0"/>
        <w:snapToGrid w:val="0"/>
        <w:spacing w:line="600" w:lineRule="exact"/>
        <w:jc w:val="center"/>
        <w:rPr>
          <w:rFonts w:ascii="Times New Roman" w:hAnsi="Times New Roman" w:eastAsia="方正小标宋简体"/>
          <w:snapToGrid w:val="0"/>
          <w:sz w:val="44"/>
          <w:szCs w:val="44"/>
        </w:rPr>
      </w:pPr>
    </w:p>
    <w:p>
      <w:pPr>
        <w:widowControl/>
        <w:adjustRightInd w:val="0"/>
        <w:snapToGrid w:val="0"/>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杂交母牛扩群增量项目基础母牛扩繁记录表</w:t>
      </w:r>
    </w:p>
    <w:p>
      <w:pPr>
        <w:widowControl/>
        <w:adjustRightInd w:val="0"/>
        <w:snapToGrid w:val="0"/>
        <w:spacing w:line="600" w:lineRule="exact"/>
        <w:jc w:val="center"/>
        <w:rPr>
          <w:rFonts w:ascii="Times New Roman" w:hAnsi="Times New Roman" w:eastAsia="方正小标宋简体"/>
          <w:snapToGrid w:val="0"/>
          <w:sz w:val="44"/>
          <w:szCs w:val="44"/>
        </w:rPr>
      </w:pPr>
    </w:p>
    <w:p>
      <w:pPr>
        <w:widowControl/>
        <w:spacing w:after="120" w:afterLines="50" w:line="360" w:lineRule="exact"/>
        <w:jc w:val="left"/>
        <w:rPr>
          <w:rFonts w:ascii="Times New Roman" w:hAnsi="Times New Roman" w:eastAsia="仿宋_GB2312"/>
          <w:kern w:val="0"/>
          <w:sz w:val="24"/>
        </w:rPr>
      </w:pPr>
      <w:r>
        <w:rPr>
          <w:rFonts w:ascii="Times New Roman" w:hAnsi="Times New Roman" w:eastAsia="仿宋_GB2312"/>
          <w:kern w:val="0"/>
          <w:sz w:val="24"/>
        </w:rPr>
        <w:t xml:space="preserve">养殖场（户）：                            </w:t>
      </w:r>
      <w:r>
        <w:rPr>
          <w:rFonts w:hint="eastAsia" w:ascii="Times New Roman" w:hAnsi="Times New Roman" w:eastAsia="仿宋_GB2312"/>
          <w:kern w:val="0"/>
          <w:sz w:val="24"/>
        </w:rPr>
        <w:t xml:space="preserve">负责人身份证号码：                     </w:t>
      </w:r>
      <w:r>
        <w:rPr>
          <w:rFonts w:ascii="Times New Roman" w:hAnsi="Times New Roman" w:eastAsia="仿宋_GB2312"/>
          <w:kern w:val="0"/>
          <w:sz w:val="24"/>
        </w:rPr>
        <w:t xml:space="preserve">    电话：</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2"/>
        <w:gridCol w:w="1000"/>
        <w:gridCol w:w="1210"/>
        <w:gridCol w:w="1930"/>
        <w:gridCol w:w="1230"/>
        <w:gridCol w:w="1050"/>
        <w:gridCol w:w="1590"/>
        <w:gridCol w:w="1780"/>
        <w:gridCol w:w="140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742"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基础母牛耳标</w:t>
            </w:r>
          </w:p>
        </w:tc>
        <w:tc>
          <w:tcPr>
            <w:tcW w:w="100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品种</w:t>
            </w:r>
          </w:p>
        </w:tc>
        <w:tc>
          <w:tcPr>
            <w:tcW w:w="121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配种时间</w:t>
            </w:r>
          </w:p>
        </w:tc>
        <w:tc>
          <w:tcPr>
            <w:tcW w:w="193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与配冻精公牛号</w:t>
            </w:r>
          </w:p>
        </w:tc>
        <w:tc>
          <w:tcPr>
            <w:tcW w:w="123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产犊时间</w:t>
            </w:r>
          </w:p>
        </w:tc>
        <w:tc>
          <w:tcPr>
            <w:tcW w:w="105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犊牛</w:t>
            </w:r>
          </w:p>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性别</w:t>
            </w:r>
          </w:p>
        </w:tc>
        <w:tc>
          <w:tcPr>
            <w:tcW w:w="159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犊牛标识</w:t>
            </w:r>
          </w:p>
        </w:tc>
        <w:tc>
          <w:tcPr>
            <w:tcW w:w="178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核查人员签字</w:t>
            </w:r>
          </w:p>
        </w:tc>
        <w:tc>
          <w:tcPr>
            <w:tcW w:w="140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核查时间</w:t>
            </w:r>
          </w:p>
        </w:tc>
        <w:tc>
          <w:tcPr>
            <w:tcW w:w="1770" w:type="dxa"/>
            <w:vAlign w:val="center"/>
          </w:tcPr>
          <w:p>
            <w:pPr>
              <w:widowControl/>
              <w:spacing w:line="360" w:lineRule="exact"/>
              <w:jc w:val="center"/>
              <w:rPr>
                <w:rFonts w:ascii="Times New Roman" w:hAnsi="Times New Roman" w:eastAsia="仿宋_GB2312"/>
                <w:b/>
                <w:kern w:val="0"/>
                <w:sz w:val="24"/>
              </w:rPr>
            </w:pPr>
            <w:r>
              <w:rPr>
                <w:rFonts w:ascii="Times New Roman" w:hAnsi="Times New Roman" w:eastAsia="仿宋_GB2312"/>
                <w:b/>
                <w:kern w:val="0"/>
                <w:sz w:val="24"/>
              </w:rPr>
              <w:t>养殖场户签字（手印）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42" w:type="dxa"/>
            <w:vAlign w:val="center"/>
          </w:tcPr>
          <w:p>
            <w:pPr>
              <w:widowControl/>
              <w:spacing w:line="360" w:lineRule="exact"/>
              <w:jc w:val="center"/>
              <w:rPr>
                <w:rFonts w:ascii="Times New Roman" w:hAnsi="Times New Roman" w:eastAsia="仿宋_GB2312"/>
                <w:kern w:val="0"/>
                <w:sz w:val="24"/>
              </w:rPr>
            </w:pPr>
          </w:p>
        </w:tc>
        <w:tc>
          <w:tcPr>
            <w:tcW w:w="1000" w:type="dxa"/>
            <w:vAlign w:val="center"/>
          </w:tcPr>
          <w:p>
            <w:pPr>
              <w:widowControl/>
              <w:spacing w:line="360" w:lineRule="exact"/>
              <w:jc w:val="center"/>
              <w:rPr>
                <w:rFonts w:ascii="Times New Roman" w:hAnsi="Times New Roman" w:eastAsia="仿宋_GB2312"/>
                <w:kern w:val="0"/>
                <w:sz w:val="24"/>
              </w:rPr>
            </w:pPr>
          </w:p>
        </w:tc>
        <w:tc>
          <w:tcPr>
            <w:tcW w:w="1210" w:type="dxa"/>
            <w:vAlign w:val="center"/>
          </w:tcPr>
          <w:p>
            <w:pPr>
              <w:widowControl/>
              <w:spacing w:line="360" w:lineRule="exact"/>
              <w:jc w:val="center"/>
              <w:rPr>
                <w:rFonts w:ascii="Times New Roman" w:hAnsi="Times New Roman" w:eastAsia="仿宋_GB2312"/>
                <w:kern w:val="0"/>
                <w:sz w:val="24"/>
              </w:rPr>
            </w:pPr>
          </w:p>
        </w:tc>
        <w:tc>
          <w:tcPr>
            <w:tcW w:w="1930" w:type="dxa"/>
            <w:vAlign w:val="center"/>
          </w:tcPr>
          <w:p>
            <w:pPr>
              <w:widowControl/>
              <w:spacing w:line="360" w:lineRule="exact"/>
              <w:jc w:val="center"/>
              <w:rPr>
                <w:rFonts w:ascii="Times New Roman" w:hAnsi="Times New Roman" w:eastAsia="仿宋_GB2312"/>
                <w:kern w:val="0"/>
                <w:sz w:val="24"/>
              </w:rPr>
            </w:pPr>
          </w:p>
        </w:tc>
        <w:tc>
          <w:tcPr>
            <w:tcW w:w="1230" w:type="dxa"/>
            <w:vAlign w:val="center"/>
          </w:tcPr>
          <w:p>
            <w:pPr>
              <w:widowControl/>
              <w:spacing w:line="360" w:lineRule="exact"/>
              <w:jc w:val="center"/>
              <w:rPr>
                <w:rFonts w:ascii="Times New Roman" w:hAnsi="Times New Roman" w:eastAsia="仿宋_GB2312"/>
                <w:kern w:val="0"/>
                <w:sz w:val="24"/>
              </w:rPr>
            </w:pPr>
          </w:p>
        </w:tc>
        <w:tc>
          <w:tcPr>
            <w:tcW w:w="1050" w:type="dxa"/>
            <w:vAlign w:val="center"/>
          </w:tcPr>
          <w:p>
            <w:pPr>
              <w:widowControl/>
              <w:spacing w:line="360" w:lineRule="exact"/>
              <w:jc w:val="center"/>
              <w:rPr>
                <w:rFonts w:ascii="Times New Roman" w:hAnsi="Times New Roman" w:eastAsia="仿宋_GB2312"/>
                <w:kern w:val="0"/>
                <w:sz w:val="24"/>
              </w:rPr>
            </w:pPr>
          </w:p>
        </w:tc>
        <w:tc>
          <w:tcPr>
            <w:tcW w:w="1590" w:type="dxa"/>
            <w:vAlign w:val="center"/>
          </w:tcPr>
          <w:p>
            <w:pPr>
              <w:widowControl/>
              <w:spacing w:line="360" w:lineRule="exact"/>
              <w:jc w:val="center"/>
              <w:rPr>
                <w:rFonts w:ascii="Times New Roman" w:hAnsi="Times New Roman" w:eastAsia="仿宋_GB2312"/>
                <w:kern w:val="0"/>
                <w:sz w:val="24"/>
              </w:rPr>
            </w:pPr>
          </w:p>
        </w:tc>
        <w:tc>
          <w:tcPr>
            <w:tcW w:w="1780" w:type="dxa"/>
            <w:vAlign w:val="center"/>
          </w:tcPr>
          <w:p>
            <w:pPr>
              <w:widowControl/>
              <w:spacing w:line="360" w:lineRule="exact"/>
              <w:jc w:val="center"/>
              <w:rPr>
                <w:rFonts w:ascii="Times New Roman" w:hAnsi="Times New Roman" w:eastAsia="仿宋_GB2312"/>
                <w:kern w:val="0"/>
                <w:sz w:val="24"/>
              </w:rPr>
            </w:pPr>
          </w:p>
        </w:tc>
        <w:tc>
          <w:tcPr>
            <w:tcW w:w="1400" w:type="dxa"/>
            <w:vAlign w:val="center"/>
          </w:tcPr>
          <w:p>
            <w:pPr>
              <w:widowControl/>
              <w:spacing w:line="360" w:lineRule="exact"/>
              <w:jc w:val="center"/>
              <w:rPr>
                <w:rFonts w:ascii="Times New Roman" w:hAnsi="Times New Roman" w:eastAsia="仿宋_GB2312"/>
                <w:kern w:val="0"/>
                <w:sz w:val="24"/>
              </w:rPr>
            </w:pPr>
          </w:p>
        </w:tc>
        <w:tc>
          <w:tcPr>
            <w:tcW w:w="1770" w:type="dxa"/>
            <w:vAlign w:val="center"/>
          </w:tcPr>
          <w:p>
            <w:pPr>
              <w:widowControl/>
              <w:spacing w:line="360" w:lineRule="exact"/>
              <w:jc w:val="center"/>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42" w:type="dxa"/>
            <w:vAlign w:val="center"/>
          </w:tcPr>
          <w:p>
            <w:pPr>
              <w:widowControl/>
              <w:spacing w:line="360" w:lineRule="exact"/>
              <w:jc w:val="center"/>
              <w:rPr>
                <w:rFonts w:ascii="Times New Roman" w:hAnsi="Times New Roman" w:eastAsia="仿宋_GB2312"/>
                <w:kern w:val="0"/>
                <w:sz w:val="24"/>
              </w:rPr>
            </w:pPr>
          </w:p>
        </w:tc>
        <w:tc>
          <w:tcPr>
            <w:tcW w:w="1000" w:type="dxa"/>
            <w:vAlign w:val="center"/>
          </w:tcPr>
          <w:p>
            <w:pPr>
              <w:widowControl/>
              <w:spacing w:line="360" w:lineRule="exact"/>
              <w:jc w:val="center"/>
              <w:rPr>
                <w:rFonts w:ascii="Times New Roman" w:hAnsi="Times New Roman" w:eastAsia="仿宋_GB2312"/>
                <w:kern w:val="0"/>
                <w:sz w:val="24"/>
              </w:rPr>
            </w:pPr>
          </w:p>
        </w:tc>
        <w:tc>
          <w:tcPr>
            <w:tcW w:w="1210" w:type="dxa"/>
            <w:vAlign w:val="center"/>
          </w:tcPr>
          <w:p>
            <w:pPr>
              <w:widowControl/>
              <w:spacing w:line="360" w:lineRule="exact"/>
              <w:jc w:val="center"/>
              <w:rPr>
                <w:rFonts w:ascii="Times New Roman" w:hAnsi="Times New Roman" w:eastAsia="仿宋_GB2312"/>
                <w:kern w:val="0"/>
                <w:sz w:val="24"/>
              </w:rPr>
            </w:pPr>
          </w:p>
        </w:tc>
        <w:tc>
          <w:tcPr>
            <w:tcW w:w="1930" w:type="dxa"/>
            <w:vAlign w:val="center"/>
          </w:tcPr>
          <w:p>
            <w:pPr>
              <w:widowControl/>
              <w:spacing w:line="360" w:lineRule="exact"/>
              <w:jc w:val="center"/>
              <w:rPr>
                <w:rFonts w:ascii="Times New Roman" w:hAnsi="Times New Roman" w:eastAsia="仿宋_GB2312"/>
                <w:kern w:val="0"/>
                <w:sz w:val="24"/>
              </w:rPr>
            </w:pPr>
          </w:p>
        </w:tc>
        <w:tc>
          <w:tcPr>
            <w:tcW w:w="1230" w:type="dxa"/>
            <w:vAlign w:val="center"/>
          </w:tcPr>
          <w:p>
            <w:pPr>
              <w:widowControl/>
              <w:spacing w:line="360" w:lineRule="exact"/>
              <w:jc w:val="center"/>
              <w:rPr>
                <w:rFonts w:ascii="Times New Roman" w:hAnsi="Times New Roman" w:eastAsia="仿宋_GB2312"/>
                <w:kern w:val="0"/>
                <w:sz w:val="24"/>
              </w:rPr>
            </w:pPr>
          </w:p>
        </w:tc>
        <w:tc>
          <w:tcPr>
            <w:tcW w:w="1050" w:type="dxa"/>
            <w:vAlign w:val="center"/>
          </w:tcPr>
          <w:p>
            <w:pPr>
              <w:widowControl/>
              <w:spacing w:line="360" w:lineRule="exact"/>
              <w:jc w:val="center"/>
              <w:rPr>
                <w:rFonts w:ascii="Times New Roman" w:hAnsi="Times New Roman" w:eastAsia="仿宋_GB2312"/>
                <w:kern w:val="0"/>
                <w:sz w:val="24"/>
              </w:rPr>
            </w:pPr>
          </w:p>
        </w:tc>
        <w:tc>
          <w:tcPr>
            <w:tcW w:w="1590" w:type="dxa"/>
            <w:vAlign w:val="center"/>
          </w:tcPr>
          <w:p>
            <w:pPr>
              <w:widowControl/>
              <w:spacing w:line="360" w:lineRule="exact"/>
              <w:jc w:val="center"/>
              <w:rPr>
                <w:rFonts w:ascii="Times New Roman" w:hAnsi="Times New Roman" w:eastAsia="仿宋_GB2312"/>
                <w:kern w:val="0"/>
                <w:sz w:val="24"/>
              </w:rPr>
            </w:pPr>
          </w:p>
        </w:tc>
        <w:tc>
          <w:tcPr>
            <w:tcW w:w="1780" w:type="dxa"/>
            <w:vAlign w:val="center"/>
          </w:tcPr>
          <w:p>
            <w:pPr>
              <w:widowControl/>
              <w:spacing w:line="360" w:lineRule="exact"/>
              <w:jc w:val="center"/>
              <w:rPr>
                <w:rFonts w:ascii="Times New Roman" w:hAnsi="Times New Roman" w:eastAsia="仿宋_GB2312"/>
                <w:kern w:val="0"/>
                <w:sz w:val="24"/>
              </w:rPr>
            </w:pPr>
          </w:p>
        </w:tc>
        <w:tc>
          <w:tcPr>
            <w:tcW w:w="1400" w:type="dxa"/>
            <w:vAlign w:val="center"/>
          </w:tcPr>
          <w:p>
            <w:pPr>
              <w:widowControl/>
              <w:spacing w:line="360" w:lineRule="exact"/>
              <w:jc w:val="center"/>
              <w:rPr>
                <w:rFonts w:ascii="Times New Roman" w:hAnsi="Times New Roman" w:eastAsia="仿宋_GB2312"/>
                <w:kern w:val="0"/>
                <w:sz w:val="24"/>
              </w:rPr>
            </w:pPr>
          </w:p>
        </w:tc>
        <w:tc>
          <w:tcPr>
            <w:tcW w:w="1770" w:type="dxa"/>
            <w:vAlign w:val="center"/>
          </w:tcPr>
          <w:p>
            <w:pPr>
              <w:widowControl/>
              <w:spacing w:line="360" w:lineRule="exact"/>
              <w:jc w:val="center"/>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42" w:type="dxa"/>
            <w:vAlign w:val="center"/>
          </w:tcPr>
          <w:p>
            <w:pPr>
              <w:widowControl/>
              <w:spacing w:line="360" w:lineRule="exact"/>
              <w:jc w:val="center"/>
              <w:rPr>
                <w:rFonts w:ascii="Times New Roman" w:hAnsi="Times New Roman" w:eastAsia="仿宋_GB2312"/>
                <w:kern w:val="0"/>
                <w:sz w:val="24"/>
              </w:rPr>
            </w:pPr>
          </w:p>
        </w:tc>
        <w:tc>
          <w:tcPr>
            <w:tcW w:w="1000" w:type="dxa"/>
            <w:vAlign w:val="center"/>
          </w:tcPr>
          <w:p>
            <w:pPr>
              <w:widowControl/>
              <w:spacing w:line="360" w:lineRule="exact"/>
              <w:jc w:val="center"/>
              <w:rPr>
                <w:rFonts w:ascii="Times New Roman" w:hAnsi="Times New Roman" w:eastAsia="仿宋_GB2312"/>
                <w:kern w:val="0"/>
                <w:sz w:val="24"/>
              </w:rPr>
            </w:pPr>
          </w:p>
        </w:tc>
        <w:tc>
          <w:tcPr>
            <w:tcW w:w="1210" w:type="dxa"/>
            <w:vAlign w:val="center"/>
          </w:tcPr>
          <w:p>
            <w:pPr>
              <w:widowControl/>
              <w:spacing w:line="360" w:lineRule="exact"/>
              <w:jc w:val="center"/>
              <w:rPr>
                <w:rFonts w:ascii="Times New Roman" w:hAnsi="Times New Roman" w:eastAsia="仿宋_GB2312"/>
                <w:kern w:val="0"/>
                <w:sz w:val="24"/>
              </w:rPr>
            </w:pPr>
          </w:p>
        </w:tc>
        <w:tc>
          <w:tcPr>
            <w:tcW w:w="1930" w:type="dxa"/>
            <w:vAlign w:val="center"/>
          </w:tcPr>
          <w:p>
            <w:pPr>
              <w:widowControl/>
              <w:spacing w:line="360" w:lineRule="exact"/>
              <w:jc w:val="center"/>
              <w:rPr>
                <w:rFonts w:ascii="Times New Roman" w:hAnsi="Times New Roman" w:eastAsia="仿宋_GB2312"/>
                <w:kern w:val="0"/>
                <w:sz w:val="24"/>
              </w:rPr>
            </w:pPr>
          </w:p>
        </w:tc>
        <w:tc>
          <w:tcPr>
            <w:tcW w:w="1230" w:type="dxa"/>
            <w:vAlign w:val="center"/>
          </w:tcPr>
          <w:p>
            <w:pPr>
              <w:widowControl/>
              <w:spacing w:line="360" w:lineRule="exact"/>
              <w:jc w:val="center"/>
              <w:rPr>
                <w:rFonts w:ascii="Times New Roman" w:hAnsi="Times New Roman" w:eastAsia="仿宋_GB2312"/>
                <w:kern w:val="0"/>
                <w:sz w:val="24"/>
              </w:rPr>
            </w:pPr>
          </w:p>
        </w:tc>
        <w:tc>
          <w:tcPr>
            <w:tcW w:w="1050" w:type="dxa"/>
            <w:vAlign w:val="center"/>
          </w:tcPr>
          <w:p>
            <w:pPr>
              <w:widowControl/>
              <w:spacing w:line="360" w:lineRule="exact"/>
              <w:jc w:val="center"/>
              <w:rPr>
                <w:rFonts w:ascii="Times New Roman" w:hAnsi="Times New Roman" w:eastAsia="仿宋_GB2312"/>
                <w:kern w:val="0"/>
                <w:sz w:val="24"/>
              </w:rPr>
            </w:pPr>
          </w:p>
        </w:tc>
        <w:tc>
          <w:tcPr>
            <w:tcW w:w="1590" w:type="dxa"/>
            <w:vAlign w:val="center"/>
          </w:tcPr>
          <w:p>
            <w:pPr>
              <w:widowControl/>
              <w:spacing w:line="360" w:lineRule="exact"/>
              <w:jc w:val="center"/>
              <w:rPr>
                <w:rFonts w:ascii="Times New Roman" w:hAnsi="Times New Roman" w:eastAsia="仿宋_GB2312"/>
                <w:kern w:val="0"/>
                <w:sz w:val="24"/>
              </w:rPr>
            </w:pPr>
          </w:p>
        </w:tc>
        <w:tc>
          <w:tcPr>
            <w:tcW w:w="1780" w:type="dxa"/>
            <w:vAlign w:val="center"/>
          </w:tcPr>
          <w:p>
            <w:pPr>
              <w:widowControl/>
              <w:spacing w:line="360" w:lineRule="exact"/>
              <w:jc w:val="center"/>
              <w:rPr>
                <w:rFonts w:ascii="Times New Roman" w:hAnsi="Times New Roman" w:eastAsia="仿宋_GB2312"/>
                <w:kern w:val="0"/>
                <w:sz w:val="24"/>
              </w:rPr>
            </w:pPr>
          </w:p>
        </w:tc>
        <w:tc>
          <w:tcPr>
            <w:tcW w:w="1400" w:type="dxa"/>
            <w:vAlign w:val="center"/>
          </w:tcPr>
          <w:p>
            <w:pPr>
              <w:widowControl/>
              <w:spacing w:line="360" w:lineRule="exact"/>
              <w:jc w:val="center"/>
              <w:rPr>
                <w:rFonts w:ascii="Times New Roman" w:hAnsi="Times New Roman" w:eastAsia="仿宋_GB2312"/>
                <w:kern w:val="0"/>
                <w:sz w:val="24"/>
              </w:rPr>
            </w:pPr>
          </w:p>
        </w:tc>
        <w:tc>
          <w:tcPr>
            <w:tcW w:w="1770" w:type="dxa"/>
            <w:vAlign w:val="center"/>
          </w:tcPr>
          <w:p>
            <w:pPr>
              <w:widowControl/>
              <w:spacing w:line="360" w:lineRule="exact"/>
              <w:jc w:val="center"/>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42" w:type="dxa"/>
            <w:vAlign w:val="center"/>
          </w:tcPr>
          <w:p>
            <w:pPr>
              <w:widowControl/>
              <w:spacing w:line="360" w:lineRule="exact"/>
              <w:jc w:val="center"/>
              <w:rPr>
                <w:rFonts w:ascii="Times New Roman" w:hAnsi="Times New Roman" w:eastAsia="仿宋_GB2312"/>
                <w:kern w:val="0"/>
                <w:sz w:val="24"/>
              </w:rPr>
            </w:pPr>
          </w:p>
        </w:tc>
        <w:tc>
          <w:tcPr>
            <w:tcW w:w="1000" w:type="dxa"/>
            <w:vAlign w:val="center"/>
          </w:tcPr>
          <w:p>
            <w:pPr>
              <w:widowControl/>
              <w:spacing w:line="360" w:lineRule="exact"/>
              <w:jc w:val="center"/>
              <w:rPr>
                <w:rFonts w:ascii="Times New Roman" w:hAnsi="Times New Roman" w:eastAsia="仿宋_GB2312"/>
                <w:kern w:val="0"/>
                <w:sz w:val="24"/>
              </w:rPr>
            </w:pPr>
          </w:p>
        </w:tc>
        <w:tc>
          <w:tcPr>
            <w:tcW w:w="1210" w:type="dxa"/>
            <w:vAlign w:val="center"/>
          </w:tcPr>
          <w:p>
            <w:pPr>
              <w:widowControl/>
              <w:spacing w:line="360" w:lineRule="exact"/>
              <w:jc w:val="center"/>
              <w:rPr>
                <w:rFonts w:ascii="Times New Roman" w:hAnsi="Times New Roman" w:eastAsia="仿宋_GB2312"/>
                <w:kern w:val="0"/>
                <w:sz w:val="24"/>
              </w:rPr>
            </w:pPr>
          </w:p>
        </w:tc>
        <w:tc>
          <w:tcPr>
            <w:tcW w:w="1930" w:type="dxa"/>
            <w:vAlign w:val="center"/>
          </w:tcPr>
          <w:p>
            <w:pPr>
              <w:widowControl/>
              <w:spacing w:line="360" w:lineRule="exact"/>
              <w:jc w:val="center"/>
              <w:rPr>
                <w:rFonts w:ascii="Times New Roman" w:hAnsi="Times New Roman" w:eastAsia="仿宋_GB2312"/>
                <w:kern w:val="0"/>
                <w:sz w:val="24"/>
              </w:rPr>
            </w:pPr>
          </w:p>
        </w:tc>
        <w:tc>
          <w:tcPr>
            <w:tcW w:w="1230" w:type="dxa"/>
            <w:vAlign w:val="center"/>
          </w:tcPr>
          <w:p>
            <w:pPr>
              <w:widowControl/>
              <w:spacing w:line="360" w:lineRule="exact"/>
              <w:jc w:val="center"/>
              <w:rPr>
                <w:rFonts w:ascii="Times New Roman" w:hAnsi="Times New Roman" w:eastAsia="仿宋_GB2312"/>
                <w:kern w:val="0"/>
                <w:sz w:val="24"/>
              </w:rPr>
            </w:pPr>
          </w:p>
        </w:tc>
        <w:tc>
          <w:tcPr>
            <w:tcW w:w="1050" w:type="dxa"/>
            <w:vAlign w:val="center"/>
          </w:tcPr>
          <w:p>
            <w:pPr>
              <w:widowControl/>
              <w:spacing w:line="360" w:lineRule="exact"/>
              <w:jc w:val="center"/>
              <w:rPr>
                <w:rFonts w:ascii="Times New Roman" w:hAnsi="Times New Roman" w:eastAsia="仿宋_GB2312"/>
                <w:kern w:val="0"/>
                <w:sz w:val="24"/>
              </w:rPr>
            </w:pPr>
          </w:p>
        </w:tc>
        <w:tc>
          <w:tcPr>
            <w:tcW w:w="1590" w:type="dxa"/>
            <w:vAlign w:val="center"/>
          </w:tcPr>
          <w:p>
            <w:pPr>
              <w:widowControl/>
              <w:spacing w:line="360" w:lineRule="exact"/>
              <w:jc w:val="center"/>
              <w:rPr>
                <w:rFonts w:ascii="Times New Roman" w:hAnsi="Times New Roman" w:eastAsia="仿宋_GB2312"/>
                <w:kern w:val="0"/>
                <w:sz w:val="24"/>
              </w:rPr>
            </w:pPr>
          </w:p>
        </w:tc>
        <w:tc>
          <w:tcPr>
            <w:tcW w:w="1780" w:type="dxa"/>
            <w:vAlign w:val="center"/>
          </w:tcPr>
          <w:p>
            <w:pPr>
              <w:widowControl/>
              <w:spacing w:line="360" w:lineRule="exact"/>
              <w:jc w:val="center"/>
              <w:rPr>
                <w:rFonts w:ascii="Times New Roman" w:hAnsi="Times New Roman" w:eastAsia="仿宋_GB2312"/>
                <w:kern w:val="0"/>
                <w:sz w:val="24"/>
              </w:rPr>
            </w:pPr>
          </w:p>
        </w:tc>
        <w:tc>
          <w:tcPr>
            <w:tcW w:w="1400" w:type="dxa"/>
            <w:vAlign w:val="center"/>
          </w:tcPr>
          <w:p>
            <w:pPr>
              <w:widowControl/>
              <w:spacing w:line="360" w:lineRule="exact"/>
              <w:jc w:val="center"/>
              <w:rPr>
                <w:rFonts w:ascii="Times New Roman" w:hAnsi="Times New Roman" w:eastAsia="仿宋_GB2312"/>
                <w:kern w:val="0"/>
                <w:sz w:val="24"/>
              </w:rPr>
            </w:pPr>
          </w:p>
        </w:tc>
        <w:tc>
          <w:tcPr>
            <w:tcW w:w="1770" w:type="dxa"/>
            <w:vAlign w:val="center"/>
          </w:tcPr>
          <w:p>
            <w:pPr>
              <w:widowControl/>
              <w:spacing w:line="360" w:lineRule="exact"/>
              <w:jc w:val="center"/>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42" w:type="dxa"/>
            <w:vAlign w:val="center"/>
          </w:tcPr>
          <w:p>
            <w:pPr>
              <w:widowControl/>
              <w:spacing w:line="360" w:lineRule="exact"/>
              <w:jc w:val="center"/>
              <w:rPr>
                <w:rFonts w:ascii="Times New Roman" w:hAnsi="Times New Roman" w:eastAsia="仿宋_GB2312"/>
                <w:kern w:val="0"/>
                <w:sz w:val="24"/>
              </w:rPr>
            </w:pPr>
          </w:p>
        </w:tc>
        <w:tc>
          <w:tcPr>
            <w:tcW w:w="1000" w:type="dxa"/>
            <w:vAlign w:val="center"/>
          </w:tcPr>
          <w:p>
            <w:pPr>
              <w:widowControl/>
              <w:spacing w:line="360" w:lineRule="exact"/>
              <w:jc w:val="center"/>
              <w:rPr>
                <w:rFonts w:ascii="Times New Roman" w:hAnsi="Times New Roman" w:eastAsia="仿宋_GB2312"/>
                <w:kern w:val="0"/>
                <w:sz w:val="24"/>
              </w:rPr>
            </w:pPr>
          </w:p>
        </w:tc>
        <w:tc>
          <w:tcPr>
            <w:tcW w:w="1210" w:type="dxa"/>
            <w:vAlign w:val="center"/>
          </w:tcPr>
          <w:p>
            <w:pPr>
              <w:widowControl/>
              <w:spacing w:line="360" w:lineRule="exact"/>
              <w:jc w:val="center"/>
              <w:rPr>
                <w:rFonts w:ascii="Times New Roman" w:hAnsi="Times New Roman" w:eastAsia="仿宋_GB2312"/>
                <w:kern w:val="0"/>
                <w:sz w:val="24"/>
              </w:rPr>
            </w:pPr>
          </w:p>
        </w:tc>
        <w:tc>
          <w:tcPr>
            <w:tcW w:w="1930" w:type="dxa"/>
            <w:vAlign w:val="center"/>
          </w:tcPr>
          <w:p>
            <w:pPr>
              <w:widowControl/>
              <w:spacing w:line="360" w:lineRule="exact"/>
              <w:jc w:val="center"/>
              <w:rPr>
                <w:rFonts w:ascii="Times New Roman" w:hAnsi="Times New Roman" w:eastAsia="仿宋_GB2312"/>
                <w:kern w:val="0"/>
                <w:sz w:val="24"/>
              </w:rPr>
            </w:pPr>
          </w:p>
        </w:tc>
        <w:tc>
          <w:tcPr>
            <w:tcW w:w="1230" w:type="dxa"/>
            <w:vAlign w:val="center"/>
          </w:tcPr>
          <w:p>
            <w:pPr>
              <w:widowControl/>
              <w:spacing w:line="360" w:lineRule="exact"/>
              <w:jc w:val="center"/>
              <w:rPr>
                <w:rFonts w:ascii="Times New Roman" w:hAnsi="Times New Roman" w:eastAsia="仿宋_GB2312"/>
                <w:kern w:val="0"/>
                <w:sz w:val="24"/>
              </w:rPr>
            </w:pPr>
          </w:p>
        </w:tc>
        <w:tc>
          <w:tcPr>
            <w:tcW w:w="1050" w:type="dxa"/>
            <w:vAlign w:val="center"/>
          </w:tcPr>
          <w:p>
            <w:pPr>
              <w:widowControl/>
              <w:spacing w:line="360" w:lineRule="exact"/>
              <w:jc w:val="center"/>
              <w:rPr>
                <w:rFonts w:ascii="Times New Roman" w:hAnsi="Times New Roman" w:eastAsia="仿宋_GB2312"/>
                <w:kern w:val="0"/>
                <w:sz w:val="24"/>
              </w:rPr>
            </w:pPr>
          </w:p>
        </w:tc>
        <w:tc>
          <w:tcPr>
            <w:tcW w:w="1590" w:type="dxa"/>
            <w:vAlign w:val="center"/>
          </w:tcPr>
          <w:p>
            <w:pPr>
              <w:widowControl/>
              <w:spacing w:line="360" w:lineRule="exact"/>
              <w:jc w:val="center"/>
              <w:rPr>
                <w:rFonts w:ascii="Times New Roman" w:hAnsi="Times New Roman" w:eastAsia="仿宋_GB2312"/>
                <w:kern w:val="0"/>
                <w:sz w:val="24"/>
              </w:rPr>
            </w:pPr>
          </w:p>
        </w:tc>
        <w:tc>
          <w:tcPr>
            <w:tcW w:w="1780" w:type="dxa"/>
            <w:vAlign w:val="center"/>
          </w:tcPr>
          <w:p>
            <w:pPr>
              <w:widowControl/>
              <w:spacing w:line="360" w:lineRule="exact"/>
              <w:jc w:val="center"/>
              <w:rPr>
                <w:rFonts w:ascii="Times New Roman" w:hAnsi="Times New Roman" w:eastAsia="仿宋_GB2312"/>
                <w:kern w:val="0"/>
                <w:sz w:val="24"/>
              </w:rPr>
            </w:pPr>
          </w:p>
        </w:tc>
        <w:tc>
          <w:tcPr>
            <w:tcW w:w="1400" w:type="dxa"/>
            <w:vAlign w:val="center"/>
          </w:tcPr>
          <w:p>
            <w:pPr>
              <w:widowControl/>
              <w:spacing w:line="360" w:lineRule="exact"/>
              <w:jc w:val="center"/>
              <w:rPr>
                <w:rFonts w:ascii="Times New Roman" w:hAnsi="Times New Roman" w:eastAsia="仿宋_GB2312"/>
                <w:kern w:val="0"/>
                <w:sz w:val="24"/>
              </w:rPr>
            </w:pPr>
          </w:p>
        </w:tc>
        <w:tc>
          <w:tcPr>
            <w:tcW w:w="1770" w:type="dxa"/>
            <w:vAlign w:val="center"/>
          </w:tcPr>
          <w:p>
            <w:pPr>
              <w:widowControl/>
              <w:spacing w:line="360" w:lineRule="exact"/>
              <w:jc w:val="center"/>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42" w:type="dxa"/>
            <w:vAlign w:val="center"/>
          </w:tcPr>
          <w:p>
            <w:pPr>
              <w:widowControl/>
              <w:spacing w:line="360" w:lineRule="exact"/>
              <w:jc w:val="center"/>
              <w:rPr>
                <w:rFonts w:ascii="Times New Roman" w:hAnsi="Times New Roman" w:eastAsia="仿宋_GB2312"/>
                <w:kern w:val="0"/>
                <w:sz w:val="24"/>
              </w:rPr>
            </w:pPr>
          </w:p>
        </w:tc>
        <w:tc>
          <w:tcPr>
            <w:tcW w:w="1000" w:type="dxa"/>
            <w:vAlign w:val="center"/>
          </w:tcPr>
          <w:p>
            <w:pPr>
              <w:widowControl/>
              <w:spacing w:line="360" w:lineRule="exact"/>
              <w:jc w:val="center"/>
              <w:rPr>
                <w:rFonts w:ascii="Times New Roman" w:hAnsi="Times New Roman" w:eastAsia="仿宋_GB2312"/>
                <w:kern w:val="0"/>
                <w:sz w:val="24"/>
              </w:rPr>
            </w:pPr>
          </w:p>
        </w:tc>
        <w:tc>
          <w:tcPr>
            <w:tcW w:w="1210" w:type="dxa"/>
            <w:vAlign w:val="center"/>
          </w:tcPr>
          <w:p>
            <w:pPr>
              <w:widowControl/>
              <w:spacing w:line="360" w:lineRule="exact"/>
              <w:jc w:val="center"/>
              <w:rPr>
                <w:rFonts w:ascii="Times New Roman" w:hAnsi="Times New Roman" w:eastAsia="仿宋_GB2312"/>
                <w:kern w:val="0"/>
                <w:sz w:val="24"/>
              </w:rPr>
            </w:pPr>
          </w:p>
        </w:tc>
        <w:tc>
          <w:tcPr>
            <w:tcW w:w="1930" w:type="dxa"/>
            <w:vAlign w:val="center"/>
          </w:tcPr>
          <w:p>
            <w:pPr>
              <w:widowControl/>
              <w:spacing w:line="360" w:lineRule="exact"/>
              <w:jc w:val="center"/>
              <w:rPr>
                <w:rFonts w:ascii="Times New Roman" w:hAnsi="Times New Roman" w:eastAsia="仿宋_GB2312"/>
                <w:kern w:val="0"/>
                <w:sz w:val="24"/>
              </w:rPr>
            </w:pPr>
          </w:p>
        </w:tc>
        <w:tc>
          <w:tcPr>
            <w:tcW w:w="1230" w:type="dxa"/>
            <w:vAlign w:val="center"/>
          </w:tcPr>
          <w:p>
            <w:pPr>
              <w:widowControl/>
              <w:spacing w:line="360" w:lineRule="exact"/>
              <w:jc w:val="center"/>
              <w:rPr>
                <w:rFonts w:ascii="Times New Roman" w:hAnsi="Times New Roman" w:eastAsia="仿宋_GB2312"/>
                <w:kern w:val="0"/>
                <w:sz w:val="24"/>
              </w:rPr>
            </w:pPr>
          </w:p>
        </w:tc>
        <w:tc>
          <w:tcPr>
            <w:tcW w:w="1050" w:type="dxa"/>
            <w:vAlign w:val="center"/>
          </w:tcPr>
          <w:p>
            <w:pPr>
              <w:widowControl/>
              <w:spacing w:line="360" w:lineRule="exact"/>
              <w:jc w:val="center"/>
              <w:rPr>
                <w:rFonts w:ascii="Times New Roman" w:hAnsi="Times New Roman" w:eastAsia="仿宋_GB2312"/>
                <w:kern w:val="0"/>
                <w:sz w:val="24"/>
              </w:rPr>
            </w:pPr>
          </w:p>
        </w:tc>
        <w:tc>
          <w:tcPr>
            <w:tcW w:w="1590" w:type="dxa"/>
            <w:vAlign w:val="center"/>
          </w:tcPr>
          <w:p>
            <w:pPr>
              <w:widowControl/>
              <w:spacing w:line="360" w:lineRule="exact"/>
              <w:jc w:val="center"/>
              <w:rPr>
                <w:rFonts w:ascii="Times New Roman" w:hAnsi="Times New Roman" w:eastAsia="仿宋_GB2312"/>
                <w:kern w:val="0"/>
                <w:sz w:val="24"/>
              </w:rPr>
            </w:pPr>
          </w:p>
        </w:tc>
        <w:tc>
          <w:tcPr>
            <w:tcW w:w="1780" w:type="dxa"/>
            <w:vAlign w:val="center"/>
          </w:tcPr>
          <w:p>
            <w:pPr>
              <w:widowControl/>
              <w:spacing w:line="360" w:lineRule="exact"/>
              <w:jc w:val="center"/>
              <w:rPr>
                <w:rFonts w:ascii="Times New Roman" w:hAnsi="Times New Roman" w:eastAsia="仿宋_GB2312"/>
                <w:kern w:val="0"/>
                <w:sz w:val="24"/>
              </w:rPr>
            </w:pPr>
          </w:p>
        </w:tc>
        <w:tc>
          <w:tcPr>
            <w:tcW w:w="1400" w:type="dxa"/>
            <w:vAlign w:val="center"/>
          </w:tcPr>
          <w:p>
            <w:pPr>
              <w:widowControl/>
              <w:spacing w:line="360" w:lineRule="exact"/>
              <w:jc w:val="center"/>
              <w:rPr>
                <w:rFonts w:ascii="Times New Roman" w:hAnsi="Times New Roman" w:eastAsia="仿宋_GB2312"/>
                <w:kern w:val="0"/>
                <w:sz w:val="24"/>
              </w:rPr>
            </w:pPr>
          </w:p>
        </w:tc>
        <w:tc>
          <w:tcPr>
            <w:tcW w:w="1770" w:type="dxa"/>
            <w:vAlign w:val="center"/>
          </w:tcPr>
          <w:p>
            <w:pPr>
              <w:widowControl/>
              <w:spacing w:line="360" w:lineRule="exact"/>
              <w:jc w:val="center"/>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42" w:type="dxa"/>
            <w:vAlign w:val="center"/>
          </w:tcPr>
          <w:p>
            <w:pPr>
              <w:widowControl/>
              <w:spacing w:line="360" w:lineRule="exact"/>
              <w:jc w:val="center"/>
              <w:rPr>
                <w:rFonts w:ascii="Times New Roman" w:hAnsi="Times New Roman" w:eastAsia="仿宋_GB2312"/>
                <w:kern w:val="0"/>
                <w:sz w:val="24"/>
              </w:rPr>
            </w:pPr>
          </w:p>
        </w:tc>
        <w:tc>
          <w:tcPr>
            <w:tcW w:w="1000" w:type="dxa"/>
            <w:vAlign w:val="center"/>
          </w:tcPr>
          <w:p>
            <w:pPr>
              <w:widowControl/>
              <w:spacing w:line="360" w:lineRule="exact"/>
              <w:jc w:val="center"/>
              <w:rPr>
                <w:rFonts w:ascii="Times New Roman" w:hAnsi="Times New Roman" w:eastAsia="仿宋_GB2312"/>
                <w:kern w:val="0"/>
                <w:sz w:val="24"/>
              </w:rPr>
            </w:pPr>
          </w:p>
        </w:tc>
        <w:tc>
          <w:tcPr>
            <w:tcW w:w="1210" w:type="dxa"/>
            <w:vAlign w:val="center"/>
          </w:tcPr>
          <w:p>
            <w:pPr>
              <w:widowControl/>
              <w:spacing w:line="360" w:lineRule="exact"/>
              <w:jc w:val="center"/>
              <w:rPr>
                <w:rFonts w:ascii="Times New Roman" w:hAnsi="Times New Roman" w:eastAsia="仿宋_GB2312"/>
                <w:kern w:val="0"/>
                <w:sz w:val="24"/>
              </w:rPr>
            </w:pPr>
          </w:p>
        </w:tc>
        <w:tc>
          <w:tcPr>
            <w:tcW w:w="1930" w:type="dxa"/>
            <w:vAlign w:val="center"/>
          </w:tcPr>
          <w:p>
            <w:pPr>
              <w:widowControl/>
              <w:spacing w:line="360" w:lineRule="exact"/>
              <w:jc w:val="center"/>
              <w:rPr>
                <w:rFonts w:ascii="Times New Roman" w:hAnsi="Times New Roman" w:eastAsia="仿宋_GB2312"/>
                <w:kern w:val="0"/>
                <w:sz w:val="24"/>
              </w:rPr>
            </w:pPr>
          </w:p>
        </w:tc>
        <w:tc>
          <w:tcPr>
            <w:tcW w:w="1230" w:type="dxa"/>
            <w:vAlign w:val="center"/>
          </w:tcPr>
          <w:p>
            <w:pPr>
              <w:widowControl/>
              <w:spacing w:line="360" w:lineRule="exact"/>
              <w:jc w:val="center"/>
              <w:rPr>
                <w:rFonts w:ascii="Times New Roman" w:hAnsi="Times New Roman" w:eastAsia="仿宋_GB2312"/>
                <w:kern w:val="0"/>
                <w:sz w:val="24"/>
              </w:rPr>
            </w:pPr>
          </w:p>
        </w:tc>
        <w:tc>
          <w:tcPr>
            <w:tcW w:w="1050" w:type="dxa"/>
            <w:vAlign w:val="center"/>
          </w:tcPr>
          <w:p>
            <w:pPr>
              <w:widowControl/>
              <w:spacing w:line="360" w:lineRule="exact"/>
              <w:jc w:val="center"/>
              <w:rPr>
                <w:rFonts w:ascii="Times New Roman" w:hAnsi="Times New Roman" w:eastAsia="仿宋_GB2312"/>
                <w:kern w:val="0"/>
                <w:sz w:val="24"/>
              </w:rPr>
            </w:pPr>
          </w:p>
        </w:tc>
        <w:tc>
          <w:tcPr>
            <w:tcW w:w="1590" w:type="dxa"/>
            <w:vAlign w:val="center"/>
          </w:tcPr>
          <w:p>
            <w:pPr>
              <w:widowControl/>
              <w:spacing w:line="360" w:lineRule="exact"/>
              <w:jc w:val="center"/>
              <w:rPr>
                <w:rFonts w:ascii="Times New Roman" w:hAnsi="Times New Roman" w:eastAsia="仿宋_GB2312"/>
                <w:kern w:val="0"/>
                <w:sz w:val="24"/>
              </w:rPr>
            </w:pPr>
          </w:p>
        </w:tc>
        <w:tc>
          <w:tcPr>
            <w:tcW w:w="1780" w:type="dxa"/>
            <w:vAlign w:val="center"/>
          </w:tcPr>
          <w:p>
            <w:pPr>
              <w:widowControl/>
              <w:spacing w:line="360" w:lineRule="exact"/>
              <w:jc w:val="center"/>
              <w:rPr>
                <w:rFonts w:ascii="Times New Roman" w:hAnsi="Times New Roman" w:eastAsia="仿宋_GB2312"/>
                <w:kern w:val="0"/>
                <w:sz w:val="24"/>
              </w:rPr>
            </w:pPr>
          </w:p>
        </w:tc>
        <w:tc>
          <w:tcPr>
            <w:tcW w:w="1400" w:type="dxa"/>
            <w:vAlign w:val="center"/>
          </w:tcPr>
          <w:p>
            <w:pPr>
              <w:widowControl/>
              <w:spacing w:line="360" w:lineRule="exact"/>
              <w:jc w:val="center"/>
              <w:rPr>
                <w:rFonts w:ascii="Times New Roman" w:hAnsi="Times New Roman" w:eastAsia="仿宋_GB2312"/>
                <w:kern w:val="0"/>
                <w:sz w:val="24"/>
              </w:rPr>
            </w:pPr>
          </w:p>
        </w:tc>
        <w:tc>
          <w:tcPr>
            <w:tcW w:w="1770" w:type="dxa"/>
            <w:vAlign w:val="center"/>
          </w:tcPr>
          <w:p>
            <w:pPr>
              <w:widowControl/>
              <w:spacing w:line="360" w:lineRule="exact"/>
              <w:jc w:val="center"/>
              <w:rPr>
                <w:rFonts w:ascii="Times New Roman" w:hAnsi="Times New Roman" w:eastAsia="仿宋_GB2312"/>
                <w:kern w:val="0"/>
                <w:sz w:val="24"/>
              </w:rPr>
            </w:pPr>
          </w:p>
        </w:tc>
      </w:tr>
    </w:tbl>
    <w:p>
      <w:pPr>
        <w:widowControl/>
        <w:adjustRightInd w:val="0"/>
        <w:snapToGrid w:val="0"/>
        <w:spacing w:line="600" w:lineRule="exact"/>
        <w:jc w:val="lef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lang w:val="en"/>
        </w:rPr>
        <w:t>附件</w:t>
      </w:r>
      <w:r>
        <w:rPr>
          <w:rFonts w:ascii="Times New Roman" w:hAnsi="Times New Roman" w:eastAsia="黑体"/>
          <w:sz w:val="32"/>
          <w:szCs w:val="32"/>
        </w:rPr>
        <w:t>3</w:t>
      </w:r>
    </w:p>
    <w:p>
      <w:pPr>
        <w:widowControl/>
        <w:adjustRightInd w:val="0"/>
        <w:snapToGrid w:val="0"/>
        <w:spacing w:line="600" w:lineRule="exact"/>
        <w:jc w:val="center"/>
        <w:rPr>
          <w:rFonts w:ascii="Times New Roman" w:hAnsi="Times New Roman" w:eastAsia="方正小标宋简体"/>
          <w:snapToGrid w:val="0"/>
          <w:sz w:val="44"/>
          <w:szCs w:val="44"/>
        </w:rPr>
      </w:pPr>
    </w:p>
    <w:p>
      <w:pPr>
        <w:widowControl/>
        <w:adjustRightInd w:val="0"/>
        <w:snapToGrid w:val="0"/>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杂交母牛扩群增量项目档案表</w:t>
      </w:r>
    </w:p>
    <w:p>
      <w:pPr>
        <w:widowControl/>
        <w:adjustRightInd w:val="0"/>
        <w:snapToGrid w:val="0"/>
        <w:spacing w:line="600" w:lineRule="exact"/>
        <w:jc w:val="center"/>
        <w:rPr>
          <w:rFonts w:ascii="Times New Roman" w:hAnsi="Times New Roman" w:eastAsia="方正小标宋简体"/>
          <w:snapToGrid w:val="0"/>
          <w:sz w:val="44"/>
          <w:szCs w:val="44"/>
        </w:rPr>
      </w:pPr>
    </w:p>
    <w:tbl>
      <w:tblPr>
        <w:tblStyle w:val="3"/>
        <w:tblW w:w="14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1934"/>
        <w:gridCol w:w="2091"/>
        <w:gridCol w:w="1272"/>
        <w:gridCol w:w="1767"/>
        <w:gridCol w:w="1529"/>
        <w:gridCol w:w="1731"/>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widowControl/>
              <w:spacing w:line="600" w:lineRule="exact"/>
              <w:jc w:val="center"/>
              <w:rPr>
                <w:rFonts w:ascii="Times New Roman" w:hAnsi="Times New Roman" w:eastAsia="仿宋_GB2312"/>
                <w:kern w:val="0"/>
                <w:sz w:val="24"/>
              </w:rPr>
            </w:pPr>
            <w:r>
              <w:rPr>
                <w:rFonts w:ascii="Times New Roman" w:hAnsi="Times New Roman" w:eastAsia="仿宋_GB2312"/>
                <w:kern w:val="0"/>
                <w:sz w:val="24"/>
              </w:rPr>
              <w:t>养殖户（场）名称</w:t>
            </w:r>
          </w:p>
        </w:tc>
        <w:tc>
          <w:tcPr>
            <w:tcW w:w="5297" w:type="dxa"/>
            <w:gridSpan w:val="3"/>
            <w:vAlign w:val="center"/>
          </w:tcPr>
          <w:p>
            <w:pPr>
              <w:spacing w:line="600" w:lineRule="exact"/>
              <w:jc w:val="center"/>
              <w:rPr>
                <w:rFonts w:ascii="Times New Roman" w:hAnsi="Times New Roman"/>
              </w:rPr>
            </w:pPr>
          </w:p>
        </w:tc>
        <w:tc>
          <w:tcPr>
            <w:tcW w:w="1767" w:type="dxa"/>
            <w:vAlign w:val="center"/>
          </w:tcPr>
          <w:p>
            <w:pPr>
              <w:widowControl/>
              <w:spacing w:line="600" w:lineRule="exact"/>
              <w:jc w:val="center"/>
              <w:rPr>
                <w:rFonts w:ascii="Times New Roman" w:hAnsi="Times New Roman" w:eastAsia="仿宋_GB2312"/>
                <w:kern w:val="0"/>
                <w:sz w:val="24"/>
              </w:rPr>
            </w:pPr>
            <w:r>
              <w:rPr>
                <w:rFonts w:ascii="Times New Roman" w:hAnsi="Times New Roman" w:eastAsia="仿宋_GB2312"/>
                <w:kern w:val="0"/>
                <w:sz w:val="24"/>
              </w:rPr>
              <w:t>地址</w:t>
            </w:r>
          </w:p>
        </w:tc>
        <w:tc>
          <w:tcPr>
            <w:tcW w:w="5220" w:type="dxa"/>
            <w:gridSpan w:val="3"/>
            <w:vAlign w:val="center"/>
          </w:tcPr>
          <w:p>
            <w:pPr>
              <w:spacing w:line="6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widowControl/>
              <w:spacing w:line="600" w:lineRule="exact"/>
              <w:jc w:val="center"/>
              <w:rPr>
                <w:rFonts w:ascii="Times New Roman" w:hAnsi="Times New Roman" w:eastAsia="仿宋_GB2312"/>
                <w:kern w:val="0"/>
                <w:sz w:val="24"/>
              </w:rPr>
            </w:pPr>
            <w:r>
              <w:rPr>
                <w:rFonts w:ascii="Times New Roman" w:hAnsi="Times New Roman" w:eastAsia="仿宋_GB2312"/>
                <w:kern w:val="0"/>
                <w:sz w:val="24"/>
              </w:rPr>
              <w:t>户主或法人姓名</w:t>
            </w:r>
          </w:p>
        </w:tc>
        <w:tc>
          <w:tcPr>
            <w:tcW w:w="5297" w:type="dxa"/>
            <w:gridSpan w:val="3"/>
            <w:vAlign w:val="center"/>
          </w:tcPr>
          <w:p>
            <w:pPr>
              <w:spacing w:line="600" w:lineRule="exact"/>
              <w:jc w:val="center"/>
              <w:rPr>
                <w:rFonts w:ascii="Times New Roman" w:hAnsi="Times New Roman"/>
              </w:rPr>
            </w:pPr>
          </w:p>
        </w:tc>
        <w:tc>
          <w:tcPr>
            <w:tcW w:w="1767" w:type="dxa"/>
            <w:vAlign w:val="center"/>
          </w:tcPr>
          <w:p>
            <w:pPr>
              <w:widowControl/>
              <w:spacing w:line="600" w:lineRule="exact"/>
              <w:jc w:val="center"/>
              <w:rPr>
                <w:rFonts w:ascii="Times New Roman" w:hAnsi="Times New Roman" w:eastAsia="仿宋_GB2312"/>
                <w:kern w:val="0"/>
                <w:sz w:val="24"/>
              </w:rPr>
            </w:pPr>
            <w:r>
              <w:rPr>
                <w:rFonts w:ascii="Times New Roman" w:hAnsi="Times New Roman" w:eastAsia="仿宋_GB2312"/>
                <w:kern w:val="0"/>
                <w:sz w:val="24"/>
              </w:rPr>
              <w:t>身份证号码</w:t>
            </w:r>
          </w:p>
        </w:tc>
        <w:tc>
          <w:tcPr>
            <w:tcW w:w="5220" w:type="dxa"/>
            <w:gridSpan w:val="3"/>
            <w:vAlign w:val="center"/>
          </w:tcPr>
          <w:p>
            <w:pPr>
              <w:spacing w:line="6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spacing w:line="600" w:lineRule="exact"/>
              <w:jc w:val="center"/>
              <w:rPr>
                <w:rFonts w:ascii="Times New Roman" w:hAnsi="Times New Roman"/>
              </w:rPr>
            </w:pPr>
            <w:r>
              <w:rPr>
                <w:rFonts w:hint="eastAsia" w:ascii="Times New Roman" w:hAnsi="Times New Roman" w:eastAsia="仿宋_GB2312"/>
                <w:kern w:val="0"/>
                <w:sz w:val="24"/>
              </w:rPr>
              <w:t>统一社会信用代码</w:t>
            </w:r>
          </w:p>
        </w:tc>
        <w:tc>
          <w:tcPr>
            <w:tcW w:w="5297" w:type="dxa"/>
            <w:gridSpan w:val="3"/>
            <w:vAlign w:val="center"/>
          </w:tcPr>
          <w:p>
            <w:pPr>
              <w:spacing w:line="600" w:lineRule="exact"/>
              <w:jc w:val="center"/>
              <w:rPr>
                <w:rFonts w:ascii="Times New Roman" w:hAnsi="Times New Roman"/>
              </w:rPr>
            </w:pPr>
          </w:p>
        </w:tc>
        <w:tc>
          <w:tcPr>
            <w:tcW w:w="1767" w:type="dxa"/>
            <w:vAlign w:val="center"/>
          </w:tcPr>
          <w:p>
            <w:pPr>
              <w:widowControl/>
              <w:spacing w:line="600" w:lineRule="exact"/>
              <w:jc w:val="center"/>
              <w:rPr>
                <w:rFonts w:ascii="Times New Roman" w:hAnsi="Times New Roman" w:eastAsia="仿宋_GB2312"/>
                <w:kern w:val="0"/>
                <w:sz w:val="24"/>
              </w:rPr>
            </w:pPr>
            <w:r>
              <w:rPr>
                <w:rFonts w:ascii="Times New Roman" w:hAnsi="Times New Roman" w:eastAsia="仿宋_GB2312"/>
                <w:kern w:val="0"/>
                <w:sz w:val="24"/>
              </w:rPr>
              <w:t>联系电话</w:t>
            </w:r>
          </w:p>
        </w:tc>
        <w:tc>
          <w:tcPr>
            <w:tcW w:w="5220" w:type="dxa"/>
            <w:gridSpan w:val="3"/>
            <w:vAlign w:val="center"/>
          </w:tcPr>
          <w:p>
            <w:pPr>
              <w:spacing w:line="6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widowControl/>
              <w:spacing w:line="600" w:lineRule="exact"/>
              <w:jc w:val="center"/>
              <w:rPr>
                <w:rFonts w:ascii="Times New Roman" w:hAnsi="Times New Roman" w:eastAsia="仿宋_GB2312"/>
                <w:kern w:val="0"/>
                <w:sz w:val="24"/>
              </w:rPr>
            </w:pPr>
            <w:r>
              <w:rPr>
                <w:rFonts w:ascii="Times New Roman" w:hAnsi="Times New Roman" w:eastAsia="仿宋_GB2312"/>
                <w:kern w:val="0"/>
                <w:sz w:val="24"/>
              </w:rPr>
              <w:t>母牛品种</w:t>
            </w:r>
          </w:p>
        </w:tc>
        <w:tc>
          <w:tcPr>
            <w:tcW w:w="1934" w:type="dxa"/>
            <w:vAlign w:val="center"/>
          </w:tcPr>
          <w:p>
            <w:pPr>
              <w:widowControl/>
              <w:spacing w:line="600" w:lineRule="exact"/>
              <w:jc w:val="center"/>
              <w:rPr>
                <w:rFonts w:ascii="Times New Roman" w:hAnsi="Times New Roman" w:eastAsia="仿宋_GB2312"/>
                <w:kern w:val="0"/>
                <w:sz w:val="24"/>
              </w:rPr>
            </w:pPr>
            <w:r>
              <w:rPr>
                <w:rFonts w:hint="eastAsia" w:ascii="Times New Roman" w:hAnsi="Times New Roman" w:eastAsia="仿宋_GB2312"/>
                <w:kern w:val="0"/>
                <w:sz w:val="24"/>
              </w:rPr>
              <w:t>母牛</w:t>
            </w:r>
            <w:r>
              <w:rPr>
                <w:rFonts w:ascii="Times New Roman" w:hAnsi="Times New Roman" w:eastAsia="仿宋_GB2312"/>
                <w:kern w:val="0"/>
                <w:sz w:val="24"/>
              </w:rPr>
              <w:t>耳标号</w:t>
            </w:r>
          </w:p>
        </w:tc>
        <w:tc>
          <w:tcPr>
            <w:tcW w:w="2091" w:type="dxa"/>
            <w:vAlign w:val="center"/>
          </w:tcPr>
          <w:p>
            <w:pPr>
              <w:widowControl/>
              <w:spacing w:line="600" w:lineRule="exact"/>
              <w:jc w:val="center"/>
              <w:rPr>
                <w:rFonts w:ascii="Times New Roman" w:hAnsi="Times New Roman" w:eastAsia="仿宋_GB2312"/>
                <w:kern w:val="0"/>
                <w:sz w:val="24"/>
              </w:rPr>
            </w:pPr>
            <w:r>
              <w:rPr>
                <w:rFonts w:hint="eastAsia" w:ascii="Times New Roman" w:hAnsi="Times New Roman" w:eastAsia="仿宋_GB2312"/>
                <w:kern w:val="0"/>
                <w:sz w:val="24"/>
              </w:rPr>
              <w:t>与配公牛冻精号</w:t>
            </w:r>
          </w:p>
        </w:tc>
        <w:tc>
          <w:tcPr>
            <w:tcW w:w="1272" w:type="dxa"/>
            <w:vAlign w:val="center"/>
          </w:tcPr>
          <w:p>
            <w:pPr>
              <w:widowControl/>
              <w:spacing w:line="600" w:lineRule="exact"/>
              <w:jc w:val="center"/>
              <w:rPr>
                <w:rFonts w:ascii="Times New Roman" w:hAnsi="Times New Roman" w:eastAsia="仿宋_GB2312"/>
                <w:kern w:val="0"/>
                <w:sz w:val="24"/>
              </w:rPr>
            </w:pPr>
            <w:r>
              <w:rPr>
                <w:rFonts w:ascii="Times New Roman" w:hAnsi="Times New Roman" w:eastAsia="仿宋_GB2312"/>
                <w:kern w:val="0"/>
                <w:sz w:val="24"/>
              </w:rPr>
              <w:t>犊牛性别</w:t>
            </w:r>
          </w:p>
        </w:tc>
        <w:tc>
          <w:tcPr>
            <w:tcW w:w="1767" w:type="dxa"/>
            <w:vAlign w:val="center"/>
          </w:tcPr>
          <w:p>
            <w:pPr>
              <w:widowControl/>
              <w:spacing w:line="600" w:lineRule="exact"/>
              <w:jc w:val="center"/>
              <w:rPr>
                <w:rFonts w:ascii="Times New Roman" w:hAnsi="Times New Roman" w:eastAsia="仿宋_GB2312"/>
                <w:kern w:val="0"/>
                <w:sz w:val="24"/>
              </w:rPr>
            </w:pPr>
            <w:r>
              <w:rPr>
                <w:rFonts w:ascii="Times New Roman" w:hAnsi="Times New Roman" w:eastAsia="仿宋_GB2312"/>
                <w:kern w:val="0"/>
                <w:sz w:val="24"/>
              </w:rPr>
              <w:t>产犊时间</w:t>
            </w:r>
          </w:p>
        </w:tc>
        <w:tc>
          <w:tcPr>
            <w:tcW w:w="1529" w:type="dxa"/>
            <w:vAlign w:val="center"/>
          </w:tcPr>
          <w:p>
            <w:pPr>
              <w:widowControl/>
              <w:spacing w:line="600" w:lineRule="exact"/>
              <w:jc w:val="center"/>
              <w:rPr>
                <w:rFonts w:ascii="Times New Roman" w:hAnsi="Times New Roman" w:eastAsia="仿宋_GB2312"/>
                <w:kern w:val="0"/>
                <w:sz w:val="24"/>
              </w:rPr>
            </w:pPr>
            <w:r>
              <w:rPr>
                <w:rFonts w:hint="eastAsia" w:ascii="Times New Roman" w:hAnsi="Times New Roman" w:eastAsia="仿宋_GB2312"/>
                <w:kern w:val="0"/>
                <w:sz w:val="24"/>
              </w:rPr>
              <w:t>犊牛耳标</w:t>
            </w:r>
          </w:p>
        </w:tc>
        <w:tc>
          <w:tcPr>
            <w:tcW w:w="1731" w:type="dxa"/>
            <w:vAlign w:val="center"/>
          </w:tcPr>
          <w:p>
            <w:pPr>
              <w:widowControl/>
              <w:spacing w:line="600" w:lineRule="exact"/>
              <w:jc w:val="center"/>
              <w:rPr>
                <w:rFonts w:ascii="Times New Roman" w:hAnsi="Times New Roman" w:eastAsia="仿宋_GB2312"/>
                <w:kern w:val="0"/>
                <w:sz w:val="24"/>
              </w:rPr>
            </w:pPr>
            <w:r>
              <w:rPr>
                <w:rFonts w:hint="eastAsia" w:ascii="Times New Roman" w:hAnsi="Times New Roman" w:eastAsia="仿宋_GB2312"/>
                <w:kern w:val="0"/>
                <w:sz w:val="24"/>
              </w:rPr>
              <w:t>核查人员签字</w:t>
            </w:r>
          </w:p>
        </w:tc>
        <w:tc>
          <w:tcPr>
            <w:tcW w:w="1960" w:type="dxa"/>
            <w:vAlign w:val="center"/>
          </w:tcPr>
          <w:p>
            <w:pPr>
              <w:widowControl/>
              <w:spacing w:line="600" w:lineRule="exact"/>
              <w:jc w:val="center"/>
              <w:rPr>
                <w:rFonts w:ascii="Times New Roman" w:hAnsi="Times New Roman" w:eastAsia="仿宋_GB2312"/>
                <w:kern w:val="0"/>
                <w:sz w:val="24"/>
              </w:rPr>
            </w:pPr>
            <w:r>
              <w:rPr>
                <w:rFonts w:hint="eastAsia" w:ascii="Times New Roman" w:hAnsi="Times New Roman" w:eastAsia="仿宋_GB2312"/>
                <w:kern w:val="0"/>
                <w:sz w:val="24"/>
              </w:rPr>
              <w:t>核查时间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spacing w:line="600" w:lineRule="exact"/>
              <w:jc w:val="center"/>
              <w:rPr>
                <w:rFonts w:ascii="Times New Roman" w:hAnsi="Times New Roman"/>
              </w:rPr>
            </w:pPr>
          </w:p>
        </w:tc>
        <w:tc>
          <w:tcPr>
            <w:tcW w:w="1934" w:type="dxa"/>
            <w:vAlign w:val="center"/>
          </w:tcPr>
          <w:p>
            <w:pPr>
              <w:spacing w:line="600" w:lineRule="exact"/>
              <w:jc w:val="center"/>
              <w:rPr>
                <w:rFonts w:ascii="Times New Roman" w:hAnsi="Times New Roman"/>
              </w:rPr>
            </w:pPr>
          </w:p>
        </w:tc>
        <w:tc>
          <w:tcPr>
            <w:tcW w:w="2091" w:type="dxa"/>
            <w:vAlign w:val="center"/>
          </w:tcPr>
          <w:p>
            <w:pPr>
              <w:spacing w:line="600" w:lineRule="exact"/>
              <w:jc w:val="center"/>
              <w:rPr>
                <w:rFonts w:ascii="Times New Roman" w:hAnsi="Times New Roman"/>
              </w:rPr>
            </w:pPr>
          </w:p>
        </w:tc>
        <w:tc>
          <w:tcPr>
            <w:tcW w:w="1272" w:type="dxa"/>
            <w:vAlign w:val="center"/>
          </w:tcPr>
          <w:p>
            <w:pPr>
              <w:spacing w:line="600" w:lineRule="exact"/>
              <w:jc w:val="center"/>
              <w:rPr>
                <w:rFonts w:ascii="Times New Roman" w:hAnsi="Times New Roman"/>
              </w:rPr>
            </w:pPr>
          </w:p>
        </w:tc>
        <w:tc>
          <w:tcPr>
            <w:tcW w:w="1767" w:type="dxa"/>
            <w:vAlign w:val="center"/>
          </w:tcPr>
          <w:p>
            <w:pPr>
              <w:spacing w:line="600" w:lineRule="exact"/>
              <w:jc w:val="center"/>
              <w:rPr>
                <w:rFonts w:ascii="Times New Roman" w:hAnsi="Times New Roman"/>
              </w:rPr>
            </w:pPr>
          </w:p>
        </w:tc>
        <w:tc>
          <w:tcPr>
            <w:tcW w:w="1529" w:type="dxa"/>
            <w:vAlign w:val="center"/>
          </w:tcPr>
          <w:p>
            <w:pPr>
              <w:spacing w:line="600" w:lineRule="exact"/>
              <w:jc w:val="center"/>
              <w:rPr>
                <w:rFonts w:ascii="Times New Roman" w:hAnsi="Times New Roman"/>
              </w:rPr>
            </w:pPr>
          </w:p>
        </w:tc>
        <w:tc>
          <w:tcPr>
            <w:tcW w:w="1731" w:type="dxa"/>
            <w:vAlign w:val="center"/>
          </w:tcPr>
          <w:p>
            <w:pPr>
              <w:spacing w:line="600" w:lineRule="exact"/>
              <w:jc w:val="center"/>
              <w:rPr>
                <w:rFonts w:ascii="Times New Roman" w:hAnsi="Times New Roman"/>
              </w:rPr>
            </w:pPr>
          </w:p>
        </w:tc>
        <w:tc>
          <w:tcPr>
            <w:tcW w:w="1960" w:type="dxa"/>
            <w:vAlign w:val="center"/>
          </w:tcPr>
          <w:p>
            <w:pPr>
              <w:spacing w:line="6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spacing w:line="600" w:lineRule="exact"/>
              <w:jc w:val="center"/>
              <w:rPr>
                <w:rFonts w:ascii="Times New Roman" w:hAnsi="Times New Roman"/>
              </w:rPr>
            </w:pPr>
          </w:p>
        </w:tc>
        <w:tc>
          <w:tcPr>
            <w:tcW w:w="1934" w:type="dxa"/>
            <w:vAlign w:val="center"/>
          </w:tcPr>
          <w:p>
            <w:pPr>
              <w:spacing w:line="600" w:lineRule="exact"/>
              <w:jc w:val="center"/>
              <w:rPr>
                <w:rFonts w:ascii="Times New Roman" w:hAnsi="Times New Roman"/>
              </w:rPr>
            </w:pPr>
          </w:p>
        </w:tc>
        <w:tc>
          <w:tcPr>
            <w:tcW w:w="2091" w:type="dxa"/>
            <w:vAlign w:val="center"/>
          </w:tcPr>
          <w:p>
            <w:pPr>
              <w:spacing w:line="600" w:lineRule="exact"/>
              <w:jc w:val="center"/>
              <w:rPr>
                <w:rFonts w:ascii="Times New Roman" w:hAnsi="Times New Roman"/>
              </w:rPr>
            </w:pPr>
          </w:p>
        </w:tc>
        <w:tc>
          <w:tcPr>
            <w:tcW w:w="1272" w:type="dxa"/>
            <w:vAlign w:val="center"/>
          </w:tcPr>
          <w:p>
            <w:pPr>
              <w:spacing w:line="600" w:lineRule="exact"/>
              <w:jc w:val="center"/>
              <w:rPr>
                <w:rFonts w:ascii="Times New Roman" w:hAnsi="Times New Roman"/>
              </w:rPr>
            </w:pPr>
          </w:p>
        </w:tc>
        <w:tc>
          <w:tcPr>
            <w:tcW w:w="1767" w:type="dxa"/>
            <w:vAlign w:val="center"/>
          </w:tcPr>
          <w:p>
            <w:pPr>
              <w:spacing w:line="600" w:lineRule="exact"/>
              <w:jc w:val="center"/>
              <w:rPr>
                <w:rFonts w:ascii="Times New Roman" w:hAnsi="Times New Roman"/>
              </w:rPr>
            </w:pPr>
          </w:p>
        </w:tc>
        <w:tc>
          <w:tcPr>
            <w:tcW w:w="1529" w:type="dxa"/>
            <w:vAlign w:val="center"/>
          </w:tcPr>
          <w:p>
            <w:pPr>
              <w:spacing w:line="600" w:lineRule="exact"/>
              <w:jc w:val="center"/>
              <w:rPr>
                <w:rFonts w:ascii="Times New Roman" w:hAnsi="Times New Roman"/>
              </w:rPr>
            </w:pPr>
          </w:p>
        </w:tc>
        <w:tc>
          <w:tcPr>
            <w:tcW w:w="1731" w:type="dxa"/>
            <w:vAlign w:val="center"/>
          </w:tcPr>
          <w:p>
            <w:pPr>
              <w:spacing w:line="600" w:lineRule="exact"/>
              <w:jc w:val="center"/>
              <w:rPr>
                <w:rFonts w:ascii="Times New Roman" w:hAnsi="Times New Roman"/>
              </w:rPr>
            </w:pPr>
          </w:p>
        </w:tc>
        <w:tc>
          <w:tcPr>
            <w:tcW w:w="1960" w:type="dxa"/>
            <w:vAlign w:val="center"/>
          </w:tcPr>
          <w:p>
            <w:pPr>
              <w:spacing w:line="6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spacing w:line="600" w:lineRule="exact"/>
              <w:jc w:val="center"/>
              <w:rPr>
                <w:rFonts w:ascii="Times New Roman" w:hAnsi="Times New Roman"/>
              </w:rPr>
            </w:pPr>
          </w:p>
        </w:tc>
        <w:tc>
          <w:tcPr>
            <w:tcW w:w="1934" w:type="dxa"/>
            <w:vAlign w:val="center"/>
          </w:tcPr>
          <w:p>
            <w:pPr>
              <w:spacing w:line="600" w:lineRule="exact"/>
              <w:jc w:val="center"/>
              <w:rPr>
                <w:rFonts w:ascii="Times New Roman" w:hAnsi="Times New Roman"/>
              </w:rPr>
            </w:pPr>
          </w:p>
        </w:tc>
        <w:tc>
          <w:tcPr>
            <w:tcW w:w="2091" w:type="dxa"/>
            <w:vAlign w:val="center"/>
          </w:tcPr>
          <w:p>
            <w:pPr>
              <w:spacing w:line="600" w:lineRule="exact"/>
              <w:jc w:val="center"/>
              <w:rPr>
                <w:rFonts w:ascii="Times New Roman" w:hAnsi="Times New Roman"/>
              </w:rPr>
            </w:pPr>
          </w:p>
        </w:tc>
        <w:tc>
          <w:tcPr>
            <w:tcW w:w="1272" w:type="dxa"/>
            <w:vAlign w:val="center"/>
          </w:tcPr>
          <w:p>
            <w:pPr>
              <w:spacing w:line="600" w:lineRule="exact"/>
              <w:jc w:val="center"/>
              <w:rPr>
                <w:rFonts w:ascii="Times New Roman" w:hAnsi="Times New Roman"/>
              </w:rPr>
            </w:pPr>
          </w:p>
        </w:tc>
        <w:tc>
          <w:tcPr>
            <w:tcW w:w="1767" w:type="dxa"/>
            <w:vAlign w:val="center"/>
          </w:tcPr>
          <w:p>
            <w:pPr>
              <w:spacing w:line="600" w:lineRule="exact"/>
              <w:jc w:val="center"/>
              <w:rPr>
                <w:rFonts w:ascii="Times New Roman" w:hAnsi="Times New Roman"/>
              </w:rPr>
            </w:pPr>
          </w:p>
        </w:tc>
        <w:tc>
          <w:tcPr>
            <w:tcW w:w="1529" w:type="dxa"/>
            <w:vAlign w:val="center"/>
          </w:tcPr>
          <w:p>
            <w:pPr>
              <w:spacing w:line="600" w:lineRule="exact"/>
              <w:jc w:val="center"/>
              <w:rPr>
                <w:rFonts w:ascii="Times New Roman" w:hAnsi="Times New Roman"/>
              </w:rPr>
            </w:pPr>
          </w:p>
        </w:tc>
        <w:tc>
          <w:tcPr>
            <w:tcW w:w="1731" w:type="dxa"/>
            <w:vAlign w:val="center"/>
          </w:tcPr>
          <w:p>
            <w:pPr>
              <w:spacing w:line="600" w:lineRule="exact"/>
              <w:jc w:val="center"/>
              <w:rPr>
                <w:rFonts w:ascii="Times New Roman" w:hAnsi="Times New Roman"/>
              </w:rPr>
            </w:pPr>
          </w:p>
        </w:tc>
        <w:tc>
          <w:tcPr>
            <w:tcW w:w="1960" w:type="dxa"/>
            <w:vAlign w:val="center"/>
          </w:tcPr>
          <w:p>
            <w:pPr>
              <w:spacing w:line="6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spacing w:line="600" w:lineRule="exact"/>
              <w:jc w:val="center"/>
              <w:rPr>
                <w:rFonts w:ascii="Times New Roman" w:hAnsi="Times New Roman"/>
              </w:rPr>
            </w:pPr>
          </w:p>
        </w:tc>
        <w:tc>
          <w:tcPr>
            <w:tcW w:w="1934" w:type="dxa"/>
            <w:vAlign w:val="center"/>
          </w:tcPr>
          <w:p>
            <w:pPr>
              <w:spacing w:line="600" w:lineRule="exact"/>
              <w:jc w:val="center"/>
              <w:rPr>
                <w:rFonts w:ascii="Times New Roman" w:hAnsi="Times New Roman"/>
              </w:rPr>
            </w:pPr>
          </w:p>
        </w:tc>
        <w:tc>
          <w:tcPr>
            <w:tcW w:w="2091" w:type="dxa"/>
            <w:vAlign w:val="center"/>
          </w:tcPr>
          <w:p>
            <w:pPr>
              <w:spacing w:line="600" w:lineRule="exact"/>
              <w:jc w:val="center"/>
              <w:rPr>
                <w:rFonts w:ascii="Times New Roman" w:hAnsi="Times New Roman"/>
              </w:rPr>
            </w:pPr>
          </w:p>
        </w:tc>
        <w:tc>
          <w:tcPr>
            <w:tcW w:w="1272" w:type="dxa"/>
            <w:vAlign w:val="center"/>
          </w:tcPr>
          <w:p>
            <w:pPr>
              <w:spacing w:line="600" w:lineRule="exact"/>
              <w:jc w:val="center"/>
              <w:rPr>
                <w:rFonts w:ascii="Times New Roman" w:hAnsi="Times New Roman"/>
              </w:rPr>
            </w:pPr>
          </w:p>
        </w:tc>
        <w:tc>
          <w:tcPr>
            <w:tcW w:w="1767" w:type="dxa"/>
            <w:vAlign w:val="center"/>
          </w:tcPr>
          <w:p>
            <w:pPr>
              <w:spacing w:line="600" w:lineRule="exact"/>
              <w:jc w:val="center"/>
              <w:rPr>
                <w:rFonts w:ascii="Times New Roman" w:hAnsi="Times New Roman"/>
              </w:rPr>
            </w:pPr>
          </w:p>
        </w:tc>
        <w:tc>
          <w:tcPr>
            <w:tcW w:w="1529" w:type="dxa"/>
            <w:vAlign w:val="center"/>
          </w:tcPr>
          <w:p>
            <w:pPr>
              <w:spacing w:line="600" w:lineRule="exact"/>
              <w:jc w:val="center"/>
              <w:rPr>
                <w:rFonts w:ascii="Times New Roman" w:hAnsi="Times New Roman"/>
              </w:rPr>
            </w:pPr>
          </w:p>
        </w:tc>
        <w:tc>
          <w:tcPr>
            <w:tcW w:w="1731" w:type="dxa"/>
            <w:vAlign w:val="center"/>
          </w:tcPr>
          <w:p>
            <w:pPr>
              <w:spacing w:line="600" w:lineRule="exact"/>
              <w:jc w:val="center"/>
              <w:rPr>
                <w:rFonts w:ascii="Times New Roman" w:hAnsi="Times New Roman"/>
              </w:rPr>
            </w:pPr>
          </w:p>
        </w:tc>
        <w:tc>
          <w:tcPr>
            <w:tcW w:w="1960" w:type="dxa"/>
            <w:vAlign w:val="center"/>
          </w:tcPr>
          <w:p>
            <w:pPr>
              <w:spacing w:line="6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spacing w:line="600" w:lineRule="exact"/>
              <w:jc w:val="center"/>
              <w:rPr>
                <w:rFonts w:ascii="Times New Roman" w:hAnsi="Times New Roman"/>
              </w:rPr>
            </w:pPr>
          </w:p>
        </w:tc>
        <w:tc>
          <w:tcPr>
            <w:tcW w:w="1934" w:type="dxa"/>
            <w:vAlign w:val="center"/>
          </w:tcPr>
          <w:p>
            <w:pPr>
              <w:spacing w:line="600" w:lineRule="exact"/>
              <w:jc w:val="center"/>
              <w:rPr>
                <w:rFonts w:ascii="Times New Roman" w:hAnsi="Times New Roman"/>
              </w:rPr>
            </w:pPr>
          </w:p>
        </w:tc>
        <w:tc>
          <w:tcPr>
            <w:tcW w:w="2091" w:type="dxa"/>
            <w:vAlign w:val="center"/>
          </w:tcPr>
          <w:p>
            <w:pPr>
              <w:spacing w:line="600" w:lineRule="exact"/>
              <w:jc w:val="center"/>
              <w:rPr>
                <w:rFonts w:ascii="Times New Roman" w:hAnsi="Times New Roman"/>
              </w:rPr>
            </w:pPr>
          </w:p>
        </w:tc>
        <w:tc>
          <w:tcPr>
            <w:tcW w:w="1272" w:type="dxa"/>
            <w:vAlign w:val="center"/>
          </w:tcPr>
          <w:p>
            <w:pPr>
              <w:spacing w:line="600" w:lineRule="exact"/>
              <w:jc w:val="center"/>
              <w:rPr>
                <w:rFonts w:ascii="Times New Roman" w:hAnsi="Times New Roman"/>
              </w:rPr>
            </w:pPr>
          </w:p>
        </w:tc>
        <w:tc>
          <w:tcPr>
            <w:tcW w:w="1767" w:type="dxa"/>
            <w:vAlign w:val="center"/>
          </w:tcPr>
          <w:p>
            <w:pPr>
              <w:spacing w:line="600" w:lineRule="exact"/>
              <w:jc w:val="center"/>
              <w:rPr>
                <w:rFonts w:ascii="Times New Roman" w:hAnsi="Times New Roman"/>
              </w:rPr>
            </w:pPr>
          </w:p>
        </w:tc>
        <w:tc>
          <w:tcPr>
            <w:tcW w:w="1529" w:type="dxa"/>
            <w:vAlign w:val="center"/>
          </w:tcPr>
          <w:p>
            <w:pPr>
              <w:spacing w:line="600" w:lineRule="exact"/>
              <w:jc w:val="center"/>
              <w:rPr>
                <w:rFonts w:ascii="Times New Roman" w:hAnsi="Times New Roman"/>
              </w:rPr>
            </w:pPr>
          </w:p>
        </w:tc>
        <w:tc>
          <w:tcPr>
            <w:tcW w:w="1731" w:type="dxa"/>
            <w:vAlign w:val="center"/>
          </w:tcPr>
          <w:p>
            <w:pPr>
              <w:spacing w:line="600" w:lineRule="exact"/>
              <w:jc w:val="center"/>
              <w:rPr>
                <w:rFonts w:ascii="Times New Roman" w:hAnsi="Times New Roman"/>
              </w:rPr>
            </w:pPr>
          </w:p>
        </w:tc>
        <w:tc>
          <w:tcPr>
            <w:tcW w:w="1960" w:type="dxa"/>
            <w:vAlign w:val="center"/>
          </w:tcPr>
          <w:p>
            <w:pPr>
              <w:spacing w:line="6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vAlign w:val="center"/>
          </w:tcPr>
          <w:p>
            <w:pPr>
              <w:spacing w:line="600" w:lineRule="exact"/>
              <w:jc w:val="center"/>
              <w:rPr>
                <w:rFonts w:ascii="Times New Roman" w:hAnsi="Times New Roman"/>
              </w:rPr>
            </w:pPr>
          </w:p>
        </w:tc>
        <w:tc>
          <w:tcPr>
            <w:tcW w:w="1934" w:type="dxa"/>
            <w:vAlign w:val="center"/>
          </w:tcPr>
          <w:p>
            <w:pPr>
              <w:spacing w:line="600" w:lineRule="exact"/>
              <w:jc w:val="center"/>
              <w:rPr>
                <w:rFonts w:ascii="Times New Roman" w:hAnsi="Times New Roman"/>
              </w:rPr>
            </w:pPr>
          </w:p>
        </w:tc>
        <w:tc>
          <w:tcPr>
            <w:tcW w:w="2091" w:type="dxa"/>
            <w:vAlign w:val="center"/>
          </w:tcPr>
          <w:p>
            <w:pPr>
              <w:spacing w:line="600" w:lineRule="exact"/>
              <w:jc w:val="center"/>
              <w:rPr>
                <w:rFonts w:ascii="Times New Roman" w:hAnsi="Times New Roman"/>
              </w:rPr>
            </w:pPr>
          </w:p>
        </w:tc>
        <w:tc>
          <w:tcPr>
            <w:tcW w:w="1272" w:type="dxa"/>
            <w:vAlign w:val="center"/>
          </w:tcPr>
          <w:p>
            <w:pPr>
              <w:spacing w:line="600" w:lineRule="exact"/>
              <w:jc w:val="center"/>
              <w:rPr>
                <w:rFonts w:ascii="Times New Roman" w:hAnsi="Times New Roman"/>
              </w:rPr>
            </w:pPr>
          </w:p>
        </w:tc>
        <w:tc>
          <w:tcPr>
            <w:tcW w:w="1767" w:type="dxa"/>
            <w:vAlign w:val="center"/>
          </w:tcPr>
          <w:p>
            <w:pPr>
              <w:spacing w:line="600" w:lineRule="exact"/>
              <w:jc w:val="center"/>
              <w:rPr>
                <w:rFonts w:ascii="Times New Roman" w:hAnsi="Times New Roman"/>
              </w:rPr>
            </w:pPr>
          </w:p>
        </w:tc>
        <w:tc>
          <w:tcPr>
            <w:tcW w:w="1529" w:type="dxa"/>
            <w:vAlign w:val="center"/>
          </w:tcPr>
          <w:p>
            <w:pPr>
              <w:spacing w:line="600" w:lineRule="exact"/>
              <w:jc w:val="center"/>
              <w:rPr>
                <w:rFonts w:ascii="Times New Roman" w:hAnsi="Times New Roman"/>
              </w:rPr>
            </w:pPr>
          </w:p>
        </w:tc>
        <w:tc>
          <w:tcPr>
            <w:tcW w:w="1731" w:type="dxa"/>
            <w:vAlign w:val="center"/>
          </w:tcPr>
          <w:p>
            <w:pPr>
              <w:spacing w:line="600" w:lineRule="exact"/>
              <w:jc w:val="center"/>
              <w:rPr>
                <w:rFonts w:ascii="Times New Roman" w:hAnsi="Times New Roman"/>
              </w:rPr>
            </w:pPr>
          </w:p>
        </w:tc>
        <w:tc>
          <w:tcPr>
            <w:tcW w:w="1960" w:type="dxa"/>
            <w:vAlign w:val="center"/>
          </w:tcPr>
          <w:p>
            <w:pPr>
              <w:spacing w:line="600" w:lineRule="exact"/>
              <w:jc w:val="center"/>
              <w:rPr>
                <w:rFonts w:ascii="Times New Roman" w:hAnsi="Times New Roman"/>
              </w:rPr>
            </w:pPr>
          </w:p>
        </w:tc>
      </w:tr>
    </w:tbl>
    <w:p>
      <w:pPr>
        <w:adjustRightInd w:val="0"/>
        <w:snapToGrid w:val="0"/>
        <w:spacing w:line="600" w:lineRule="exact"/>
        <w:jc w:val="left"/>
        <w:rPr>
          <w:rFonts w:ascii="Times New Roman" w:hAnsi="Times New Roman" w:eastAsia="黑体"/>
          <w:sz w:val="32"/>
          <w:szCs w:val="32"/>
        </w:rPr>
      </w:pPr>
      <w:r>
        <w:rPr>
          <w:rFonts w:ascii="Times New Roman" w:hAnsi="Times New Roman" w:eastAsia="黑体"/>
          <w:sz w:val="32"/>
          <w:szCs w:val="32"/>
          <w:lang w:val="en"/>
        </w:rPr>
        <w:t>附件</w:t>
      </w:r>
      <w:r>
        <w:rPr>
          <w:rFonts w:ascii="Times New Roman" w:hAnsi="Times New Roman" w:eastAsia="黑体"/>
          <w:sz w:val="32"/>
          <w:szCs w:val="32"/>
        </w:rPr>
        <w:t>4</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杂交母牛扩群增量汇总表</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after="120" w:afterLines="50" w:line="360" w:lineRule="exact"/>
        <w:jc w:val="left"/>
        <w:rPr>
          <w:rFonts w:ascii="Times New Roman" w:hAnsi="Times New Roman" w:eastAsia="仿宋_GB2312"/>
          <w:sz w:val="24"/>
        </w:rPr>
      </w:pPr>
      <w:r>
        <w:rPr>
          <w:rFonts w:ascii="Times New Roman" w:hAnsi="Times New Roman" w:eastAsia="仿宋_GB2312"/>
          <w:sz w:val="24"/>
        </w:rPr>
        <w:t>市</w:t>
      </w:r>
      <w:r>
        <w:rPr>
          <w:rFonts w:hint="eastAsia" w:ascii="Times New Roman" w:hAnsi="Times New Roman" w:eastAsia="仿宋_GB2312"/>
          <w:sz w:val="24"/>
        </w:rPr>
        <w:t>农业农村部门</w:t>
      </w:r>
      <w:r>
        <w:rPr>
          <w:rFonts w:ascii="Times New Roman" w:hAnsi="Times New Roman" w:eastAsia="仿宋_GB2312"/>
          <w:sz w:val="24"/>
        </w:rPr>
        <w:t>名称：</w:t>
      </w:r>
      <w:r>
        <w:rPr>
          <w:rFonts w:hint="eastAsia" w:ascii="Times New Roman" w:hAnsi="Times New Roman" w:eastAsia="仿宋_GB2312"/>
          <w:sz w:val="24"/>
        </w:rPr>
        <w:t xml:space="preserve">                           </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710"/>
        <w:gridCol w:w="2387"/>
        <w:gridCol w:w="2531"/>
        <w:gridCol w:w="1395"/>
        <w:gridCol w:w="1409"/>
        <w:gridCol w:w="1313"/>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90"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县（市、区）名称</w:t>
            </w:r>
          </w:p>
        </w:tc>
        <w:tc>
          <w:tcPr>
            <w:tcW w:w="956"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场户名称</w:t>
            </w:r>
          </w:p>
        </w:tc>
        <w:tc>
          <w:tcPr>
            <w:tcW w:w="842" w:type="pct"/>
            <w:vAlign w:val="center"/>
          </w:tcPr>
          <w:p>
            <w:pPr>
              <w:adjustRightInd w:val="0"/>
              <w:snapToGrid w:val="0"/>
              <w:spacing w:line="360" w:lineRule="exact"/>
              <w:jc w:val="center"/>
              <w:rPr>
                <w:rFonts w:ascii="Times New Roman" w:hAnsi="Times New Roman" w:eastAsia="仿宋_GB2312"/>
                <w:b/>
                <w:sz w:val="24"/>
              </w:rPr>
            </w:pPr>
            <w:r>
              <w:rPr>
                <w:rFonts w:hint="eastAsia" w:ascii="Times New Roman" w:hAnsi="Times New Roman" w:eastAsia="仿宋_GB2312"/>
                <w:b/>
                <w:sz w:val="24"/>
              </w:rPr>
              <w:t>负责人身份证号码</w:t>
            </w:r>
          </w:p>
        </w:tc>
        <w:tc>
          <w:tcPr>
            <w:tcW w:w="893"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具体地址</w:t>
            </w:r>
          </w:p>
        </w:tc>
        <w:tc>
          <w:tcPr>
            <w:tcW w:w="492"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人工授精繁育牛犊数量</w:t>
            </w:r>
          </w:p>
        </w:tc>
        <w:tc>
          <w:tcPr>
            <w:tcW w:w="497"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核查时间</w:t>
            </w:r>
          </w:p>
        </w:tc>
        <w:tc>
          <w:tcPr>
            <w:tcW w:w="463"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县级联系人及联系电话</w:t>
            </w:r>
          </w:p>
        </w:tc>
        <w:tc>
          <w:tcPr>
            <w:tcW w:w="463"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监管人及</w:t>
            </w:r>
          </w:p>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0" w:type="pct"/>
          </w:tcPr>
          <w:p>
            <w:pPr>
              <w:adjustRightInd w:val="0"/>
              <w:snapToGrid w:val="0"/>
              <w:spacing w:line="360" w:lineRule="exact"/>
              <w:rPr>
                <w:rFonts w:ascii="Times New Roman" w:hAnsi="Times New Roman" w:eastAsia="仿宋_GB2312"/>
                <w:sz w:val="24"/>
              </w:rPr>
            </w:pPr>
          </w:p>
        </w:tc>
        <w:tc>
          <w:tcPr>
            <w:tcW w:w="956" w:type="pct"/>
          </w:tcPr>
          <w:p>
            <w:pPr>
              <w:adjustRightInd w:val="0"/>
              <w:snapToGrid w:val="0"/>
              <w:spacing w:line="360" w:lineRule="exact"/>
              <w:rPr>
                <w:rFonts w:ascii="Times New Roman" w:hAnsi="Times New Roman" w:eastAsia="仿宋_GB2312"/>
                <w:sz w:val="24"/>
              </w:rPr>
            </w:pPr>
          </w:p>
        </w:tc>
        <w:tc>
          <w:tcPr>
            <w:tcW w:w="842" w:type="pct"/>
          </w:tcPr>
          <w:p>
            <w:pPr>
              <w:adjustRightInd w:val="0"/>
              <w:snapToGrid w:val="0"/>
              <w:spacing w:line="360" w:lineRule="exact"/>
              <w:rPr>
                <w:rFonts w:ascii="Times New Roman" w:hAnsi="Times New Roman" w:eastAsia="仿宋_GB2312"/>
                <w:sz w:val="24"/>
              </w:rPr>
            </w:pPr>
          </w:p>
        </w:tc>
        <w:tc>
          <w:tcPr>
            <w:tcW w:w="893" w:type="pct"/>
          </w:tcPr>
          <w:p>
            <w:pPr>
              <w:adjustRightInd w:val="0"/>
              <w:snapToGrid w:val="0"/>
              <w:spacing w:line="360" w:lineRule="exact"/>
              <w:rPr>
                <w:rFonts w:ascii="Times New Roman" w:hAnsi="Times New Roman" w:eastAsia="仿宋_GB2312"/>
                <w:sz w:val="24"/>
              </w:rPr>
            </w:pPr>
          </w:p>
        </w:tc>
        <w:tc>
          <w:tcPr>
            <w:tcW w:w="492" w:type="pct"/>
          </w:tcPr>
          <w:p>
            <w:pPr>
              <w:adjustRightInd w:val="0"/>
              <w:snapToGrid w:val="0"/>
              <w:spacing w:line="360" w:lineRule="exact"/>
              <w:rPr>
                <w:rFonts w:ascii="Times New Roman" w:hAnsi="Times New Roman" w:eastAsia="仿宋_GB2312"/>
                <w:sz w:val="24"/>
              </w:rPr>
            </w:pPr>
          </w:p>
        </w:tc>
        <w:tc>
          <w:tcPr>
            <w:tcW w:w="497"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0" w:type="pct"/>
          </w:tcPr>
          <w:p>
            <w:pPr>
              <w:adjustRightInd w:val="0"/>
              <w:snapToGrid w:val="0"/>
              <w:spacing w:line="360" w:lineRule="exact"/>
              <w:rPr>
                <w:rFonts w:ascii="Times New Roman" w:hAnsi="Times New Roman" w:eastAsia="仿宋_GB2312"/>
                <w:sz w:val="24"/>
              </w:rPr>
            </w:pPr>
          </w:p>
        </w:tc>
        <w:tc>
          <w:tcPr>
            <w:tcW w:w="956" w:type="pct"/>
          </w:tcPr>
          <w:p>
            <w:pPr>
              <w:adjustRightInd w:val="0"/>
              <w:snapToGrid w:val="0"/>
              <w:spacing w:line="360" w:lineRule="exact"/>
              <w:rPr>
                <w:rFonts w:ascii="Times New Roman" w:hAnsi="Times New Roman" w:eastAsia="仿宋_GB2312"/>
                <w:sz w:val="24"/>
              </w:rPr>
            </w:pPr>
          </w:p>
        </w:tc>
        <w:tc>
          <w:tcPr>
            <w:tcW w:w="842" w:type="pct"/>
          </w:tcPr>
          <w:p>
            <w:pPr>
              <w:adjustRightInd w:val="0"/>
              <w:snapToGrid w:val="0"/>
              <w:spacing w:line="360" w:lineRule="exact"/>
              <w:rPr>
                <w:rFonts w:ascii="Times New Roman" w:hAnsi="Times New Roman" w:eastAsia="仿宋_GB2312"/>
                <w:sz w:val="24"/>
              </w:rPr>
            </w:pPr>
          </w:p>
        </w:tc>
        <w:tc>
          <w:tcPr>
            <w:tcW w:w="893" w:type="pct"/>
          </w:tcPr>
          <w:p>
            <w:pPr>
              <w:adjustRightInd w:val="0"/>
              <w:snapToGrid w:val="0"/>
              <w:spacing w:line="360" w:lineRule="exact"/>
              <w:rPr>
                <w:rFonts w:ascii="Times New Roman" w:hAnsi="Times New Roman" w:eastAsia="仿宋_GB2312"/>
                <w:sz w:val="24"/>
              </w:rPr>
            </w:pPr>
          </w:p>
        </w:tc>
        <w:tc>
          <w:tcPr>
            <w:tcW w:w="492" w:type="pct"/>
          </w:tcPr>
          <w:p>
            <w:pPr>
              <w:adjustRightInd w:val="0"/>
              <w:snapToGrid w:val="0"/>
              <w:spacing w:line="360" w:lineRule="exact"/>
              <w:rPr>
                <w:rFonts w:ascii="Times New Roman" w:hAnsi="Times New Roman" w:eastAsia="仿宋_GB2312"/>
                <w:sz w:val="24"/>
              </w:rPr>
            </w:pPr>
          </w:p>
        </w:tc>
        <w:tc>
          <w:tcPr>
            <w:tcW w:w="497"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390" w:type="pct"/>
          </w:tcPr>
          <w:p>
            <w:pPr>
              <w:adjustRightInd w:val="0"/>
              <w:snapToGrid w:val="0"/>
              <w:spacing w:line="360" w:lineRule="exact"/>
              <w:rPr>
                <w:rFonts w:ascii="Times New Roman" w:hAnsi="Times New Roman" w:eastAsia="仿宋_GB2312"/>
                <w:sz w:val="24"/>
              </w:rPr>
            </w:pPr>
          </w:p>
        </w:tc>
        <w:tc>
          <w:tcPr>
            <w:tcW w:w="956" w:type="pct"/>
          </w:tcPr>
          <w:p>
            <w:pPr>
              <w:adjustRightInd w:val="0"/>
              <w:snapToGrid w:val="0"/>
              <w:spacing w:line="360" w:lineRule="exact"/>
              <w:rPr>
                <w:rFonts w:ascii="Times New Roman" w:hAnsi="Times New Roman" w:eastAsia="仿宋_GB2312"/>
                <w:sz w:val="24"/>
              </w:rPr>
            </w:pPr>
          </w:p>
        </w:tc>
        <w:tc>
          <w:tcPr>
            <w:tcW w:w="842" w:type="pct"/>
          </w:tcPr>
          <w:p>
            <w:pPr>
              <w:adjustRightInd w:val="0"/>
              <w:snapToGrid w:val="0"/>
              <w:spacing w:line="360" w:lineRule="exact"/>
              <w:rPr>
                <w:rFonts w:ascii="Times New Roman" w:hAnsi="Times New Roman" w:eastAsia="仿宋_GB2312"/>
                <w:sz w:val="24"/>
              </w:rPr>
            </w:pPr>
          </w:p>
        </w:tc>
        <w:tc>
          <w:tcPr>
            <w:tcW w:w="893" w:type="pct"/>
          </w:tcPr>
          <w:p>
            <w:pPr>
              <w:adjustRightInd w:val="0"/>
              <w:snapToGrid w:val="0"/>
              <w:spacing w:line="360" w:lineRule="exact"/>
              <w:rPr>
                <w:rFonts w:ascii="Times New Roman" w:hAnsi="Times New Roman" w:eastAsia="仿宋_GB2312"/>
                <w:sz w:val="24"/>
              </w:rPr>
            </w:pPr>
          </w:p>
        </w:tc>
        <w:tc>
          <w:tcPr>
            <w:tcW w:w="492" w:type="pct"/>
          </w:tcPr>
          <w:p>
            <w:pPr>
              <w:adjustRightInd w:val="0"/>
              <w:snapToGrid w:val="0"/>
              <w:spacing w:line="360" w:lineRule="exact"/>
              <w:rPr>
                <w:rFonts w:ascii="Times New Roman" w:hAnsi="Times New Roman" w:eastAsia="仿宋_GB2312"/>
                <w:sz w:val="24"/>
              </w:rPr>
            </w:pPr>
          </w:p>
        </w:tc>
        <w:tc>
          <w:tcPr>
            <w:tcW w:w="497"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0" w:type="pct"/>
          </w:tcPr>
          <w:p>
            <w:pPr>
              <w:adjustRightInd w:val="0"/>
              <w:snapToGrid w:val="0"/>
              <w:spacing w:line="360" w:lineRule="exact"/>
              <w:rPr>
                <w:rFonts w:ascii="Times New Roman" w:hAnsi="Times New Roman" w:eastAsia="仿宋_GB2312"/>
                <w:sz w:val="24"/>
              </w:rPr>
            </w:pPr>
          </w:p>
        </w:tc>
        <w:tc>
          <w:tcPr>
            <w:tcW w:w="956" w:type="pct"/>
          </w:tcPr>
          <w:p>
            <w:pPr>
              <w:adjustRightInd w:val="0"/>
              <w:snapToGrid w:val="0"/>
              <w:spacing w:line="360" w:lineRule="exact"/>
              <w:rPr>
                <w:rFonts w:ascii="Times New Roman" w:hAnsi="Times New Roman" w:eastAsia="仿宋_GB2312"/>
                <w:sz w:val="24"/>
              </w:rPr>
            </w:pPr>
          </w:p>
        </w:tc>
        <w:tc>
          <w:tcPr>
            <w:tcW w:w="842" w:type="pct"/>
          </w:tcPr>
          <w:p>
            <w:pPr>
              <w:adjustRightInd w:val="0"/>
              <w:snapToGrid w:val="0"/>
              <w:spacing w:line="360" w:lineRule="exact"/>
              <w:rPr>
                <w:rFonts w:ascii="Times New Roman" w:hAnsi="Times New Roman" w:eastAsia="仿宋_GB2312"/>
                <w:sz w:val="24"/>
              </w:rPr>
            </w:pPr>
          </w:p>
        </w:tc>
        <w:tc>
          <w:tcPr>
            <w:tcW w:w="893" w:type="pct"/>
          </w:tcPr>
          <w:p>
            <w:pPr>
              <w:adjustRightInd w:val="0"/>
              <w:snapToGrid w:val="0"/>
              <w:spacing w:line="360" w:lineRule="exact"/>
              <w:rPr>
                <w:rFonts w:ascii="Times New Roman" w:hAnsi="Times New Roman" w:eastAsia="仿宋_GB2312"/>
                <w:sz w:val="24"/>
              </w:rPr>
            </w:pPr>
          </w:p>
        </w:tc>
        <w:tc>
          <w:tcPr>
            <w:tcW w:w="492" w:type="pct"/>
          </w:tcPr>
          <w:p>
            <w:pPr>
              <w:adjustRightInd w:val="0"/>
              <w:snapToGrid w:val="0"/>
              <w:spacing w:line="360" w:lineRule="exact"/>
              <w:rPr>
                <w:rFonts w:ascii="Times New Roman" w:hAnsi="Times New Roman" w:eastAsia="仿宋_GB2312"/>
                <w:sz w:val="24"/>
              </w:rPr>
            </w:pPr>
          </w:p>
        </w:tc>
        <w:tc>
          <w:tcPr>
            <w:tcW w:w="497"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390" w:type="pct"/>
          </w:tcPr>
          <w:p>
            <w:pPr>
              <w:adjustRightInd w:val="0"/>
              <w:snapToGrid w:val="0"/>
              <w:spacing w:line="360" w:lineRule="exact"/>
              <w:rPr>
                <w:rFonts w:ascii="Times New Roman" w:hAnsi="Times New Roman" w:eastAsia="仿宋_GB2312"/>
                <w:sz w:val="24"/>
              </w:rPr>
            </w:pPr>
          </w:p>
        </w:tc>
        <w:tc>
          <w:tcPr>
            <w:tcW w:w="956" w:type="pct"/>
          </w:tcPr>
          <w:p>
            <w:pPr>
              <w:adjustRightInd w:val="0"/>
              <w:snapToGrid w:val="0"/>
              <w:spacing w:line="360" w:lineRule="exact"/>
              <w:rPr>
                <w:rFonts w:ascii="Times New Roman" w:hAnsi="Times New Roman" w:eastAsia="仿宋_GB2312"/>
                <w:sz w:val="24"/>
              </w:rPr>
            </w:pPr>
          </w:p>
        </w:tc>
        <w:tc>
          <w:tcPr>
            <w:tcW w:w="842" w:type="pct"/>
          </w:tcPr>
          <w:p>
            <w:pPr>
              <w:adjustRightInd w:val="0"/>
              <w:snapToGrid w:val="0"/>
              <w:spacing w:line="360" w:lineRule="exact"/>
              <w:rPr>
                <w:rFonts w:ascii="Times New Roman" w:hAnsi="Times New Roman" w:eastAsia="仿宋_GB2312"/>
                <w:sz w:val="24"/>
              </w:rPr>
            </w:pPr>
          </w:p>
        </w:tc>
        <w:tc>
          <w:tcPr>
            <w:tcW w:w="893" w:type="pct"/>
          </w:tcPr>
          <w:p>
            <w:pPr>
              <w:adjustRightInd w:val="0"/>
              <w:snapToGrid w:val="0"/>
              <w:spacing w:line="360" w:lineRule="exact"/>
              <w:rPr>
                <w:rFonts w:ascii="Times New Roman" w:hAnsi="Times New Roman" w:eastAsia="仿宋_GB2312"/>
                <w:sz w:val="24"/>
              </w:rPr>
            </w:pPr>
          </w:p>
        </w:tc>
        <w:tc>
          <w:tcPr>
            <w:tcW w:w="492" w:type="pct"/>
          </w:tcPr>
          <w:p>
            <w:pPr>
              <w:adjustRightInd w:val="0"/>
              <w:snapToGrid w:val="0"/>
              <w:spacing w:line="360" w:lineRule="exact"/>
              <w:rPr>
                <w:rFonts w:ascii="Times New Roman" w:hAnsi="Times New Roman" w:eastAsia="仿宋_GB2312"/>
                <w:sz w:val="24"/>
              </w:rPr>
            </w:pPr>
          </w:p>
        </w:tc>
        <w:tc>
          <w:tcPr>
            <w:tcW w:w="497"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0" w:type="pct"/>
          </w:tcPr>
          <w:p>
            <w:pPr>
              <w:adjustRightInd w:val="0"/>
              <w:snapToGrid w:val="0"/>
              <w:spacing w:line="360" w:lineRule="exact"/>
              <w:rPr>
                <w:rFonts w:ascii="Times New Roman" w:hAnsi="Times New Roman" w:eastAsia="仿宋_GB2312"/>
                <w:sz w:val="24"/>
              </w:rPr>
            </w:pPr>
          </w:p>
        </w:tc>
        <w:tc>
          <w:tcPr>
            <w:tcW w:w="956" w:type="pct"/>
          </w:tcPr>
          <w:p>
            <w:pPr>
              <w:adjustRightInd w:val="0"/>
              <w:snapToGrid w:val="0"/>
              <w:spacing w:line="360" w:lineRule="exact"/>
              <w:rPr>
                <w:rFonts w:ascii="Times New Roman" w:hAnsi="Times New Roman" w:eastAsia="仿宋_GB2312"/>
                <w:sz w:val="24"/>
              </w:rPr>
            </w:pPr>
          </w:p>
        </w:tc>
        <w:tc>
          <w:tcPr>
            <w:tcW w:w="842" w:type="pct"/>
          </w:tcPr>
          <w:p>
            <w:pPr>
              <w:adjustRightInd w:val="0"/>
              <w:snapToGrid w:val="0"/>
              <w:spacing w:line="360" w:lineRule="exact"/>
              <w:rPr>
                <w:rFonts w:ascii="Times New Roman" w:hAnsi="Times New Roman" w:eastAsia="仿宋_GB2312"/>
                <w:sz w:val="24"/>
              </w:rPr>
            </w:pPr>
          </w:p>
        </w:tc>
        <w:tc>
          <w:tcPr>
            <w:tcW w:w="893" w:type="pct"/>
          </w:tcPr>
          <w:p>
            <w:pPr>
              <w:adjustRightInd w:val="0"/>
              <w:snapToGrid w:val="0"/>
              <w:spacing w:line="360" w:lineRule="exact"/>
              <w:rPr>
                <w:rFonts w:ascii="Times New Roman" w:hAnsi="Times New Roman" w:eastAsia="仿宋_GB2312"/>
                <w:sz w:val="24"/>
              </w:rPr>
            </w:pPr>
          </w:p>
        </w:tc>
        <w:tc>
          <w:tcPr>
            <w:tcW w:w="492" w:type="pct"/>
          </w:tcPr>
          <w:p>
            <w:pPr>
              <w:adjustRightInd w:val="0"/>
              <w:snapToGrid w:val="0"/>
              <w:spacing w:line="360" w:lineRule="exact"/>
              <w:rPr>
                <w:rFonts w:ascii="Times New Roman" w:hAnsi="Times New Roman" w:eastAsia="仿宋_GB2312"/>
                <w:sz w:val="24"/>
              </w:rPr>
            </w:pPr>
          </w:p>
        </w:tc>
        <w:tc>
          <w:tcPr>
            <w:tcW w:w="497"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c>
          <w:tcPr>
            <w:tcW w:w="463" w:type="pct"/>
          </w:tcPr>
          <w:p>
            <w:pPr>
              <w:adjustRightInd w:val="0"/>
              <w:snapToGrid w:val="0"/>
              <w:spacing w:line="360" w:lineRule="exact"/>
              <w:rPr>
                <w:rFonts w:ascii="Times New Roman" w:hAnsi="Times New Roman" w:eastAsia="仿宋_GB2312"/>
                <w:sz w:val="24"/>
              </w:rPr>
            </w:pPr>
          </w:p>
        </w:tc>
      </w:tr>
    </w:tbl>
    <w:p>
      <w:pPr>
        <w:adjustRightInd w:val="0"/>
        <w:snapToGrid w:val="0"/>
        <w:spacing w:before="120" w:beforeLines="50" w:line="360" w:lineRule="exact"/>
        <w:ind w:firstLine="720" w:firstLineChars="300"/>
        <w:rPr>
          <w:rFonts w:ascii="Times New Roman" w:hAnsi="Times New Roman" w:eastAsia="仿宋_GB2312"/>
          <w:sz w:val="28"/>
          <w:szCs w:val="28"/>
        </w:rPr>
      </w:pPr>
      <w:r>
        <w:rPr>
          <w:rFonts w:ascii="Times New Roman" w:hAnsi="Times New Roman" w:eastAsia="仿宋_GB2312"/>
          <w:sz w:val="24"/>
        </w:rPr>
        <w:t xml:space="preserve">填表人：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联系电话：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填表时间：</w:t>
      </w:r>
    </w:p>
    <w:p>
      <w:pPr>
        <w:spacing w:line="600" w:lineRule="exact"/>
        <w:jc w:val="center"/>
        <w:sectPr>
          <w:pgSz w:w="16838" w:h="11906" w:orient="landscape"/>
          <w:pgMar w:top="1587" w:right="1440" w:bottom="1287" w:left="1440" w:header="851" w:footer="992" w:gutter="0"/>
          <w:cols w:space="720" w:num="1"/>
          <w:docGrid w:linePitch="312" w:charSpace="0"/>
        </w:sectPr>
      </w:pPr>
    </w:p>
    <w:p>
      <w:pPr>
        <w:adjustRightInd w:val="0"/>
        <w:snapToGrid w:val="0"/>
        <w:spacing w:line="63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pPr>
        <w:adjustRightInd w:val="0"/>
        <w:snapToGrid w:val="0"/>
        <w:spacing w:line="600" w:lineRule="exact"/>
        <w:jc w:val="center"/>
        <w:rPr>
          <w:rFonts w:ascii="Times New Roman" w:hAnsi="Times New Roman" w:eastAsia="方正小标宋简体"/>
          <w:sz w:val="44"/>
          <w:szCs w:val="44"/>
        </w:rPr>
      </w:pPr>
    </w:p>
    <w:p>
      <w:pPr>
        <w:adjustRightInd w:val="0"/>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优良牧草种植和农作物秸秆饲料化利用</w:t>
      </w:r>
    </w:p>
    <w:p>
      <w:pPr>
        <w:adjustRightInd w:val="0"/>
        <w:snapToGrid w:val="0"/>
        <w:spacing w:line="600" w:lineRule="exact"/>
        <w:jc w:val="center"/>
        <w:rPr>
          <w:rFonts w:ascii="Times New Roman" w:hAnsi="Times New Roman" w:eastAsia="方正小标宋简体"/>
          <w:sz w:val="44"/>
          <w:szCs w:val="44"/>
        </w:rPr>
      </w:pPr>
    </w:p>
    <w:p>
      <w:pPr>
        <w:adjustRightInd w:val="0"/>
        <w:snapToGrid w:val="0"/>
        <w:spacing w:line="630" w:lineRule="exact"/>
        <w:ind w:left="640"/>
        <w:rPr>
          <w:rFonts w:ascii="Times New Roman" w:hAnsi="Times New Roman" w:eastAsia="黑体"/>
          <w:color w:val="000000"/>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支持内容和标准</w:t>
      </w:r>
    </w:p>
    <w:p>
      <w:pPr>
        <w:adjustRightInd w:val="0"/>
        <w:snapToGrid w:val="0"/>
        <w:spacing w:line="63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按照自愿原则，对国家“粮改饲”项目覆盖不到的县（市、区），</w:t>
      </w:r>
      <w:r>
        <w:rPr>
          <w:rFonts w:ascii="Times New Roman" w:hAnsi="Times New Roman" w:eastAsia="仿宋_GB2312"/>
          <w:color w:val="000000"/>
          <w:sz w:val="32"/>
          <w:szCs w:val="32"/>
        </w:rPr>
        <w:t>年种植收贮全株玉米、甜高粱等优质牧草或收贮</w:t>
      </w:r>
      <w:r>
        <w:rPr>
          <w:rFonts w:hint="eastAsia" w:ascii="Times New Roman" w:hAnsi="Times New Roman" w:eastAsia="仿宋_GB2312"/>
          <w:color w:val="000000"/>
          <w:sz w:val="32"/>
          <w:szCs w:val="32"/>
        </w:rPr>
        <w:t>桑枝叶、甘蔗尾叶</w:t>
      </w:r>
      <w:r>
        <w:rPr>
          <w:rFonts w:ascii="Times New Roman" w:hAnsi="Times New Roman" w:eastAsia="仿宋_GB2312"/>
          <w:color w:val="000000"/>
          <w:sz w:val="32"/>
          <w:szCs w:val="32"/>
        </w:rPr>
        <w:t>等农作物秸秆的，参照国</w:t>
      </w:r>
      <w:r>
        <w:rPr>
          <w:rFonts w:hint="eastAsia" w:ascii="Times New Roman" w:hAnsi="Times New Roman" w:eastAsia="仿宋_GB2312"/>
          <w:color w:val="000000"/>
          <w:sz w:val="32"/>
          <w:szCs w:val="32"/>
        </w:rPr>
        <w:t>家“粮改饲”项</w:t>
      </w:r>
      <w:r>
        <w:rPr>
          <w:rFonts w:ascii="Times New Roman" w:hAnsi="Times New Roman" w:eastAsia="仿宋_GB2312"/>
          <w:color w:val="000000"/>
          <w:sz w:val="32"/>
          <w:szCs w:val="32"/>
        </w:rPr>
        <w:t>目标准，按照不超过</w:t>
      </w:r>
      <w:r>
        <w:rPr>
          <w:rFonts w:hint="eastAsia" w:ascii="Times New Roman" w:hAnsi="Times New Roman" w:eastAsia="仿宋_GB2312"/>
          <w:color w:val="000000"/>
          <w:sz w:val="32"/>
          <w:szCs w:val="32"/>
        </w:rPr>
        <w:t>50</w:t>
      </w:r>
      <w:r>
        <w:rPr>
          <w:rFonts w:ascii="Times New Roman" w:hAnsi="Times New Roman" w:eastAsia="仿宋_GB2312"/>
          <w:color w:val="000000"/>
          <w:sz w:val="32"/>
          <w:szCs w:val="32"/>
        </w:rPr>
        <w:t>元/吨</w:t>
      </w:r>
      <w:r>
        <w:rPr>
          <w:rFonts w:hint="eastAsia" w:ascii="Times New Roman" w:hAnsi="Times New Roman" w:eastAsia="仿宋_GB2312"/>
          <w:color w:val="000000"/>
          <w:sz w:val="32"/>
          <w:szCs w:val="32"/>
        </w:rPr>
        <w:t>的标准</w:t>
      </w:r>
      <w:r>
        <w:rPr>
          <w:rFonts w:ascii="Times New Roman" w:hAnsi="Times New Roman" w:eastAsia="仿宋_GB2312"/>
          <w:color w:val="000000"/>
          <w:sz w:val="32"/>
          <w:szCs w:val="32"/>
        </w:rPr>
        <w:t>予以奖补。</w:t>
      </w:r>
    </w:p>
    <w:p>
      <w:pPr>
        <w:adjustRightInd w:val="0"/>
        <w:snapToGrid w:val="0"/>
        <w:spacing w:line="630" w:lineRule="exact"/>
        <w:ind w:left="640"/>
        <w:rPr>
          <w:rFonts w:ascii="Times New Roman" w:hAnsi="Times New Roman" w:eastAsia="黑体"/>
          <w:color w:val="000000"/>
          <w:sz w:val="32"/>
          <w:szCs w:val="32"/>
        </w:rPr>
      </w:pPr>
      <w:r>
        <w:rPr>
          <w:rFonts w:hint="eastAsia" w:ascii="Times New Roman" w:hAnsi="Times New Roman" w:eastAsia="黑体"/>
          <w:color w:val="000000"/>
          <w:sz w:val="32"/>
          <w:szCs w:val="32"/>
        </w:rPr>
        <w:t>二、奖补程序</w:t>
      </w:r>
    </w:p>
    <w:p>
      <w:pPr>
        <w:adjustRightInd w:val="0"/>
        <w:snapToGrid w:val="0"/>
        <w:spacing w:line="630" w:lineRule="exact"/>
        <w:ind w:firstLine="640"/>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（一）遴选项目实施主体。</w:t>
      </w:r>
      <w:r>
        <w:rPr>
          <w:rFonts w:hint="eastAsia" w:ascii="Times New Roman" w:hAnsi="Times New Roman" w:eastAsia="仿宋_GB2312"/>
          <w:color w:val="000000"/>
          <w:sz w:val="32"/>
          <w:szCs w:val="32"/>
        </w:rPr>
        <w:t>项目支持对象为</w:t>
      </w:r>
      <w:r>
        <w:rPr>
          <w:rFonts w:ascii="Times New Roman" w:hAnsi="Times New Roman" w:eastAsia="仿宋_GB2312"/>
          <w:color w:val="000000"/>
          <w:sz w:val="32"/>
          <w:szCs w:val="32"/>
        </w:rPr>
        <w:t>规模化草食家畜养殖场（户）或专业青贮饲料收贮企业（合作社）等新型经营主体</w:t>
      </w:r>
      <w:r>
        <w:rPr>
          <w:rFonts w:hint="eastAsia" w:ascii="Times New Roman" w:hAnsi="Times New Roman" w:eastAsia="仿宋_GB2312"/>
          <w:color w:val="000000"/>
          <w:sz w:val="32"/>
          <w:szCs w:val="32"/>
        </w:rPr>
        <w:t>。项目实施主体须是持有有效的营业执照、具备明确法人责任的主体，配备饲草收贮设施设备或具备牧草种植条件。有意向的项目实施主体应于2025年6月30日前向项目县农业农村部门提出申请。项目县农业农村部门审核合格后，与各实施主体签订项目目标计划任务书，明确实施主体计划的收贮数量、收贮优质饲草种类、时间节点和质量标准等，并按计划目标任务组织实施。</w:t>
      </w:r>
    </w:p>
    <w:p>
      <w:pPr>
        <w:adjustRightInd w:val="0"/>
        <w:snapToGrid w:val="0"/>
        <w:spacing w:line="630" w:lineRule="exact"/>
        <w:ind w:firstLine="64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（二）提出项目申请。</w:t>
      </w:r>
      <w:r>
        <w:rPr>
          <w:rFonts w:hint="eastAsia" w:ascii="Times New Roman" w:hAnsi="Times New Roman" w:eastAsia="仿宋_GB2312"/>
          <w:color w:val="000000"/>
          <w:sz w:val="32"/>
          <w:szCs w:val="32"/>
        </w:rPr>
        <w:t>县级农业农村部门结合当地实际，制定项目实施方案（实施方案包括目标任务、实施内容、实施主体、实施程序、保障措施等），报市级农业农村部门审核汇总，市级农业农村部门于2025年7月31日前报自治区农业农村厅。</w:t>
      </w:r>
    </w:p>
    <w:p>
      <w:pPr>
        <w:adjustRightInd w:val="0"/>
        <w:snapToGrid w:val="0"/>
        <w:spacing w:line="630" w:lineRule="exact"/>
        <w:ind w:firstLine="64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（三）确定试点县名单。</w:t>
      </w:r>
      <w:r>
        <w:rPr>
          <w:rFonts w:hint="eastAsia" w:ascii="Times New Roman" w:hAnsi="Times New Roman" w:eastAsia="仿宋_GB2312"/>
          <w:color w:val="000000"/>
          <w:sz w:val="32"/>
          <w:szCs w:val="32"/>
        </w:rPr>
        <w:t>自治区农业农村厅组织专家对申请材料进行评审，确定试点县名单、支持内容等，于2025年8月31日前予以批复。</w:t>
      </w:r>
    </w:p>
    <w:p>
      <w:pPr>
        <w:adjustRightInd w:val="0"/>
        <w:snapToGrid w:val="0"/>
        <w:spacing w:line="630" w:lineRule="exact"/>
        <w:ind w:firstLine="640"/>
        <w:rPr>
          <w:rFonts w:ascii="Times New Roman" w:hAnsi="Times New Roman" w:eastAsia="仿宋_GB2312"/>
          <w:color w:val="000000"/>
          <w:sz w:val="32"/>
          <w:szCs w:val="32"/>
        </w:rPr>
      </w:pPr>
      <w:r>
        <w:rPr>
          <w:rFonts w:hint="eastAsia" w:ascii="楷体_GB2312" w:hAnsi="Times New Roman" w:eastAsia="楷体_GB2312"/>
          <w:color w:val="000000"/>
          <w:sz w:val="32"/>
          <w:szCs w:val="32"/>
        </w:rPr>
        <w:t>（四）组织实施。</w:t>
      </w:r>
      <w:r>
        <w:rPr>
          <w:rFonts w:hint="eastAsia" w:ascii="Times New Roman" w:hAnsi="Times New Roman" w:eastAsia="仿宋_GB2312"/>
          <w:color w:val="000000"/>
          <w:sz w:val="32"/>
          <w:szCs w:val="32"/>
        </w:rPr>
        <w:t>县级农业农村部门根据实施方案，指导建立项目实施台账。按照项目实施主体分为牛羊养殖场（户）和专业收贮企业（合作社）两类，分别建立自种收贮、外购收贮台账。</w:t>
      </w:r>
    </w:p>
    <w:p>
      <w:pPr>
        <w:adjustRightInd w:val="0"/>
        <w:snapToGrid w:val="0"/>
        <w:spacing w:line="63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自种收贮台账。本年度牛羊养殖场（户）和专业收贮企业（合作社）自种全株玉米、甜高粱、“桂牧一号”等牧草的收贮量，应分自种全株玉米（含甜高粱）、牧草两部分建立台账。有磅单的按磅单作收贮量台账（若磅单收贮量超过测产产量，则以测产产量作为收贮量），没有磅单的按测产产量作收贮量台账。台账应包括：（1）土地所有权管理单位出具的种植合同或证明（证明种植的品种和面积）；（2）县级农业农村部门现场核实（核实品种、面积、田间整片地饲草长势）照片；（3）饲草料磅单；（4）测产估产过程的图片及数据资料；（5）经县级农业农村部门核实签字的养殖场（户）牛羊养殖存栏情况月报表；（6）综合估算该养殖规模饲草料使用量（双方签字确认）。</w:t>
      </w:r>
    </w:p>
    <w:p>
      <w:pPr>
        <w:adjustRightInd w:val="0"/>
        <w:snapToGrid w:val="0"/>
        <w:spacing w:line="63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外购收贮台账。本年度牛羊养殖场（户）和专业收贮企业（合作社）从本县（市、区）辖区内购进的全株玉米、牧草、桑枝叶、甘蔗尾叶的收贮量，应按购买全株玉米（含甜高粱）、牧草、桑枝叶、甘蔗尾叶四部分分别建立台账，并全部按外购磅单作收贮量台账。台账应包括：（1）与种植户签订的种植收购合同（收贮甘蔗尾叶和桑枝的实施主体可以不签订收贮合同。合同信息包括作物或牧草名称、种植面积、收购重量，农户姓名、身份证号码、联系电话、地址等）；（2）货主、收贮单位双方签字确认的收购磅单（磅单信息包括货主姓名、收贮单位名称、货物名称及重量、运货司机姓名及电话、司磅员姓名和过磅时间）；（3）付款凭证（银行转账凭证或移动支付凭证）；（4）经县级农业农村部门核实签字的养殖场（户）牛羊养殖存栏情况月报表。</w:t>
      </w:r>
    </w:p>
    <w:p>
      <w:pPr>
        <w:adjustRightInd w:val="0"/>
        <w:snapToGrid w:val="0"/>
        <w:spacing w:line="630" w:lineRule="exact"/>
        <w:ind w:firstLine="640"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（五）阶段性验收。</w:t>
      </w:r>
      <w:r>
        <w:rPr>
          <w:rFonts w:hint="eastAsia" w:ascii="Times New Roman" w:hAnsi="Times New Roman" w:eastAsia="仿宋_GB2312"/>
          <w:color w:val="000000"/>
          <w:sz w:val="32"/>
          <w:szCs w:val="32"/>
        </w:rPr>
        <w:t>县级农业农村部门对实施主体的台账进行审核，于2025年10月20日前组织专家进行现场阶段性验收，确定支持内容。对验收合格的项目，进行县级公示，公示期不少于3天。公示无异议后，于2025年10月27日前将县级《优良牧草种植和农作物秸秆饲料化利用汇总表》（附件）报市级农业农村部门。市级农业农村部门于2025年10月31日前将市级《</w:t>
      </w:r>
      <w:r>
        <w:rPr>
          <w:rFonts w:ascii="Times New Roman" w:hAnsi="Times New Roman" w:eastAsia="仿宋_GB2312"/>
          <w:color w:val="000000"/>
          <w:sz w:val="32"/>
          <w:szCs w:val="32"/>
        </w:rPr>
        <w:t>优良牧草种植和</w:t>
      </w:r>
      <w:r>
        <w:rPr>
          <w:rFonts w:hint="eastAsia" w:ascii="Times New Roman" w:hAnsi="Times New Roman" w:eastAsia="仿宋_GB2312"/>
          <w:color w:val="000000"/>
          <w:sz w:val="32"/>
          <w:szCs w:val="32"/>
        </w:rPr>
        <w:t>农作物秸秆饲料化利用</w:t>
      </w:r>
      <w:r>
        <w:rPr>
          <w:rFonts w:ascii="Times New Roman" w:hAnsi="Times New Roman" w:eastAsia="仿宋_GB2312"/>
          <w:color w:val="000000"/>
          <w:sz w:val="32"/>
          <w:szCs w:val="32"/>
        </w:rPr>
        <w:t>汇总表</w:t>
      </w:r>
      <w:r>
        <w:rPr>
          <w:rFonts w:hint="eastAsia" w:ascii="Times New Roman" w:hAnsi="Times New Roman" w:eastAsia="仿宋_GB2312"/>
          <w:color w:val="000000"/>
          <w:sz w:val="32"/>
          <w:szCs w:val="32"/>
        </w:rPr>
        <w:t>》和验收表扫描件等佐证材料报自治区农业农村厅。</w:t>
      </w:r>
    </w:p>
    <w:p>
      <w:pPr>
        <w:adjustRightInd w:val="0"/>
        <w:snapToGrid w:val="0"/>
        <w:spacing w:line="630" w:lineRule="exact"/>
        <w:ind w:firstLine="640"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（六）自治区核查验收。</w:t>
      </w:r>
      <w:r>
        <w:rPr>
          <w:rFonts w:hint="eastAsia" w:ascii="Times New Roman" w:hAnsi="Times New Roman" w:eastAsia="仿宋_GB2312"/>
          <w:color w:val="000000"/>
          <w:sz w:val="32"/>
          <w:szCs w:val="32"/>
        </w:rPr>
        <w:t>根据各市上报项目阶段性验收结果，自治区组织专家组对项目县（不少于年度项目县总数的20%）进行随机抽查核验。</w:t>
      </w:r>
    </w:p>
    <w:p>
      <w:pPr>
        <w:adjustRightInd w:val="0"/>
        <w:snapToGrid w:val="0"/>
        <w:spacing w:line="63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（七）奖励资金拨付。</w:t>
      </w:r>
      <w:r>
        <w:rPr>
          <w:rFonts w:hint="eastAsia" w:ascii="Times New Roman" w:hAnsi="Times New Roman" w:eastAsia="仿宋_GB2312"/>
          <w:sz w:val="32"/>
          <w:szCs w:val="32"/>
        </w:rPr>
        <w:t>根据市级上报阶段性验收情况和自治区核查验收情况，确定项目奖励金额，并在自治区农业农村厅官方网站上公示无异议后，列入下年度部门预算，由自治区财政厅将项目奖励资金下达有关县（市、区）。</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项目联系人及联系电话：自治区畜牧站畜牧业科卢维，0771-5829902、15994355564；自治区畜牧站畜牧业科黄鑫茹，0771-</w:t>
      </w:r>
      <w:r>
        <w:t xml:space="preserve"> </w:t>
      </w:r>
      <w:r>
        <w:rPr>
          <w:rFonts w:ascii="Times New Roman" w:hAnsi="Times New Roman" w:eastAsia="仿宋_GB2312"/>
          <w:snapToGrid w:val="0"/>
          <w:kern w:val="21"/>
          <w:sz w:val="32"/>
          <w:szCs w:val="32"/>
        </w:rPr>
        <w:t>2638985</w:t>
      </w:r>
      <w:r>
        <w:rPr>
          <w:rFonts w:hint="eastAsia" w:ascii="Times New Roman" w:hAnsi="Times New Roman" w:eastAsia="仿宋_GB2312"/>
          <w:snapToGrid w:val="0"/>
          <w:kern w:val="21"/>
          <w:sz w:val="32"/>
          <w:szCs w:val="32"/>
        </w:rPr>
        <w:t>、18587875471。</w:t>
      </w:r>
    </w:p>
    <w:p>
      <w:pPr>
        <w:adjustRightInd w:val="0"/>
        <w:snapToGrid w:val="0"/>
        <w:spacing w:line="630" w:lineRule="exact"/>
        <w:ind w:firstLine="640" w:firstLineChars="200"/>
        <w:rPr>
          <w:rFonts w:ascii="Times New Roman" w:hAnsi="Times New Roman" w:eastAsia="仿宋_GB2312"/>
          <w:sz w:val="32"/>
          <w:szCs w:val="32"/>
        </w:rPr>
      </w:pPr>
    </w:p>
    <w:p>
      <w:pPr>
        <w:adjustRightInd w:val="0"/>
        <w:snapToGrid w:val="0"/>
        <w:spacing w:line="63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
        </w:rPr>
        <w:t>附件</w:t>
      </w:r>
      <w:r>
        <w:rPr>
          <w:rFonts w:ascii="Times New Roman" w:hAnsi="Times New Roman" w:eastAsia="仿宋_GB2312"/>
          <w:sz w:val="32"/>
          <w:szCs w:val="32"/>
        </w:rPr>
        <w:t>：优良牧草种植和</w:t>
      </w:r>
      <w:r>
        <w:rPr>
          <w:rFonts w:hint="eastAsia" w:ascii="Times New Roman" w:hAnsi="Times New Roman" w:eastAsia="仿宋_GB2312"/>
          <w:sz w:val="32"/>
          <w:szCs w:val="32"/>
        </w:rPr>
        <w:t>农作物秸秆饲料化利用</w:t>
      </w:r>
      <w:r>
        <w:rPr>
          <w:rFonts w:ascii="Times New Roman" w:hAnsi="Times New Roman" w:eastAsia="仿宋_GB2312"/>
          <w:sz w:val="32"/>
          <w:szCs w:val="32"/>
        </w:rPr>
        <w:t>汇总表</w:t>
      </w:r>
    </w:p>
    <w:p>
      <w:pPr>
        <w:spacing w:line="600" w:lineRule="exact"/>
        <w:ind w:firstLine="640" w:firstLineChars="200"/>
        <w:rPr>
          <w:rFonts w:ascii="Times New Roman" w:hAnsi="Times New Roman" w:eastAsia="仿宋_GB2312"/>
          <w:sz w:val="32"/>
          <w:szCs w:val="32"/>
        </w:rPr>
      </w:pPr>
    </w:p>
    <w:p>
      <w:pPr>
        <w:spacing w:line="600" w:lineRule="exact"/>
        <w:rPr>
          <w:rFonts w:eastAsia="黑体"/>
          <w:sz w:val="32"/>
          <w:szCs w:val="32"/>
        </w:rPr>
        <w:sectPr>
          <w:pgSz w:w="11906" w:h="16838"/>
          <w:pgMar w:top="1440" w:right="1287" w:bottom="1440" w:left="1588" w:header="851" w:footer="992" w:gutter="0"/>
          <w:cols w:space="720" w:num="1"/>
          <w:docGrid w:linePitch="312" w:charSpace="0"/>
        </w:sectPr>
      </w:pPr>
    </w:p>
    <w:p>
      <w:pPr>
        <w:spacing w:line="600" w:lineRule="exact"/>
        <w:rPr>
          <w:rFonts w:ascii="Times New Roman" w:hAnsi="Times New Roman" w:eastAsia="黑体"/>
          <w:sz w:val="32"/>
          <w:szCs w:val="32"/>
          <w:lang w:val="en"/>
        </w:rPr>
      </w:pPr>
      <w:r>
        <w:rPr>
          <w:rFonts w:ascii="Times New Roman" w:hAnsi="Times New Roman" w:eastAsia="黑体"/>
          <w:sz w:val="32"/>
          <w:szCs w:val="32"/>
          <w:lang w:val="en"/>
        </w:rPr>
        <w:t>附件</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优良牧草种植和农作物秸秆饲料化利用汇总表</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360" w:lineRule="exact"/>
        <w:rPr>
          <w:rFonts w:ascii="Times New Roman" w:hAnsi="Times New Roman" w:eastAsia="仿宋_GB2312"/>
          <w:sz w:val="24"/>
        </w:rPr>
      </w:pPr>
      <w:r>
        <w:rPr>
          <w:rFonts w:ascii="Times New Roman" w:hAnsi="Times New Roman" w:eastAsia="仿宋_GB2312"/>
          <w:sz w:val="24"/>
        </w:rPr>
        <w:t>市名称：</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056"/>
        <w:gridCol w:w="2632"/>
        <w:gridCol w:w="2632"/>
        <w:gridCol w:w="1285"/>
        <w:gridCol w:w="1307"/>
        <w:gridCol w:w="1611"/>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20"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县（市、区）名称</w:t>
            </w:r>
          </w:p>
        </w:tc>
        <w:tc>
          <w:tcPr>
            <w:tcW w:w="725"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场户名称</w:t>
            </w:r>
          </w:p>
        </w:tc>
        <w:tc>
          <w:tcPr>
            <w:tcW w:w="928" w:type="pct"/>
            <w:vAlign w:val="center"/>
          </w:tcPr>
          <w:p>
            <w:pPr>
              <w:adjustRightInd w:val="0"/>
              <w:snapToGrid w:val="0"/>
              <w:spacing w:line="360" w:lineRule="exact"/>
              <w:jc w:val="center"/>
              <w:rPr>
                <w:rFonts w:ascii="Times New Roman" w:hAnsi="Times New Roman" w:eastAsia="仿宋_GB2312"/>
                <w:b/>
                <w:sz w:val="24"/>
              </w:rPr>
            </w:pPr>
            <w:r>
              <w:rPr>
                <w:rFonts w:hint="eastAsia" w:ascii="Times New Roman" w:hAnsi="Times New Roman" w:eastAsia="仿宋_GB2312"/>
                <w:b/>
                <w:sz w:val="24"/>
              </w:rPr>
              <w:t>负责人身份证号码</w:t>
            </w:r>
          </w:p>
        </w:tc>
        <w:tc>
          <w:tcPr>
            <w:tcW w:w="928"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具体地址</w:t>
            </w:r>
          </w:p>
        </w:tc>
        <w:tc>
          <w:tcPr>
            <w:tcW w:w="453"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优质饲草料收贮量（吨）</w:t>
            </w:r>
          </w:p>
        </w:tc>
        <w:tc>
          <w:tcPr>
            <w:tcW w:w="461"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核查时间</w:t>
            </w:r>
          </w:p>
        </w:tc>
        <w:tc>
          <w:tcPr>
            <w:tcW w:w="568"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联系人及</w:t>
            </w:r>
          </w:p>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联系电话</w:t>
            </w:r>
          </w:p>
        </w:tc>
        <w:tc>
          <w:tcPr>
            <w:tcW w:w="512" w:type="pct"/>
            <w:vAlign w:val="center"/>
          </w:tcPr>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监管人及</w:t>
            </w:r>
          </w:p>
          <w:p>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0" w:type="pct"/>
          </w:tcPr>
          <w:p>
            <w:pPr>
              <w:adjustRightInd w:val="0"/>
              <w:snapToGrid w:val="0"/>
              <w:spacing w:line="360" w:lineRule="exact"/>
              <w:rPr>
                <w:rFonts w:ascii="Times New Roman" w:hAnsi="Times New Roman" w:eastAsia="仿宋_GB2312"/>
                <w:sz w:val="24"/>
              </w:rPr>
            </w:pPr>
          </w:p>
        </w:tc>
        <w:tc>
          <w:tcPr>
            <w:tcW w:w="725"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453" w:type="pct"/>
          </w:tcPr>
          <w:p>
            <w:pPr>
              <w:adjustRightInd w:val="0"/>
              <w:snapToGrid w:val="0"/>
              <w:spacing w:line="360" w:lineRule="exact"/>
              <w:rPr>
                <w:rFonts w:ascii="Times New Roman" w:hAnsi="Times New Roman" w:eastAsia="仿宋_GB2312"/>
                <w:sz w:val="24"/>
              </w:rPr>
            </w:pPr>
          </w:p>
        </w:tc>
        <w:tc>
          <w:tcPr>
            <w:tcW w:w="461" w:type="pct"/>
          </w:tcPr>
          <w:p>
            <w:pPr>
              <w:adjustRightInd w:val="0"/>
              <w:snapToGrid w:val="0"/>
              <w:spacing w:line="360" w:lineRule="exact"/>
              <w:rPr>
                <w:rFonts w:ascii="Times New Roman" w:hAnsi="Times New Roman" w:eastAsia="仿宋_GB2312"/>
                <w:sz w:val="24"/>
              </w:rPr>
            </w:pPr>
          </w:p>
        </w:tc>
        <w:tc>
          <w:tcPr>
            <w:tcW w:w="568" w:type="pct"/>
          </w:tcPr>
          <w:p>
            <w:pPr>
              <w:adjustRightInd w:val="0"/>
              <w:snapToGrid w:val="0"/>
              <w:spacing w:line="360" w:lineRule="exact"/>
              <w:rPr>
                <w:rFonts w:ascii="Times New Roman" w:hAnsi="Times New Roman" w:eastAsia="仿宋_GB2312"/>
                <w:sz w:val="24"/>
              </w:rPr>
            </w:pPr>
          </w:p>
        </w:tc>
        <w:tc>
          <w:tcPr>
            <w:tcW w:w="512"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0" w:type="pct"/>
          </w:tcPr>
          <w:p>
            <w:pPr>
              <w:adjustRightInd w:val="0"/>
              <w:snapToGrid w:val="0"/>
              <w:spacing w:line="360" w:lineRule="exact"/>
              <w:rPr>
                <w:rFonts w:ascii="Times New Roman" w:hAnsi="Times New Roman" w:eastAsia="仿宋_GB2312"/>
                <w:sz w:val="24"/>
              </w:rPr>
            </w:pPr>
          </w:p>
        </w:tc>
        <w:tc>
          <w:tcPr>
            <w:tcW w:w="725"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453" w:type="pct"/>
          </w:tcPr>
          <w:p>
            <w:pPr>
              <w:adjustRightInd w:val="0"/>
              <w:snapToGrid w:val="0"/>
              <w:spacing w:line="360" w:lineRule="exact"/>
              <w:rPr>
                <w:rFonts w:ascii="Times New Roman" w:hAnsi="Times New Roman" w:eastAsia="仿宋_GB2312"/>
                <w:sz w:val="24"/>
              </w:rPr>
            </w:pPr>
          </w:p>
        </w:tc>
        <w:tc>
          <w:tcPr>
            <w:tcW w:w="461" w:type="pct"/>
          </w:tcPr>
          <w:p>
            <w:pPr>
              <w:adjustRightInd w:val="0"/>
              <w:snapToGrid w:val="0"/>
              <w:spacing w:line="360" w:lineRule="exact"/>
              <w:rPr>
                <w:rFonts w:ascii="Times New Roman" w:hAnsi="Times New Roman" w:eastAsia="仿宋_GB2312"/>
                <w:sz w:val="24"/>
              </w:rPr>
            </w:pPr>
          </w:p>
        </w:tc>
        <w:tc>
          <w:tcPr>
            <w:tcW w:w="568" w:type="pct"/>
          </w:tcPr>
          <w:p>
            <w:pPr>
              <w:adjustRightInd w:val="0"/>
              <w:snapToGrid w:val="0"/>
              <w:spacing w:line="360" w:lineRule="exact"/>
              <w:rPr>
                <w:rFonts w:ascii="Times New Roman" w:hAnsi="Times New Roman" w:eastAsia="仿宋_GB2312"/>
                <w:sz w:val="24"/>
              </w:rPr>
            </w:pPr>
          </w:p>
        </w:tc>
        <w:tc>
          <w:tcPr>
            <w:tcW w:w="512"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0" w:type="pct"/>
          </w:tcPr>
          <w:p>
            <w:pPr>
              <w:adjustRightInd w:val="0"/>
              <w:snapToGrid w:val="0"/>
              <w:spacing w:line="360" w:lineRule="exact"/>
              <w:rPr>
                <w:rFonts w:ascii="Times New Roman" w:hAnsi="Times New Roman" w:eastAsia="仿宋_GB2312"/>
                <w:sz w:val="24"/>
              </w:rPr>
            </w:pPr>
          </w:p>
        </w:tc>
        <w:tc>
          <w:tcPr>
            <w:tcW w:w="725"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453" w:type="pct"/>
          </w:tcPr>
          <w:p>
            <w:pPr>
              <w:adjustRightInd w:val="0"/>
              <w:snapToGrid w:val="0"/>
              <w:spacing w:line="360" w:lineRule="exact"/>
              <w:rPr>
                <w:rFonts w:ascii="Times New Roman" w:hAnsi="Times New Roman" w:eastAsia="仿宋_GB2312"/>
                <w:sz w:val="24"/>
              </w:rPr>
            </w:pPr>
          </w:p>
        </w:tc>
        <w:tc>
          <w:tcPr>
            <w:tcW w:w="461" w:type="pct"/>
          </w:tcPr>
          <w:p>
            <w:pPr>
              <w:adjustRightInd w:val="0"/>
              <w:snapToGrid w:val="0"/>
              <w:spacing w:line="360" w:lineRule="exact"/>
              <w:rPr>
                <w:rFonts w:ascii="Times New Roman" w:hAnsi="Times New Roman" w:eastAsia="仿宋_GB2312"/>
                <w:sz w:val="24"/>
              </w:rPr>
            </w:pPr>
          </w:p>
        </w:tc>
        <w:tc>
          <w:tcPr>
            <w:tcW w:w="568" w:type="pct"/>
          </w:tcPr>
          <w:p>
            <w:pPr>
              <w:adjustRightInd w:val="0"/>
              <w:snapToGrid w:val="0"/>
              <w:spacing w:line="360" w:lineRule="exact"/>
              <w:rPr>
                <w:rFonts w:ascii="Times New Roman" w:hAnsi="Times New Roman" w:eastAsia="仿宋_GB2312"/>
                <w:sz w:val="24"/>
              </w:rPr>
            </w:pPr>
          </w:p>
        </w:tc>
        <w:tc>
          <w:tcPr>
            <w:tcW w:w="512"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0" w:type="pct"/>
          </w:tcPr>
          <w:p>
            <w:pPr>
              <w:adjustRightInd w:val="0"/>
              <w:snapToGrid w:val="0"/>
              <w:spacing w:line="360" w:lineRule="exact"/>
              <w:rPr>
                <w:rFonts w:ascii="Times New Roman" w:hAnsi="Times New Roman" w:eastAsia="仿宋_GB2312"/>
                <w:sz w:val="24"/>
              </w:rPr>
            </w:pPr>
          </w:p>
        </w:tc>
        <w:tc>
          <w:tcPr>
            <w:tcW w:w="725"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453" w:type="pct"/>
          </w:tcPr>
          <w:p>
            <w:pPr>
              <w:adjustRightInd w:val="0"/>
              <w:snapToGrid w:val="0"/>
              <w:spacing w:line="360" w:lineRule="exact"/>
              <w:rPr>
                <w:rFonts w:ascii="Times New Roman" w:hAnsi="Times New Roman" w:eastAsia="仿宋_GB2312"/>
                <w:sz w:val="24"/>
              </w:rPr>
            </w:pPr>
          </w:p>
        </w:tc>
        <w:tc>
          <w:tcPr>
            <w:tcW w:w="461" w:type="pct"/>
          </w:tcPr>
          <w:p>
            <w:pPr>
              <w:adjustRightInd w:val="0"/>
              <w:snapToGrid w:val="0"/>
              <w:spacing w:line="360" w:lineRule="exact"/>
              <w:rPr>
                <w:rFonts w:ascii="Times New Roman" w:hAnsi="Times New Roman" w:eastAsia="仿宋_GB2312"/>
                <w:sz w:val="24"/>
              </w:rPr>
            </w:pPr>
          </w:p>
        </w:tc>
        <w:tc>
          <w:tcPr>
            <w:tcW w:w="568" w:type="pct"/>
          </w:tcPr>
          <w:p>
            <w:pPr>
              <w:adjustRightInd w:val="0"/>
              <w:snapToGrid w:val="0"/>
              <w:spacing w:line="360" w:lineRule="exact"/>
              <w:rPr>
                <w:rFonts w:ascii="Times New Roman" w:hAnsi="Times New Roman" w:eastAsia="仿宋_GB2312"/>
                <w:sz w:val="24"/>
              </w:rPr>
            </w:pPr>
          </w:p>
        </w:tc>
        <w:tc>
          <w:tcPr>
            <w:tcW w:w="512"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0" w:type="pct"/>
          </w:tcPr>
          <w:p>
            <w:pPr>
              <w:adjustRightInd w:val="0"/>
              <w:snapToGrid w:val="0"/>
              <w:spacing w:line="360" w:lineRule="exact"/>
              <w:rPr>
                <w:rFonts w:ascii="Times New Roman" w:hAnsi="Times New Roman" w:eastAsia="仿宋_GB2312"/>
                <w:sz w:val="24"/>
              </w:rPr>
            </w:pPr>
          </w:p>
        </w:tc>
        <w:tc>
          <w:tcPr>
            <w:tcW w:w="725"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453" w:type="pct"/>
          </w:tcPr>
          <w:p>
            <w:pPr>
              <w:adjustRightInd w:val="0"/>
              <w:snapToGrid w:val="0"/>
              <w:spacing w:line="360" w:lineRule="exact"/>
              <w:rPr>
                <w:rFonts w:ascii="Times New Roman" w:hAnsi="Times New Roman" w:eastAsia="仿宋_GB2312"/>
                <w:sz w:val="24"/>
              </w:rPr>
            </w:pPr>
          </w:p>
        </w:tc>
        <w:tc>
          <w:tcPr>
            <w:tcW w:w="461" w:type="pct"/>
          </w:tcPr>
          <w:p>
            <w:pPr>
              <w:adjustRightInd w:val="0"/>
              <w:snapToGrid w:val="0"/>
              <w:spacing w:line="360" w:lineRule="exact"/>
              <w:rPr>
                <w:rFonts w:ascii="Times New Roman" w:hAnsi="Times New Roman" w:eastAsia="仿宋_GB2312"/>
                <w:sz w:val="24"/>
              </w:rPr>
            </w:pPr>
          </w:p>
        </w:tc>
        <w:tc>
          <w:tcPr>
            <w:tcW w:w="568" w:type="pct"/>
          </w:tcPr>
          <w:p>
            <w:pPr>
              <w:adjustRightInd w:val="0"/>
              <w:snapToGrid w:val="0"/>
              <w:spacing w:line="360" w:lineRule="exact"/>
              <w:rPr>
                <w:rFonts w:ascii="Times New Roman" w:hAnsi="Times New Roman" w:eastAsia="仿宋_GB2312"/>
                <w:sz w:val="24"/>
              </w:rPr>
            </w:pPr>
          </w:p>
        </w:tc>
        <w:tc>
          <w:tcPr>
            <w:tcW w:w="512" w:type="pct"/>
          </w:tcPr>
          <w:p>
            <w:pPr>
              <w:adjustRightInd w:val="0"/>
              <w:snapToGrid w:val="0"/>
              <w:spacing w:line="3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0" w:type="pct"/>
          </w:tcPr>
          <w:p>
            <w:pPr>
              <w:adjustRightInd w:val="0"/>
              <w:snapToGrid w:val="0"/>
              <w:spacing w:line="360" w:lineRule="exact"/>
              <w:rPr>
                <w:rFonts w:ascii="Times New Roman" w:hAnsi="Times New Roman" w:eastAsia="仿宋_GB2312"/>
                <w:sz w:val="24"/>
              </w:rPr>
            </w:pPr>
          </w:p>
        </w:tc>
        <w:tc>
          <w:tcPr>
            <w:tcW w:w="725"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928" w:type="pct"/>
          </w:tcPr>
          <w:p>
            <w:pPr>
              <w:adjustRightInd w:val="0"/>
              <w:snapToGrid w:val="0"/>
              <w:spacing w:line="360" w:lineRule="exact"/>
              <w:rPr>
                <w:rFonts w:ascii="Times New Roman" w:hAnsi="Times New Roman" w:eastAsia="仿宋_GB2312"/>
                <w:sz w:val="24"/>
              </w:rPr>
            </w:pPr>
          </w:p>
        </w:tc>
        <w:tc>
          <w:tcPr>
            <w:tcW w:w="453" w:type="pct"/>
          </w:tcPr>
          <w:p>
            <w:pPr>
              <w:adjustRightInd w:val="0"/>
              <w:snapToGrid w:val="0"/>
              <w:spacing w:line="360" w:lineRule="exact"/>
              <w:rPr>
                <w:rFonts w:ascii="Times New Roman" w:hAnsi="Times New Roman" w:eastAsia="仿宋_GB2312"/>
                <w:sz w:val="24"/>
              </w:rPr>
            </w:pPr>
          </w:p>
        </w:tc>
        <w:tc>
          <w:tcPr>
            <w:tcW w:w="461" w:type="pct"/>
          </w:tcPr>
          <w:p>
            <w:pPr>
              <w:adjustRightInd w:val="0"/>
              <w:snapToGrid w:val="0"/>
              <w:spacing w:line="360" w:lineRule="exact"/>
              <w:rPr>
                <w:rFonts w:ascii="Times New Roman" w:hAnsi="Times New Roman" w:eastAsia="仿宋_GB2312"/>
                <w:sz w:val="24"/>
              </w:rPr>
            </w:pPr>
          </w:p>
        </w:tc>
        <w:tc>
          <w:tcPr>
            <w:tcW w:w="568" w:type="pct"/>
          </w:tcPr>
          <w:p>
            <w:pPr>
              <w:adjustRightInd w:val="0"/>
              <w:snapToGrid w:val="0"/>
              <w:spacing w:line="360" w:lineRule="exact"/>
              <w:rPr>
                <w:rFonts w:ascii="Times New Roman" w:hAnsi="Times New Roman" w:eastAsia="仿宋_GB2312"/>
                <w:sz w:val="24"/>
              </w:rPr>
            </w:pPr>
          </w:p>
        </w:tc>
        <w:tc>
          <w:tcPr>
            <w:tcW w:w="512" w:type="pct"/>
          </w:tcPr>
          <w:p>
            <w:pPr>
              <w:adjustRightInd w:val="0"/>
              <w:snapToGrid w:val="0"/>
              <w:spacing w:line="360" w:lineRule="exact"/>
              <w:rPr>
                <w:rFonts w:ascii="Times New Roman" w:hAnsi="Times New Roman" w:eastAsia="仿宋_GB2312"/>
                <w:sz w:val="24"/>
              </w:rPr>
            </w:pPr>
          </w:p>
        </w:tc>
      </w:tr>
    </w:tbl>
    <w:p>
      <w:pPr>
        <w:adjustRightInd w:val="0"/>
        <w:snapToGrid w:val="0"/>
        <w:spacing w:line="360" w:lineRule="exact"/>
        <w:rPr>
          <w:rFonts w:ascii="Times New Roman" w:hAnsi="Times New Roman" w:eastAsia="仿宋_GB2312"/>
          <w:sz w:val="24"/>
        </w:rPr>
      </w:pPr>
    </w:p>
    <w:p>
      <w:pPr>
        <w:adjustRightInd w:val="0"/>
        <w:snapToGrid w:val="0"/>
        <w:spacing w:line="360" w:lineRule="exact"/>
        <w:ind w:firstLine="960" w:firstLineChars="400"/>
        <w:rPr>
          <w:rFonts w:ascii="Times New Roman" w:hAnsi="Times New Roman" w:eastAsia="仿宋_GB2312"/>
          <w:sz w:val="28"/>
          <w:szCs w:val="28"/>
        </w:rPr>
      </w:pPr>
      <w:r>
        <w:rPr>
          <w:rFonts w:ascii="Times New Roman" w:hAnsi="Times New Roman" w:eastAsia="仿宋_GB2312"/>
          <w:sz w:val="24"/>
        </w:rPr>
        <w:t xml:space="preserve">填表人：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联系电话：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填表时间：</w:t>
      </w:r>
    </w:p>
    <w:p>
      <w:pPr>
        <w:spacing w:line="600" w:lineRule="exact"/>
        <w:ind w:firstLine="320"/>
        <w:rPr>
          <w:rFonts w:ascii="Times New Roman" w:hAnsi="Times New Roman" w:eastAsia="仿宋_GB2312"/>
          <w:sz w:val="28"/>
          <w:szCs w:val="28"/>
        </w:rPr>
        <w:sectPr>
          <w:pgSz w:w="16838" w:h="11906" w:orient="landscape"/>
          <w:pgMar w:top="1587" w:right="1440" w:bottom="1287" w:left="1440" w:header="851" w:footer="992" w:gutter="0"/>
          <w:cols w:space="720" w:num="1"/>
          <w:docGrid w:linePitch="312" w:charSpace="0"/>
        </w:sectPr>
      </w:pPr>
    </w:p>
    <w:p>
      <w:pPr>
        <w:adjustRightInd w:val="0"/>
        <w:snapToGrid w:val="0"/>
        <w:spacing w:line="600" w:lineRule="exact"/>
        <w:rPr>
          <w:rFonts w:ascii="Times New Roman" w:hAnsi="Times New Roman" w:eastAsia="黑体"/>
          <w:snapToGrid w:val="0"/>
          <w:kern w:val="21"/>
          <w:sz w:val="32"/>
          <w:szCs w:val="32"/>
        </w:rPr>
      </w:pPr>
      <w:r>
        <w:rPr>
          <w:rFonts w:ascii="Times New Roman" w:hAnsi="Times New Roman" w:eastAsia="黑体"/>
          <w:snapToGrid w:val="0"/>
          <w:kern w:val="21"/>
          <w:sz w:val="32"/>
          <w:szCs w:val="32"/>
        </w:rPr>
        <w:t>附件</w:t>
      </w:r>
      <w:r>
        <w:rPr>
          <w:rFonts w:hint="eastAsia" w:ascii="Times New Roman" w:hAnsi="Times New Roman" w:eastAsia="黑体"/>
          <w:snapToGrid w:val="0"/>
          <w:kern w:val="21"/>
          <w:sz w:val="32"/>
          <w:szCs w:val="32"/>
        </w:rPr>
        <w:t>5</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开展牛羊疫病净化</w:t>
      </w:r>
    </w:p>
    <w:p>
      <w:pPr>
        <w:adjustRightInd w:val="0"/>
        <w:snapToGrid w:val="0"/>
        <w:spacing w:line="600" w:lineRule="exact"/>
        <w:jc w:val="center"/>
        <w:rPr>
          <w:rFonts w:ascii="Times New Roman" w:hAnsi="Times New Roman" w:eastAsia="方正小标宋简体"/>
          <w:snapToGrid w:val="0"/>
          <w:sz w:val="44"/>
          <w:szCs w:val="44"/>
        </w:rPr>
      </w:pPr>
    </w:p>
    <w:p>
      <w:pPr>
        <w:adjustRightInd w:val="0"/>
        <w:snapToGrid w:val="0"/>
        <w:spacing w:line="600"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一、支持内容和标准</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分病种、分区域、分阶段实施牛羊场疫病净化工作，推动牛羊疫病（牛病：口蹄疫、布鲁氏菌病、牛结核病、牛结节性皮肤病</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羊病：口蹄疫、布鲁氏菌病、羊痘、小反刍兽疫）防疫由重点控制逐步向净化消灭转变。</w:t>
      </w:r>
      <w:r>
        <w:rPr>
          <w:rFonts w:hint="eastAsia" w:ascii="Times New Roman" w:hAnsi="Times New Roman" w:eastAsia="仿宋_GB2312"/>
          <w:snapToGrid w:val="0"/>
          <w:kern w:val="21"/>
          <w:sz w:val="32"/>
          <w:szCs w:val="32"/>
        </w:rPr>
        <w:t>对</w:t>
      </w:r>
      <w:r>
        <w:rPr>
          <w:rFonts w:ascii="Times New Roman" w:hAnsi="Times New Roman" w:eastAsia="仿宋_GB2312"/>
          <w:snapToGrid w:val="0"/>
          <w:kern w:val="21"/>
          <w:sz w:val="32"/>
          <w:szCs w:val="32"/>
        </w:rPr>
        <w:t>202</w:t>
      </w:r>
      <w:r>
        <w:rPr>
          <w:rFonts w:hint="eastAsia" w:ascii="Times New Roman" w:hAnsi="Times New Roman" w:eastAsia="仿宋_GB2312"/>
          <w:snapToGrid w:val="0"/>
          <w:kern w:val="21"/>
          <w:sz w:val="32"/>
          <w:szCs w:val="32"/>
        </w:rPr>
        <w:t>4年</w:t>
      </w:r>
      <w:r>
        <w:rPr>
          <w:rFonts w:ascii="Times New Roman" w:hAnsi="Times New Roman" w:eastAsia="仿宋_GB2312"/>
          <w:snapToGrid w:val="0"/>
          <w:kern w:val="21"/>
          <w:sz w:val="32"/>
          <w:szCs w:val="32"/>
        </w:rPr>
        <w:t>11</w:t>
      </w:r>
      <w:r>
        <w:rPr>
          <w:rFonts w:hint="eastAsia" w:ascii="Times New Roman" w:hAnsi="Times New Roman" w:eastAsia="仿宋_GB2312"/>
          <w:snapToGrid w:val="0"/>
          <w:kern w:val="21"/>
          <w:sz w:val="32"/>
          <w:szCs w:val="32"/>
        </w:rPr>
        <w:t>月</w:t>
      </w:r>
      <w:r>
        <w:rPr>
          <w:rFonts w:ascii="Times New Roman" w:hAnsi="Times New Roman" w:eastAsia="仿宋_GB2312"/>
          <w:snapToGrid w:val="0"/>
          <w:kern w:val="21"/>
          <w:sz w:val="32"/>
          <w:szCs w:val="32"/>
        </w:rPr>
        <w:t>1</w:t>
      </w:r>
      <w:r>
        <w:rPr>
          <w:rFonts w:hint="eastAsia" w:ascii="Times New Roman" w:hAnsi="Times New Roman" w:eastAsia="仿宋_GB2312"/>
          <w:snapToGrid w:val="0"/>
          <w:kern w:val="21"/>
          <w:sz w:val="32"/>
          <w:szCs w:val="32"/>
        </w:rPr>
        <w:t>日至</w:t>
      </w:r>
      <w:r>
        <w:rPr>
          <w:rFonts w:ascii="Times New Roman" w:hAnsi="Times New Roman" w:eastAsia="仿宋_GB2312"/>
          <w:snapToGrid w:val="0"/>
          <w:kern w:val="21"/>
          <w:sz w:val="32"/>
          <w:szCs w:val="32"/>
        </w:rPr>
        <w:t>202</w:t>
      </w:r>
      <w:r>
        <w:rPr>
          <w:rFonts w:hint="eastAsia" w:ascii="Times New Roman" w:hAnsi="Times New Roman" w:eastAsia="仿宋_GB2312"/>
          <w:sz w:val="32"/>
          <w:szCs w:val="32"/>
        </w:rPr>
        <w:t>5</w:t>
      </w:r>
      <w:r>
        <w:rPr>
          <w:rFonts w:hint="eastAsia" w:ascii="Times New Roman" w:hAnsi="Times New Roman" w:eastAsia="仿宋_GB2312"/>
          <w:snapToGrid w:val="0"/>
          <w:kern w:val="21"/>
          <w:sz w:val="32"/>
          <w:szCs w:val="32"/>
        </w:rPr>
        <w:t>年</w:t>
      </w:r>
      <w:r>
        <w:rPr>
          <w:rFonts w:ascii="Times New Roman" w:hAnsi="Times New Roman" w:eastAsia="仿宋_GB2312"/>
          <w:snapToGrid w:val="0"/>
          <w:kern w:val="21"/>
          <w:sz w:val="32"/>
          <w:szCs w:val="32"/>
        </w:rPr>
        <w:t>10</w:t>
      </w:r>
      <w:r>
        <w:rPr>
          <w:rFonts w:hint="eastAsia" w:ascii="Times New Roman" w:hAnsi="Times New Roman" w:eastAsia="仿宋_GB2312"/>
          <w:snapToGrid w:val="0"/>
          <w:kern w:val="21"/>
          <w:sz w:val="32"/>
          <w:szCs w:val="32"/>
        </w:rPr>
        <w:t>月</w:t>
      </w:r>
      <w:r>
        <w:rPr>
          <w:rFonts w:ascii="Times New Roman" w:hAnsi="Times New Roman" w:eastAsia="仿宋_GB2312"/>
          <w:snapToGrid w:val="0"/>
          <w:kern w:val="21"/>
          <w:sz w:val="32"/>
          <w:szCs w:val="32"/>
        </w:rPr>
        <w:t>31</w:t>
      </w:r>
      <w:r>
        <w:rPr>
          <w:rFonts w:hint="eastAsia" w:ascii="Times New Roman" w:hAnsi="Times New Roman" w:eastAsia="仿宋_GB2312"/>
          <w:snapToGrid w:val="0"/>
          <w:kern w:val="21"/>
          <w:sz w:val="32"/>
          <w:szCs w:val="32"/>
        </w:rPr>
        <w:t>日期间经评估并获农业农村部、自治区农业农村厅公布的国家级、自治区级无规定动物疫病小区、动物疫病净化场的牛羊场，按照净化病种、畜种、养殖规模等予以一次性奖补，自治区级不超过</w:t>
      </w:r>
      <w:r>
        <w:rPr>
          <w:rFonts w:ascii="Times New Roman" w:hAnsi="Times New Roman" w:eastAsia="仿宋_GB2312"/>
          <w:snapToGrid w:val="0"/>
          <w:kern w:val="21"/>
          <w:sz w:val="32"/>
          <w:szCs w:val="32"/>
        </w:rPr>
        <w:t>50</w:t>
      </w:r>
      <w:r>
        <w:rPr>
          <w:rFonts w:hint="eastAsia" w:ascii="Times New Roman" w:hAnsi="Times New Roman" w:eastAsia="仿宋_GB2312"/>
          <w:snapToGrid w:val="0"/>
          <w:kern w:val="21"/>
          <w:sz w:val="32"/>
          <w:szCs w:val="32"/>
        </w:rPr>
        <w:t>万元</w:t>
      </w:r>
      <w:r>
        <w:rPr>
          <w:rFonts w:ascii="Times New Roman" w:hAnsi="Times New Roman" w:eastAsia="仿宋_GB2312"/>
          <w:snapToGrid w:val="0"/>
          <w:kern w:val="21"/>
          <w:sz w:val="32"/>
          <w:szCs w:val="32"/>
        </w:rPr>
        <w:t>/</w:t>
      </w:r>
      <w:r>
        <w:rPr>
          <w:rFonts w:hint="eastAsia" w:ascii="Times New Roman" w:hAnsi="Times New Roman" w:eastAsia="仿宋_GB2312"/>
          <w:snapToGrid w:val="0"/>
          <w:kern w:val="21"/>
          <w:sz w:val="32"/>
          <w:szCs w:val="32"/>
        </w:rPr>
        <w:t>场，国家级适当提高奖补标准，对牛羊场所在地农业农村部门在动物防疫补助经费等方面予以适当倾斜。</w:t>
      </w:r>
    </w:p>
    <w:p>
      <w:pPr>
        <w:adjustRightInd w:val="0"/>
        <w:snapToGrid w:val="0"/>
        <w:spacing w:line="600"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二、奖励程序</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hint="eastAsia" w:ascii="楷体_GB2312" w:hAnsi="Times New Roman" w:eastAsia="楷体_GB2312"/>
          <w:snapToGrid w:val="0"/>
          <w:kern w:val="21"/>
          <w:sz w:val="32"/>
          <w:szCs w:val="32"/>
        </w:rPr>
        <w:t>（一）无规定动物疫病小区、动物疫病净化场申请受理、组织评估</w:t>
      </w:r>
      <w:r>
        <w:rPr>
          <w:rFonts w:hint="eastAsia" w:ascii="楷体" w:hAnsi="楷体" w:eastAsia="楷体" w:cs="楷体"/>
          <w:snapToGrid w:val="0"/>
          <w:kern w:val="21"/>
          <w:sz w:val="32"/>
          <w:szCs w:val="32"/>
        </w:rPr>
        <w:t>、公布认定的程序。</w:t>
      </w:r>
      <w:r>
        <w:rPr>
          <w:rFonts w:hint="eastAsia" w:ascii="Times New Roman" w:hAnsi="Times New Roman" w:eastAsia="仿宋_GB2312"/>
          <w:snapToGrid w:val="0"/>
          <w:kern w:val="21"/>
          <w:sz w:val="32"/>
          <w:szCs w:val="32"/>
        </w:rPr>
        <w:t>按照《无规定动物疫病小区评估管理办法》（农业农村部公告第</w:t>
      </w:r>
      <w:r>
        <w:rPr>
          <w:rFonts w:ascii="Times New Roman" w:hAnsi="Times New Roman" w:eastAsia="仿宋_GB2312"/>
          <w:snapToGrid w:val="0"/>
          <w:kern w:val="21"/>
          <w:sz w:val="32"/>
          <w:szCs w:val="32"/>
        </w:rPr>
        <w:t>242</w:t>
      </w:r>
      <w:r>
        <w:rPr>
          <w:rFonts w:hint="eastAsia" w:ascii="Times New Roman" w:hAnsi="Times New Roman" w:eastAsia="仿宋_GB2312"/>
          <w:snapToGrid w:val="0"/>
          <w:kern w:val="21"/>
          <w:sz w:val="32"/>
          <w:szCs w:val="32"/>
        </w:rPr>
        <w:t>号）、《中国动物疫病预防控制中心关于印发〈动物疫病净化场评估管理指南（</w:t>
      </w:r>
      <w:r>
        <w:rPr>
          <w:rFonts w:ascii="Times New Roman" w:hAnsi="Times New Roman" w:eastAsia="仿宋_GB2312"/>
          <w:snapToGrid w:val="0"/>
          <w:kern w:val="21"/>
          <w:sz w:val="32"/>
          <w:szCs w:val="32"/>
        </w:rPr>
        <w:t>2023</w:t>
      </w:r>
      <w:r>
        <w:rPr>
          <w:rFonts w:hint="eastAsia" w:ascii="Times New Roman" w:hAnsi="Times New Roman" w:eastAsia="仿宋_GB2312"/>
          <w:snapToGrid w:val="0"/>
          <w:kern w:val="21"/>
          <w:sz w:val="32"/>
          <w:szCs w:val="32"/>
        </w:rPr>
        <w:t>版）〉〈动物疫病净化场评估技术规范（</w:t>
      </w:r>
      <w:r>
        <w:rPr>
          <w:rFonts w:ascii="Times New Roman" w:hAnsi="Times New Roman" w:eastAsia="仿宋_GB2312"/>
          <w:snapToGrid w:val="0"/>
          <w:kern w:val="21"/>
          <w:sz w:val="32"/>
          <w:szCs w:val="32"/>
        </w:rPr>
        <w:t>2023</w:t>
      </w:r>
      <w:r>
        <w:rPr>
          <w:rFonts w:hint="eastAsia" w:ascii="Times New Roman" w:hAnsi="Times New Roman" w:eastAsia="仿宋_GB2312"/>
          <w:snapToGrid w:val="0"/>
          <w:kern w:val="21"/>
          <w:sz w:val="32"/>
          <w:szCs w:val="32"/>
        </w:rPr>
        <w:t>版）〉的通知》（疫控综〔</w:t>
      </w:r>
      <w:r>
        <w:rPr>
          <w:rFonts w:ascii="Times New Roman" w:hAnsi="Times New Roman" w:eastAsia="仿宋_GB2312"/>
          <w:snapToGrid w:val="0"/>
          <w:kern w:val="21"/>
          <w:sz w:val="32"/>
          <w:szCs w:val="32"/>
        </w:rPr>
        <w:t>2023</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49</w:t>
      </w:r>
      <w:r>
        <w:rPr>
          <w:rFonts w:hint="eastAsia" w:ascii="Times New Roman" w:hAnsi="Times New Roman" w:eastAsia="仿宋_GB2312"/>
          <w:snapToGrid w:val="0"/>
          <w:kern w:val="21"/>
          <w:sz w:val="32"/>
          <w:szCs w:val="32"/>
        </w:rPr>
        <w:t>号）、《自治区农业农村厅关于印发广西壮族自治区无规定动物疫病养殖场创建工作方案的通知》（桂农厅发〔</w:t>
      </w:r>
      <w:r>
        <w:rPr>
          <w:rFonts w:ascii="Times New Roman" w:hAnsi="Times New Roman" w:eastAsia="仿宋_GB2312"/>
          <w:snapToGrid w:val="0"/>
          <w:kern w:val="21"/>
          <w:sz w:val="32"/>
          <w:szCs w:val="32"/>
        </w:rPr>
        <w:t>2020</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44</w:t>
      </w:r>
      <w:r>
        <w:rPr>
          <w:rFonts w:hint="eastAsia" w:ascii="Times New Roman" w:hAnsi="Times New Roman" w:eastAsia="仿宋_GB2312"/>
          <w:snapToGrid w:val="0"/>
          <w:kern w:val="21"/>
          <w:sz w:val="32"/>
          <w:szCs w:val="32"/>
        </w:rPr>
        <w:t>号）及相关配套技术文件执行。通过评估和认定后，农业农村部、自治区农业农村厅将公布获批无规定动物疫病小区、动物疫病净化场的名单及其净化病种。</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ascii="楷体_GB2312" w:hAnsi="Times New Roman" w:eastAsia="楷体_GB2312"/>
          <w:snapToGrid w:val="0"/>
          <w:kern w:val="21"/>
          <w:sz w:val="32"/>
          <w:szCs w:val="32"/>
        </w:rPr>
        <w:t>（二）奖励资金拨付。</w:t>
      </w:r>
      <w:r>
        <w:rPr>
          <w:rFonts w:ascii="Times New Roman" w:hAnsi="Times New Roman" w:eastAsia="仿宋_GB2312"/>
          <w:snapToGrid w:val="0"/>
          <w:kern w:val="21"/>
          <w:sz w:val="32"/>
          <w:szCs w:val="32"/>
        </w:rPr>
        <w:t>自治区农业农村厅根据202</w:t>
      </w:r>
      <w:r>
        <w:rPr>
          <w:rFonts w:hint="eastAsia" w:ascii="Times New Roman" w:hAnsi="Times New Roman" w:eastAsia="仿宋_GB2312"/>
          <w:snapToGrid w:val="0"/>
          <w:kern w:val="21"/>
          <w:sz w:val="32"/>
          <w:szCs w:val="32"/>
        </w:rPr>
        <w:t>4年</w:t>
      </w:r>
      <w:r>
        <w:rPr>
          <w:rFonts w:ascii="Times New Roman" w:hAnsi="Times New Roman" w:eastAsia="仿宋_GB2312"/>
          <w:snapToGrid w:val="0"/>
          <w:kern w:val="21"/>
          <w:sz w:val="32"/>
          <w:szCs w:val="32"/>
        </w:rPr>
        <w:t>11</w:t>
      </w:r>
      <w:r>
        <w:rPr>
          <w:rFonts w:hint="eastAsia" w:ascii="Times New Roman" w:hAnsi="Times New Roman" w:eastAsia="仿宋_GB2312"/>
          <w:snapToGrid w:val="0"/>
          <w:kern w:val="21"/>
          <w:sz w:val="32"/>
          <w:szCs w:val="32"/>
        </w:rPr>
        <w:t>月</w:t>
      </w:r>
      <w:r>
        <w:rPr>
          <w:rFonts w:ascii="Times New Roman" w:hAnsi="Times New Roman" w:eastAsia="仿宋_GB2312"/>
          <w:snapToGrid w:val="0"/>
          <w:kern w:val="21"/>
          <w:sz w:val="32"/>
          <w:szCs w:val="32"/>
        </w:rPr>
        <w:t>1</w:t>
      </w:r>
      <w:r>
        <w:rPr>
          <w:rFonts w:hint="eastAsia" w:ascii="Times New Roman" w:hAnsi="Times New Roman" w:eastAsia="仿宋_GB2312"/>
          <w:snapToGrid w:val="0"/>
          <w:kern w:val="21"/>
          <w:sz w:val="32"/>
          <w:szCs w:val="32"/>
        </w:rPr>
        <w:t>日至</w:t>
      </w:r>
      <w:r>
        <w:rPr>
          <w:rFonts w:ascii="Times New Roman" w:hAnsi="Times New Roman" w:eastAsia="仿宋_GB2312"/>
          <w:snapToGrid w:val="0"/>
          <w:kern w:val="21"/>
          <w:sz w:val="32"/>
          <w:szCs w:val="32"/>
        </w:rPr>
        <w:t>202</w:t>
      </w:r>
      <w:r>
        <w:rPr>
          <w:rFonts w:hint="eastAsia" w:ascii="Times New Roman" w:hAnsi="Times New Roman" w:eastAsia="仿宋_GB2312"/>
          <w:sz w:val="32"/>
          <w:szCs w:val="32"/>
        </w:rPr>
        <w:t>5</w:t>
      </w:r>
      <w:r>
        <w:rPr>
          <w:rFonts w:hint="eastAsia" w:ascii="Times New Roman" w:hAnsi="Times New Roman" w:eastAsia="仿宋_GB2312"/>
          <w:snapToGrid w:val="0"/>
          <w:kern w:val="21"/>
          <w:sz w:val="32"/>
          <w:szCs w:val="32"/>
        </w:rPr>
        <w:t>年</w:t>
      </w:r>
      <w:r>
        <w:rPr>
          <w:rFonts w:ascii="Times New Roman" w:hAnsi="Times New Roman" w:eastAsia="仿宋_GB2312"/>
          <w:snapToGrid w:val="0"/>
          <w:kern w:val="21"/>
          <w:sz w:val="32"/>
          <w:szCs w:val="32"/>
        </w:rPr>
        <w:t>10</w:t>
      </w:r>
      <w:r>
        <w:rPr>
          <w:rFonts w:hint="eastAsia" w:ascii="Times New Roman" w:hAnsi="Times New Roman" w:eastAsia="仿宋_GB2312"/>
          <w:snapToGrid w:val="0"/>
          <w:kern w:val="21"/>
          <w:sz w:val="32"/>
          <w:szCs w:val="32"/>
        </w:rPr>
        <w:t>月</w:t>
      </w:r>
      <w:r>
        <w:rPr>
          <w:rFonts w:ascii="Times New Roman" w:hAnsi="Times New Roman" w:eastAsia="仿宋_GB2312"/>
          <w:snapToGrid w:val="0"/>
          <w:kern w:val="21"/>
          <w:sz w:val="32"/>
          <w:szCs w:val="32"/>
        </w:rPr>
        <w:t>31</w:t>
      </w:r>
      <w:r>
        <w:rPr>
          <w:rFonts w:hint="eastAsia" w:ascii="Times New Roman" w:hAnsi="Times New Roman" w:eastAsia="仿宋_GB2312"/>
          <w:snapToGrid w:val="0"/>
          <w:kern w:val="21"/>
          <w:sz w:val="32"/>
          <w:szCs w:val="32"/>
        </w:rPr>
        <w:t>日期间通过国家、自治区评估认定并公布的牛羊无规定动物疫病小区、动物疫病净化场</w:t>
      </w:r>
      <w:r>
        <w:rPr>
          <w:rFonts w:ascii="Times New Roman" w:hAnsi="Times New Roman" w:eastAsia="仿宋_GB2312"/>
          <w:snapToGrid w:val="0"/>
          <w:kern w:val="21"/>
          <w:sz w:val="32"/>
          <w:szCs w:val="32"/>
        </w:rPr>
        <w:t>情况和预算资金总额，初步确定奖</w:t>
      </w:r>
      <w:r>
        <w:rPr>
          <w:rFonts w:hint="eastAsia" w:ascii="Times New Roman" w:hAnsi="Times New Roman" w:eastAsia="仿宋_GB2312"/>
          <w:snapToGrid w:val="0"/>
          <w:kern w:val="21"/>
          <w:sz w:val="32"/>
          <w:szCs w:val="32"/>
        </w:rPr>
        <w:t>补</w:t>
      </w:r>
      <w:r>
        <w:rPr>
          <w:rFonts w:ascii="Times New Roman" w:hAnsi="Times New Roman" w:eastAsia="仿宋_GB2312"/>
          <w:snapToGrid w:val="0"/>
          <w:kern w:val="21"/>
          <w:sz w:val="32"/>
          <w:szCs w:val="32"/>
        </w:rPr>
        <w:t>对象和奖</w:t>
      </w:r>
      <w:r>
        <w:rPr>
          <w:rFonts w:hint="eastAsia" w:ascii="Times New Roman" w:hAnsi="Times New Roman" w:eastAsia="仿宋_GB2312"/>
          <w:snapToGrid w:val="0"/>
          <w:kern w:val="21"/>
          <w:sz w:val="32"/>
          <w:szCs w:val="32"/>
        </w:rPr>
        <w:t>补</w:t>
      </w:r>
      <w:r>
        <w:rPr>
          <w:rFonts w:ascii="Times New Roman" w:hAnsi="Times New Roman" w:eastAsia="仿宋_GB2312"/>
          <w:snapToGrid w:val="0"/>
          <w:kern w:val="21"/>
          <w:sz w:val="32"/>
          <w:szCs w:val="32"/>
        </w:rPr>
        <w:t>金额，在</w:t>
      </w:r>
      <w:r>
        <w:rPr>
          <w:rFonts w:hint="eastAsia" w:ascii="Times New Roman" w:hAnsi="Times New Roman" w:eastAsia="仿宋_GB2312"/>
          <w:snapToGrid w:val="0"/>
          <w:kern w:val="21"/>
          <w:sz w:val="32"/>
          <w:szCs w:val="32"/>
        </w:rPr>
        <w:t>自治区农业农村厅官方网站</w:t>
      </w:r>
      <w:r>
        <w:rPr>
          <w:rFonts w:ascii="Times New Roman" w:hAnsi="Times New Roman" w:eastAsia="仿宋_GB2312"/>
          <w:snapToGrid w:val="0"/>
          <w:kern w:val="21"/>
          <w:sz w:val="32"/>
          <w:szCs w:val="32"/>
        </w:rPr>
        <w:t>上公示无异议后，</w:t>
      </w:r>
      <w:r>
        <w:rPr>
          <w:rFonts w:hint="eastAsia" w:ascii="Times New Roman" w:hAnsi="Times New Roman" w:eastAsia="仿宋_GB2312"/>
          <w:snapToGrid w:val="0"/>
          <w:kern w:val="21"/>
          <w:sz w:val="32"/>
          <w:szCs w:val="32"/>
        </w:rPr>
        <w:t>列入下年度部门预算，</w:t>
      </w:r>
      <w:r>
        <w:rPr>
          <w:rFonts w:ascii="Times New Roman" w:hAnsi="Times New Roman" w:eastAsia="仿宋_GB2312"/>
          <w:snapToGrid w:val="0"/>
          <w:kern w:val="21"/>
          <w:sz w:val="32"/>
          <w:szCs w:val="32"/>
        </w:rPr>
        <w:t>由自治区财政厅将奖</w:t>
      </w:r>
      <w:r>
        <w:rPr>
          <w:rFonts w:hint="eastAsia" w:ascii="Times New Roman" w:hAnsi="Times New Roman" w:eastAsia="仿宋_GB2312"/>
          <w:snapToGrid w:val="0"/>
          <w:kern w:val="21"/>
          <w:sz w:val="32"/>
          <w:szCs w:val="32"/>
        </w:rPr>
        <w:t>补</w:t>
      </w:r>
      <w:r>
        <w:rPr>
          <w:rFonts w:ascii="Times New Roman" w:hAnsi="Times New Roman" w:eastAsia="仿宋_GB2312"/>
          <w:snapToGrid w:val="0"/>
          <w:kern w:val="21"/>
          <w:sz w:val="32"/>
          <w:szCs w:val="32"/>
        </w:rPr>
        <w:t>资金下达有关县（市、区）</w:t>
      </w:r>
      <w:r>
        <w:rPr>
          <w:rFonts w:hint="eastAsia" w:ascii="Times New Roman" w:hAnsi="Times New Roman" w:eastAsia="仿宋_GB2312"/>
          <w:snapToGrid w:val="0"/>
          <w:kern w:val="21"/>
          <w:sz w:val="32"/>
          <w:szCs w:val="32"/>
        </w:rPr>
        <w:t>。</w:t>
      </w:r>
    </w:p>
    <w:p>
      <w:pPr>
        <w:adjustRightInd w:val="0"/>
        <w:snapToGrid w:val="0"/>
        <w:spacing w:line="600" w:lineRule="exact"/>
        <w:ind w:firstLine="640" w:firstLineChars="2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项目联系人：自治区农业农村厅畜牧兽医处</w:t>
      </w:r>
      <w:r>
        <w:rPr>
          <w:rFonts w:ascii="Times New Roman" w:hAnsi="Times New Roman" w:eastAsia="仿宋_GB2312" w:cs="Times New Roman"/>
          <w:snapToGrid w:val="0"/>
          <w:kern w:val="21"/>
          <w:sz w:val="32"/>
          <w:szCs w:val="32"/>
        </w:rPr>
        <w:t>商梦瑶</w:t>
      </w:r>
      <w:r>
        <w:rPr>
          <w:rFonts w:hint="eastAsia" w:ascii="Times New Roman" w:hAnsi="Times New Roman" w:eastAsia="仿宋_GB2312"/>
          <w:snapToGrid w:val="0"/>
          <w:kern w:val="21"/>
          <w:sz w:val="32"/>
          <w:szCs w:val="32"/>
        </w:rPr>
        <w:t>，联系电话：0771-5829775、13877180317。</w:t>
      </w:r>
    </w:p>
    <w:p>
      <w:pPr>
        <w:adjustRightInd w:val="0"/>
        <w:snapToGrid w:val="0"/>
        <w:spacing w:line="600" w:lineRule="exact"/>
        <w:ind w:firstLine="640" w:firstLineChars="200"/>
        <w:rPr>
          <w:rFonts w:ascii="Times New Roman" w:hAnsi="Times New Roman" w:eastAsia="仿宋_GB2312"/>
          <w:snapToGrid w:val="0"/>
          <w:kern w:val="21"/>
          <w:sz w:val="32"/>
          <w:szCs w:val="32"/>
        </w:rPr>
      </w:pPr>
    </w:p>
    <w:sectPr>
      <w:pgSz w:w="11906" w:h="16838"/>
      <w:pgMar w:top="1440" w:right="1287" w:bottom="1440"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rPr>
    </w:pPr>
    <w:r>
      <w:rPr>
        <w:rFonts w:ascii="Times New Roman" w:hAnsi="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jc w:val="right"/>
                            <w:rPr>
                              <w:rFonts w:ascii="Times New Roman" w:hAnsi="Times New Roman"/>
                              <w:sz w:val="18"/>
                              <w:szCs w:val="1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snapToGrid w:val="0"/>
                      <w:jc w:val="right"/>
                      <w:rPr>
                        <w:rFonts w:ascii="Times New Roman" w:hAnsi="Times New Roman"/>
                        <w:sz w:val="18"/>
                        <w:szCs w:val="1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hint="eastAsia"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right"/>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53</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pPr>
                      <w:pStyle w:val="2"/>
                      <w:jc w:val="right"/>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53</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hint="eastAsia"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794AE3"/>
    <w:multiLevelType w:val="singleLevel"/>
    <w:tmpl w:val="74794A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OGViMDY1ZmIyNjE1ZGVhNDVhOWMyNmE3MjU4MmEifQ=="/>
  </w:docVars>
  <w:rsids>
    <w:rsidRoot w:val="00C859EE"/>
    <w:rsid w:val="0007271A"/>
    <w:rsid w:val="001A22AB"/>
    <w:rsid w:val="001A4E8C"/>
    <w:rsid w:val="003E3A40"/>
    <w:rsid w:val="004A195F"/>
    <w:rsid w:val="00AA2125"/>
    <w:rsid w:val="00C859EE"/>
    <w:rsid w:val="16FE2844"/>
    <w:rsid w:val="D33AA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both"/>
    </w:pPr>
    <w:rPr>
      <w:rFonts w:ascii="Calibri" w:hAnsi="Calibri" w:eastAsia="宋体" w:cs="Times New Roman"/>
      <w:kern w:val="2"/>
      <w:sz w:val="18"/>
      <w:szCs w:val="18"/>
      <w:lang w:val="en-US" w:eastAsia="zh-CN" w:bidi="ar-SA"/>
    </w:rPr>
  </w:style>
  <w:style w:type="paragraph" w:customStyle="1" w:styleId="5">
    <w:name w:val="样式1"/>
    <w:basedOn w:val="1"/>
    <w:link w:val="6"/>
    <w:qFormat/>
    <w:uiPriority w:val="0"/>
    <w:rPr>
      <w:b/>
      <w:color w:val="548235" w:themeColor="accent6" w:themeShade="BF"/>
      <w:sz w:val="28"/>
    </w:rPr>
  </w:style>
  <w:style w:type="character" w:customStyle="1" w:styleId="6">
    <w:name w:val="样式1 Char"/>
    <w:basedOn w:val="4"/>
    <w:link w:val="5"/>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43</Pages>
  <Words>2646</Words>
  <Characters>15084</Characters>
  <Lines>125</Lines>
  <Paragraphs>35</Paragraphs>
  <TotalTime>1</TotalTime>
  <ScaleCrop>false</ScaleCrop>
  <LinksUpToDate>false</LinksUpToDate>
  <CharactersWithSpaces>17695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2025-08-05T09:21:00Z</dcterms:created>
  <dc:creator>User274</dc:creator>
  <cp:lastModifiedBy>张冬</cp:lastModifiedBy>
  <dcterms:modified xsi:type="dcterms:W3CDTF">2025-12-15T08:28:11Z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512A47CC50B64B1CAC144A500A2F3BD0_12</vt:lpwstr>
  </property>
</Properties>
</file>