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textAlignment w:val="auto"/>
        <w:rPr>
          <w:rFonts w:hint="default" w:ascii="Times New Roman" w:hAnsi="Times New Roman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cs="Times New Roman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中药材基地示范县</w:t>
      </w:r>
      <w:r>
        <w:rPr>
          <w:rFonts w:hint="eastAsia" w:ascii="Times New Roman" w:hAnsi="Times New Roman" w:cs="Times New Roman"/>
          <w:sz w:val="44"/>
          <w:szCs w:val="44"/>
          <w:lang w:eastAsia="zh-CN"/>
        </w:rPr>
        <w:t>及中药材</w:t>
      </w:r>
      <w:r>
        <w:rPr>
          <w:rFonts w:hint="default" w:ascii="Times New Roman" w:hAnsi="Times New Roman" w:cs="Times New Roman"/>
          <w:sz w:val="44"/>
          <w:szCs w:val="44"/>
          <w:lang w:eastAsia="zh-CN"/>
        </w:rPr>
        <w:t>示范基地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项目专家指导组成员名单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108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按照《促进全区中药材壮瑶药材产业高质量发展实施方案》（桂政办发〔2020〕98号）和《广西壮族自治区财政厅关于提前下达202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年自治区农业专项转移支付资金的通知》（桂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财农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号）要求，成立202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年中药材基地示范县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及中药材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示范基地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项目专家指导组，负责制订全区中药材基地示范县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和示范基地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建设技术方案，指导各项目县</w:t>
      </w:r>
      <w:r>
        <w:rPr>
          <w:rFonts w:hint="eastAsia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</w:t>
      </w:r>
      <w:r>
        <w:rPr>
          <w:rFonts w:hint="eastAsia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开展技术攻关</w:t>
      </w:r>
      <w:r>
        <w:rPr>
          <w:rFonts w:hint="eastAsia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技术指导、培训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检查、验收等工作。专家指导组组成人员如下：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108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组  长：莫建军  自治区绿色食品发展站站长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198" w:leftChars="304" w:right="108" w:hanging="2560" w:hangingChars="8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副组长：黄荣韶  广西中药材产业技术服务团团长、广西中医药大学教授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195" w:leftChars="912" w:right="108" w:hanging="1280" w:hangingChars="4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白隆华  广西中药材产业技术服务团团长、广西药用植物园研究员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195" w:leftChars="912" w:hanging="1280" w:hangingChars="4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李仕强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自治区绿色食品发展站推广研究员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200" w:hanging="3200" w:hangingChars="10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成  员：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范腾飞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自治区绿色食品发展站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二级主任科员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（联络员）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文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>军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>广西大学农学院三级教授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徐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柳州市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农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业技术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推广中心一级科员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廖红梅  桂林市经济作物栽培技术推广站正高级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0" w:firstLineChars="10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农艺师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195" w:leftChars="912" w:hanging="1280" w:hangingChars="4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梁  崇  玉林市经济作物工作站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站长</w:t>
      </w:r>
      <w:r>
        <w:rPr>
          <w:rFonts w:hint="eastAsia" w:eastAsia="仿宋_GB2312" w:cs="Times New Roman"/>
          <w:sz w:val="32"/>
          <w:szCs w:val="32"/>
          <w:lang w:eastAsia="zh-CN"/>
        </w:rPr>
        <w:t>、农艺师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200" w:hanging="3200" w:hangingChars="10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</w:t>
      </w:r>
      <w:r>
        <w:rPr>
          <w:rFonts w:hint="eastAsia" w:eastAsia="仿宋_GB2312" w:cs="Times New Roman"/>
          <w:sz w:val="32"/>
          <w:szCs w:val="32"/>
          <w:lang w:eastAsia="zh-CN"/>
        </w:rPr>
        <w:t>农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 w:cs="Times New Roman"/>
          <w:sz w:val="32"/>
          <w:szCs w:val="32"/>
          <w:lang w:eastAsia="zh-CN"/>
        </w:rPr>
        <w:t>蓓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百色市</w:t>
      </w:r>
      <w:r>
        <w:rPr>
          <w:rFonts w:hint="eastAsia" w:eastAsia="仿宋_GB2312" w:cs="Times New Roman"/>
          <w:sz w:val="32"/>
          <w:szCs w:val="32"/>
          <w:lang w:eastAsia="zh-CN"/>
        </w:rPr>
        <w:t>农牧渔业推广中心特色作物科科长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195" w:leftChars="912" w:hanging="1280" w:hangingChars="4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首茹芳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贺州市农技科教站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副站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195" w:leftChars="912" w:hanging="1280" w:hangingChars="4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管相全  河池市绿色农业发展中心主任、农艺师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195" w:leftChars="912" w:hanging="1280" w:hangingChars="4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滕忠羿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来宾市农科院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经济作物研究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所所长</w:t>
      </w:r>
    </w:p>
    <w:p>
      <w:pPr>
        <w:widowControl/>
        <w:spacing w:line="600" w:lineRule="exact"/>
        <w:ind w:left="3195" w:leftChars="912" w:hanging="1280" w:hangingChars="4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/>
    <w:p>
      <w:bookmarkStart w:id="0" w:name="_GoBack"/>
      <w:bookmarkEnd w:id="0"/>
    </w:p>
    <w:sectPr>
      <w:pgSz w:w="11906" w:h="16838"/>
      <w:pgMar w:top="1814" w:right="1276" w:bottom="1417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EE"/>
    <w:rsid w:val="001A22AB"/>
    <w:rsid w:val="001A4E8C"/>
    <w:rsid w:val="00AA2125"/>
    <w:rsid w:val="00C859EE"/>
    <w:rsid w:val="EEEB8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line="672" w:lineRule="exact"/>
      <w:ind w:right="170"/>
      <w:jc w:val="center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customStyle="1" w:styleId="7">
    <w:name w:val="样式1"/>
    <w:basedOn w:val="1"/>
    <w:link w:val="8"/>
    <w:qFormat/>
    <w:uiPriority w:val="0"/>
    <w:rPr>
      <w:b/>
      <w:color w:val="548235" w:themeColor="accent6" w:themeShade="BF"/>
      <w:sz w:val="28"/>
    </w:rPr>
  </w:style>
  <w:style w:type="character" w:customStyle="1" w:styleId="8">
    <w:name w:val="样式1 Char"/>
    <w:basedOn w:val="6"/>
    <w:link w:val="7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2020-05-08T14:11:00Z</dcterms:created>
  <dc:creator>User274</dc:creator>
  <cp:lastModifiedBy>gxxc</cp:lastModifiedBy>
  <dcterms:modified xsi:type="dcterms:W3CDTF">2023-02-22T10:45:06Z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