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0" w:firstLineChars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现代</w:t>
      </w:r>
      <w:r>
        <w:rPr>
          <w:rFonts w:hint="eastAsia" w:ascii="方正小标宋简体" w:eastAsia="方正小标宋简体"/>
          <w:sz w:val="44"/>
          <w:szCs w:val="44"/>
        </w:rPr>
        <w:t>种业提升工程补助市县项目</w:t>
      </w:r>
    </w:p>
    <w:p>
      <w:pPr>
        <w:spacing w:line="560" w:lineRule="exact"/>
        <w:ind w:firstLine="0" w:firstLineChars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资金预算绩效项目自评报告</w:t>
      </w:r>
    </w:p>
    <w:p>
      <w:pPr>
        <w:spacing w:line="560" w:lineRule="exact"/>
        <w:ind w:firstLine="0" w:firstLineChars="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（提纲）</w:t>
      </w:r>
    </w:p>
    <w:p>
      <w:pPr>
        <w:spacing w:line="560" w:lineRule="exact"/>
        <w:ind w:firstLine="0" w:firstLineChars="0"/>
        <w:jc w:val="center"/>
        <w:rPr>
          <w:rFonts w:hint="default" w:ascii="Times New Roman" w:hAnsi="Times New Roman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黑体"/>
          <w:sz w:val="32"/>
          <w:szCs w:val="32"/>
        </w:rPr>
        <w:t>一、项目基本情况</w:t>
      </w:r>
      <w:r>
        <w:rPr>
          <w:rFonts w:hint="default" w:ascii="Times New Roman" w:hAnsi="Times New Roman" w:eastAsia="仿宋_GB2312"/>
          <w:sz w:val="32"/>
          <w:szCs w:val="32"/>
        </w:rPr>
        <w:t>（项目基本情况——项目支出绩效自评；部门职能及履职情况——部门整体支出绩效自评）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（一）项目立项情况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1.项目立项背景。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2.资金用途及目的。</w:t>
      </w:r>
    </w:p>
    <w:p>
      <w:pPr>
        <w:spacing w:line="560" w:lineRule="exact"/>
        <w:ind w:firstLine="640" w:firstLineChars="200"/>
        <w:rPr>
          <w:rFonts w:hint="default" w:ascii="楷体_GB2312" w:hAnsi="楷体_GB2312" w:eastAsia="楷体_GB2312" w:cs="楷体_GB2312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（二）项目资金管理使用情况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1.项目资金（包括财政资金、自筹资金等）安排落实、总投</w:t>
      </w:r>
    </w:p>
    <w:p>
      <w:pPr>
        <w:spacing w:line="560" w:lineRule="exact"/>
        <w:ind w:firstLine="0" w:firstLineChars="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入等情况。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2.项目资金（主要是指财政资金）实际使用情况，包括项目</w:t>
      </w:r>
    </w:p>
    <w:p>
      <w:pPr>
        <w:spacing w:line="560" w:lineRule="exact"/>
        <w:ind w:firstLine="0" w:firstLineChars="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主要内容和涉及范围。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/>
          <w:spacing w:val="-6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3.</w:t>
      </w:r>
      <w:r>
        <w:rPr>
          <w:rFonts w:hint="default" w:ascii="Times New Roman" w:hAnsi="Times New Roman" w:eastAsia="仿宋_GB2312"/>
          <w:spacing w:val="-6"/>
          <w:sz w:val="32"/>
          <w:szCs w:val="32"/>
        </w:rPr>
        <w:t>项目资金管理情况（包括管理制度、办法的制订及执行情况）。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4.项目资金支出及拨付合规性情况。</w:t>
      </w:r>
    </w:p>
    <w:p>
      <w:pPr>
        <w:spacing w:line="560" w:lineRule="exact"/>
        <w:ind w:firstLine="640" w:firstLineChars="200"/>
        <w:rPr>
          <w:rFonts w:hint="default" w:ascii="楷体_GB2312" w:hAnsi="楷体_GB2312" w:eastAsia="楷体_GB2312" w:cs="楷体_GB2312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（三）年初绩效目标及其衡量指标设定情况</w:t>
      </w:r>
    </w:p>
    <w:p>
      <w:pPr>
        <w:spacing w:line="560" w:lineRule="exact"/>
        <w:ind w:firstLine="640" w:firstLineChars="200"/>
        <w:rPr>
          <w:rFonts w:hint="default" w:ascii="楷体_GB2312" w:hAnsi="楷体_GB2312" w:eastAsia="楷体_GB2312" w:cs="楷体_GB2312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（四）项目组织管理情况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1.项目组织情况（包括项目招投标情况、调整情况、完成验</w:t>
      </w:r>
    </w:p>
    <w:p>
      <w:pPr>
        <w:spacing w:line="560" w:lineRule="exact"/>
        <w:ind w:firstLine="0" w:firstLineChars="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收等）。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2.项目管理情况（包括项目管理制度建设、日常检查监督管</w:t>
      </w:r>
    </w:p>
    <w:p>
      <w:pPr>
        <w:spacing w:line="560" w:lineRule="exact"/>
        <w:ind w:firstLine="0" w:firstLineChars="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理等情况）。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/>
          <w:sz w:val="32"/>
          <w:szCs w:val="32"/>
        </w:rPr>
      </w:pPr>
      <w:r>
        <w:rPr>
          <w:rFonts w:hint="default" w:ascii="Times New Roman" w:hAnsi="Times New Roman" w:eastAsia="黑体"/>
          <w:sz w:val="32"/>
          <w:szCs w:val="32"/>
        </w:rPr>
        <w:t>二、项目评价工作开展情况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（一）评价指标构建及细化情况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（二）评价组织实施及流程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黑体"/>
          <w:sz w:val="32"/>
          <w:szCs w:val="32"/>
        </w:rPr>
        <w:t>三、绩效分析</w:t>
      </w:r>
      <w:r>
        <w:rPr>
          <w:rFonts w:hint="default" w:ascii="Times New Roman" w:hAnsi="Times New Roman" w:eastAsia="仿宋_GB2312"/>
          <w:sz w:val="32"/>
          <w:szCs w:val="32"/>
        </w:rPr>
        <w:t>（逐项分析绩效指标完成情况，分析总体绩效情况）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（一）绩效目标完成情况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（二）绩效分析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（三）总体自我评价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/>
          <w:sz w:val="32"/>
          <w:szCs w:val="32"/>
        </w:rPr>
      </w:pPr>
      <w:r>
        <w:rPr>
          <w:rFonts w:hint="default" w:ascii="Times New Roman" w:hAnsi="Times New Roman" w:eastAsia="黑体"/>
          <w:sz w:val="32"/>
          <w:szCs w:val="32"/>
        </w:rPr>
        <w:t>四、主要经验做法、存在的问题和原因分析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/>
          <w:spacing w:val="-6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（</w:t>
      </w:r>
      <w:r>
        <w:rPr>
          <w:rFonts w:hint="default" w:ascii="Times New Roman" w:hAnsi="Times New Roman" w:eastAsia="仿宋_GB2312"/>
          <w:spacing w:val="-6"/>
          <w:sz w:val="32"/>
          <w:szCs w:val="32"/>
        </w:rPr>
        <w:t>一）主要经验及做法（围绕业绩好的指标，说明管理的经验）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/>
          <w:spacing w:val="-6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（</w:t>
      </w:r>
      <w:r>
        <w:rPr>
          <w:rFonts w:hint="default" w:ascii="Times New Roman" w:hAnsi="Times New Roman" w:eastAsia="仿宋_GB2312"/>
          <w:spacing w:val="-6"/>
          <w:sz w:val="32"/>
          <w:szCs w:val="32"/>
        </w:rPr>
        <w:t>二）存在的问题（围绕未完成的绩效指标，分析存在的问题）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（三）原因分析（分析存在问题的原因）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/>
          <w:sz w:val="32"/>
          <w:szCs w:val="32"/>
        </w:rPr>
      </w:pPr>
      <w:r>
        <w:rPr>
          <w:rFonts w:hint="default" w:ascii="Times New Roman" w:hAnsi="Times New Roman" w:eastAsia="黑体"/>
          <w:sz w:val="32"/>
          <w:szCs w:val="32"/>
        </w:rPr>
        <w:t>五、工作改进建议</w:t>
      </w:r>
    </w:p>
    <w:p>
      <w:pPr>
        <w:spacing w:line="560" w:lineRule="exact"/>
        <w:rPr>
          <w:rFonts w:hint="default" w:ascii="Times New Roman" w:hAnsi="Times New Roman" w:eastAsia="仿宋_GB2312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287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EE"/>
    <w:rsid w:val="001A22AB"/>
    <w:rsid w:val="001A4E8C"/>
    <w:rsid w:val="00AA2125"/>
    <w:rsid w:val="00C859EE"/>
    <w:rsid w:val="75BE8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样式1"/>
    <w:basedOn w:val="1"/>
    <w:link w:val="6"/>
    <w:qFormat/>
    <w:uiPriority w:val="0"/>
    <w:rPr>
      <w:b/>
      <w:color w:val="548235" w:themeColor="accent6" w:themeShade="BF"/>
      <w:sz w:val="28"/>
    </w:rPr>
  </w:style>
  <w:style w:type="character" w:customStyle="1" w:styleId="6">
    <w:name w:val="样式1 Char"/>
    <w:basedOn w:val="4"/>
    <w:link w:val="5"/>
    <w:qFormat/>
    <w:uiPriority w:val="0"/>
    <w:rPr>
      <w:b/>
      <w:color w:val="548235" w:themeColor="accent6" w:themeShade="BF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2020-05-08T14:11:00Z</dcterms:created>
  <dc:creator>User274</dc:creator>
  <cp:lastModifiedBy>gxxc</cp:lastModifiedBy>
  <dcterms:modified xsi:type="dcterms:W3CDTF">2023-02-22T10:10:02Z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