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近海渔民减船转产补助标准表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2377"/>
        <w:gridCol w:w="702"/>
        <w:gridCol w:w="1022"/>
        <w:gridCol w:w="635"/>
        <w:gridCol w:w="703"/>
        <w:gridCol w:w="1022"/>
        <w:gridCol w:w="635"/>
        <w:gridCol w:w="127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840" w:right="0" w:hanging="840"/>
              <w:jc w:val="center"/>
            </w:pPr>
            <w:r>
              <w:rPr>
                <w:rStyle w:val="5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     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分</w:t>
            </w:r>
            <w:r>
              <w:rPr>
                <w:rStyle w:val="5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630" w:right="0" w:hanging="630"/>
              <w:jc w:val="center"/>
            </w:pPr>
            <w:r>
              <w:rPr>
                <w:rStyle w:val="5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630" w:right="0" w:hanging="630"/>
              <w:jc w:val="center"/>
            </w:pPr>
            <w:r>
              <w:rPr>
                <w:rStyle w:val="5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105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补贴内容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木质渔船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钢制渔船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补助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对象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L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＜</w:t>
            </w:r>
            <w:r>
              <w:rPr>
                <w:rStyle w:val="5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12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12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米</w:t>
            </w:r>
            <w:r>
              <w:rPr>
                <w:rStyle w:val="5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≤L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＜</w:t>
            </w:r>
            <w:r>
              <w:rPr>
                <w:rStyle w:val="5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24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L≥24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L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＜</w:t>
            </w:r>
            <w:r>
              <w:rPr>
                <w:rStyle w:val="5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12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12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米</w:t>
            </w:r>
            <w:r>
              <w:rPr>
                <w:rStyle w:val="5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≤L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＜</w:t>
            </w:r>
            <w:r>
              <w:rPr>
                <w:rStyle w:val="5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24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L≥24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米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7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减船补助资金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0.5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万元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千瓦。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减船转产的企业或渔民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渔船拆解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（艘）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3.0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渔业主管部门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人工鱼礁改造（艘）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----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----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5.0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拆船废料无害化处理（艘）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1.0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渔具集中销毁（艘）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0.5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就业培训补助（人）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≤0.3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（注：表中无单位数字为补贴资金数，单位为万元；L代表船长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br w:type="page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  <w:t>近海渔民减船转产项目申报表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1188"/>
        <w:gridCol w:w="1050"/>
        <w:gridCol w:w="1009"/>
        <w:gridCol w:w="886"/>
        <w:gridCol w:w="917"/>
        <w:gridCol w:w="1225"/>
        <w:gridCol w:w="917"/>
        <w:gridCol w:w="117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60" w:hRule="atLeast"/>
        </w:trPr>
        <w:tc>
          <w:tcPr>
            <w:tcW w:w="118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申请人基本信息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船舶所有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 名 称</w:t>
            </w:r>
          </w:p>
        </w:tc>
        <w:tc>
          <w:tcPr>
            <w:tcW w:w="18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4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-75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身份证号码或企业法人营业执照注册号</w:t>
            </w:r>
          </w:p>
        </w:tc>
        <w:tc>
          <w:tcPr>
            <w:tcW w:w="20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60" w:hRule="atLeast"/>
        </w:trPr>
        <w:tc>
          <w:tcPr>
            <w:tcW w:w="11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船舶所有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 地 址</w:t>
            </w:r>
          </w:p>
        </w:tc>
        <w:tc>
          <w:tcPr>
            <w:tcW w:w="612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60" w:hRule="atLeast"/>
        </w:trPr>
        <w:tc>
          <w:tcPr>
            <w:tcW w:w="11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法人代表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联系电话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60" w:hRule="atLeast"/>
        </w:trPr>
        <w:tc>
          <w:tcPr>
            <w:tcW w:w="118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减船渔船信息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船  名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渔船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编码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60" w:hRule="atLeast"/>
        </w:trPr>
        <w:tc>
          <w:tcPr>
            <w:tcW w:w="11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船籍港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船体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材质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建造完工日    期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60" w:hRule="atLeast"/>
        </w:trPr>
        <w:tc>
          <w:tcPr>
            <w:tcW w:w="11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船  长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型  宽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米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型  深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米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60" w:hRule="atLeast"/>
        </w:trPr>
        <w:tc>
          <w:tcPr>
            <w:tcW w:w="11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总吨位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吨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净吨位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吨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作业类型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</w:trPr>
        <w:tc>
          <w:tcPr>
            <w:tcW w:w="11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主  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总功率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千瓦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是否老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旧渔船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渔业捕捞许可证编号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</w:trPr>
        <w:tc>
          <w:tcPr>
            <w:tcW w:w="11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渔业船舶登记证书（所有权和国籍证书编号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渔业船网工具指标批准书编号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60" w:hRule="atLeast"/>
        </w:trPr>
        <w:tc>
          <w:tcPr>
            <w:tcW w:w="11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拆解、销毁、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处理证明编号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灭失证明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编号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566" w:hRule="atLeast"/>
        </w:trPr>
        <w:tc>
          <w:tcPr>
            <w:tcW w:w="11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船舶所有人申明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 </w:t>
            </w:r>
          </w:p>
        </w:tc>
        <w:tc>
          <w:tcPr>
            <w:tcW w:w="717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我承诺：本人自愿参加近海渔民减船转产项目，所提供的信息和证明材料真实有效，如有虚假，自愿承担一切法律责任。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签字：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 w:eastAsia="zh-CN"/>
              </w:rPr>
              <w:t xml:space="preserve"> 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年     月   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686" w:hRule="atLeast"/>
        </w:trPr>
        <w:tc>
          <w:tcPr>
            <w:tcW w:w="11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县（市、区）级渔业主管部门意见</w:t>
            </w:r>
          </w:p>
        </w:tc>
        <w:tc>
          <w:tcPr>
            <w:tcW w:w="717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（单位公章）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155" w:right="0"/>
              <w:jc w:val="right"/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           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年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  </w:t>
            </w:r>
            <w:r>
              <w:rPr>
                <w:rFonts w:hint="eastAsia" w:ascii="sans-serif" w:hAnsi="sans-serif" w:eastAsia="宋体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 w:eastAsia="zh-CN"/>
              </w:rPr>
              <w:t xml:space="preserve">   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月</w:t>
            </w:r>
            <w:r>
              <w:rPr>
                <w:rFonts w:hint="eastAsia" w:ascii="sans-serif" w:hAnsi="sans-serif" w:eastAsia="宋体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br w:type="page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减船通知书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（渔船所有人）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根据《广西壮族自治区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2021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—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2025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年近海渔船减船转产项目实施方案》有关规定，名下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XXXXX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号渔船已列入我市、县（市、区）年度渔民减船转产计划，请收到通知后尽快自行联系渔船定点拆解厂，实施渔船报废拆解。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XX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市、县（市、区）渔业主管部门（盖章）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XX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XX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XX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50FCE"/>
    <w:rsid w:val="08D5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2022-02-10T07:38:00Z</dcterms:created>
  <dc:creator>小海螺</dc:creator>
  <cp:lastModifiedBy>小海螺</cp:lastModifiedBy>
  <dcterms:modified xsi:type="dcterms:W3CDTF">2022-02-10T07:40:05Z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4B348B72E0924131824C4B3A1DA503A5</vt:lpwstr>
  </property>
</Properties>
</file>