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1026C" w14:textId="77777777" w:rsidR="00C93243" w:rsidRDefault="00C93243" w:rsidP="00C93243">
      <w:pPr>
        <w:adjustRightInd w:val="0"/>
        <w:snapToGrid w:val="0"/>
        <w:spacing w:line="600" w:lineRule="exact"/>
        <w:rPr>
          <w:rFonts w:ascii="Times New Roman" w:eastAsia="黑体" w:hAnsi="Times New Roman"/>
          <w:snapToGrid w:val="0"/>
          <w:color w:val="000000"/>
          <w:sz w:val="32"/>
          <w:szCs w:val="32"/>
        </w:rPr>
      </w:pPr>
      <w:r>
        <w:rPr>
          <w:rFonts w:ascii="Times New Roman" w:eastAsia="黑体" w:hAnsi="Times New Roman"/>
          <w:snapToGrid w:val="0"/>
          <w:color w:val="000000"/>
          <w:sz w:val="32"/>
          <w:szCs w:val="32"/>
        </w:rPr>
        <w:t>附件</w:t>
      </w:r>
      <w:r>
        <w:rPr>
          <w:rFonts w:ascii="Times New Roman" w:eastAsia="黑体" w:hAnsi="Times New Roman"/>
          <w:snapToGrid w:val="0"/>
          <w:color w:val="000000"/>
          <w:sz w:val="32"/>
          <w:szCs w:val="32"/>
        </w:rPr>
        <w:t>1</w:t>
      </w:r>
    </w:p>
    <w:p w14:paraId="7966E157" w14:textId="77777777" w:rsidR="00C93243" w:rsidRDefault="00C93243" w:rsidP="00C93243">
      <w:pPr>
        <w:pStyle w:val="BodyTextFirstIndent1"/>
        <w:adjustRightInd w:val="0"/>
        <w:snapToGrid w:val="0"/>
        <w:spacing w:line="600" w:lineRule="exact"/>
        <w:ind w:firstLineChars="0" w:firstLine="0"/>
        <w:jc w:val="center"/>
        <w:rPr>
          <w:rFonts w:ascii="Times New Roman" w:hAnsi="Times New Roman" w:cs="Times New Roman"/>
          <w:snapToGrid w:val="0"/>
          <w:color w:val="000000"/>
        </w:rPr>
      </w:pPr>
    </w:p>
    <w:p w14:paraId="7ADFCD53" w14:textId="77777777" w:rsidR="00C93243" w:rsidRDefault="00C93243" w:rsidP="00C93243">
      <w:pPr>
        <w:adjustRightInd w:val="0"/>
        <w:snapToGrid w:val="0"/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  <w:r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  <w:t>生猪定点屠宰证书式样及说明</w:t>
      </w:r>
    </w:p>
    <w:p w14:paraId="76D4D9C4" w14:textId="77777777" w:rsidR="00C93243" w:rsidRDefault="00C93243" w:rsidP="00C93243">
      <w:pPr>
        <w:spacing w:line="600" w:lineRule="exact"/>
        <w:jc w:val="center"/>
        <w:rPr>
          <w:rFonts w:ascii="Times New Roman" w:eastAsia="方正小标宋简体" w:hAnsi="Times New Roman"/>
          <w:color w:val="000000"/>
          <w:sz w:val="44"/>
          <w:szCs w:val="44"/>
        </w:rPr>
      </w:pPr>
    </w:p>
    <w:p w14:paraId="5EB334B4" w14:textId="7D3882AD" w:rsidR="00C93243" w:rsidRDefault="00C93243" w:rsidP="00C93243">
      <w:pPr>
        <w:jc w:val="center"/>
        <w:rPr>
          <w:rFonts w:ascii="Times New Roman" w:eastAsia="方正小标宋简体" w:hAnsi="Times New Roman"/>
          <w:color w:val="000000"/>
          <w:sz w:val="36"/>
          <w:szCs w:val="36"/>
        </w:rPr>
      </w:pPr>
      <w:r>
        <w:rPr>
          <w:rFonts w:ascii="Times New Roman" w:eastAsia="方正小标宋简体" w:hAnsi="Times New Roman"/>
          <w:noProof/>
          <w:color w:val="000000"/>
          <w:sz w:val="36"/>
          <w:szCs w:val="36"/>
        </w:rPr>
        <w:drawing>
          <wp:inline distT="0" distB="0" distL="0" distR="0" wp14:anchorId="7C51F88A" wp14:editId="54EC02E9">
            <wp:extent cx="3310255" cy="2338705"/>
            <wp:effectExtent l="0" t="0" r="4445" b="4445"/>
            <wp:docPr id="1768774471" name="图片 16" descr="/media/kylin/7515-CE53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/media/kylin/7515-CE53/1.jpg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BF9CB03" w14:textId="3FE027D2" w:rsidR="00C93243" w:rsidRDefault="00C93243" w:rsidP="00C93243">
      <w:pPr>
        <w:jc w:val="center"/>
        <w:rPr>
          <w:rFonts w:ascii="Times New Roman" w:eastAsia="方正小标宋简体" w:hAnsi="Times New Roman"/>
          <w:color w:val="000000"/>
          <w:sz w:val="36"/>
          <w:szCs w:val="36"/>
        </w:rPr>
      </w:pPr>
      <w:r>
        <w:rPr>
          <w:rFonts w:ascii="Times New Roman" w:eastAsia="方正小标宋简体" w:hAnsi="Times New Roman"/>
          <w:noProof/>
          <w:color w:val="000000"/>
          <w:sz w:val="36"/>
          <w:szCs w:val="36"/>
        </w:rPr>
        <w:drawing>
          <wp:inline distT="0" distB="0" distL="0" distR="0" wp14:anchorId="6FB8CB94" wp14:editId="109F071A">
            <wp:extent cx="3371850" cy="2338705"/>
            <wp:effectExtent l="0" t="0" r="0" b="4445"/>
            <wp:docPr id="93683917" name="图片 15" descr="/media/kylin/7515-CE53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/media/kylin/7515-CE53/2.jpg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01F6" w14:textId="77777777" w:rsidR="00C93243" w:rsidRDefault="00C93243" w:rsidP="00C93243">
      <w:pPr>
        <w:adjustRightInd w:val="0"/>
        <w:snapToGrid w:val="0"/>
        <w:spacing w:line="460" w:lineRule="exact"/>
        <w:ind w:firstLineChars="221" w:firstLine="621"/>
        <w:rPr>
          <w:rFonts w:ascii="Times New Roman" w:eastAsia="仿宋_GB2312" w:hAnsi="Times New Roman"/>
          <w:b/>
          <w:bCs/>
          <w:snapToGrid w:val="0"/>
          <w:color w:val="000000"/>
          <w:sz w:val="28"/>
          <w:szCs w:val="28"/>
        </w:rPr>
      </w:pPr>
      <w:r>
        <w:rPr>
          <w:rFonts w:ascii="Times New Roman" w:eastAsia="仿宋_GB2312" w:hAnsi="Times New Roman"/>
          <w:b/>
          <w:bCs/>
          <w:snapToGrid w:val="0"/>
          <w:color w:val="000000"/>
          <w:sz w:val="28"/>
          <w:szCs w:val="28"/>
        </w:rPr>
        <w:t>说明：</w:t>
      </w:r>
    </w:p>
    <w:p w14:paraId="3DCE2C55" w14:textId="77777777" w:rsidR="00C93243" w:rsidRDefault="00C93243" w:rsidP="00C93243">
      <w:pPr>
        <w:adjustRightInd w:val="0"/>
        <w:snapToGrid w:val="0"/>
        <w:spacing w:line="460" w:lineRule="exact"/>
        <w:ind w:firstLineChars="221" w:firstLine="619"/>
        <w:rPr>
          <w:rFonts w:ascii="Times New Roman" w:eastAsia="仿宋_GB2312" w:hAnsi="Times New Roman"/>
          <w:snapToGrid w:val="0"/>
          <w:color w:val="000000"/>
          <w:sz w:val="28"/>
          <w:szCs w:val="28"/>
        </w:rPr>
      </w:pP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（一）批准号由两部分组成，省和设区市简称，加上批准序号。例如广西壮族自治区南宁市的编号为：桂南屠准字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XXX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号。</w:t>
      </w:r>
    </w:p>
    <w:p w14:paraId="29879D49" w14:textId="77777777" w:rsidR="00C93243" w:rsidRDefault="00C93243" w:rsidP="00C93243">
      <w:pPr>
        <w:adjustRightInd w:val="0"/>
        <w:snapToGrid w:val="0"/>
        <w:spacing w:line="460" w:lineRule="exact"/>
        <w:ind w:firstLineChars="221" w:firstLine="619"/>
        <w:rPr>
          <w:rFonts w:ascii="Times New Roman" w:eastAsia="仿宋_GB2312" w:hAnsi="Times New Roman"/>
          <w:snapToGrid w:val="0"/>
          <w:color w:val="000000"/>
          <w:sz w:val="28"/>
          <w:szCs w:val="28"/>
        </w:rPr>
      </w:pP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（二）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“XXX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市人民政府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处须加盖公章。</w:t>
      </w:r>
    </w:p>
    <w:p w14:paraId="52A9BC48" w14:textId="77777777" w:rsidR="00C93243" w:rsidRDefault="00C93243" w:rsidP="00C93243">
      <w:pPr>
        <w:adjustRightInd w:val="0"/>
        <w:snapToGrid w:val="0"/>
        <w:spacing w:line="460" w:lineRule="exact"/>
        <w:ind w:firstLineChars="221" w:firstLine="619"/>
        <w:rPr>
          <w:rFonts w:ascii="Times New Roman" w:eastAsia="仿宋_GB2312" w:hAnsi="Times New Roman"/>
          <w:snapToGrid w:val="0"/>
          <w:color w:val="000000"/>
          <w:sz w:val="28"/>
          <w:szCs w:val="28"/>
        </w:rPr>
      </w:pP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（三）负责审批的设区市人民政府，应在防伪标志处加贴防伪标志。</w:t>
      </w:r>
    </w:p>
    <w:p w14:paraId="54A8E9ED" w14:textId="77777777" w:rsidR="00C93243" w:rsidRDefault="00C93243" w:rsidP="00C93243">
      <w:pPr>
        <w:adjustRightInd w:val="0"/>
        <w:snapToGrid w:val="0"/>
        <w:spacing w:line="460" w:lineRule="exact"/>
        <w:jc w:val="left"/>
        <w:rPr>
          <w:rFonts w:ascii="Times New Roman" w:eastAsia="黑体" w:hAnsi="Times New Roman"/>
          <w:snapToGrid w:val="0"/>
          <w:color w:val="000000"/>
          <w:sz w:val="32"/>
          <w:szCs w:val="32"/>
        </w:rPr>
      </w:pPr>
      <w:r>
        <w:rPr>
          <w:rFonts w:ascii="Times New Roman" w:eastAsia="黑体" w:hAnsi="Times New Roman"/>
          <w:snapToGrid w:val="0"/>
          <w:color w:val="000000"/>
          <w:sz w:val="32"/>
          <w:szCs w:val="32"/>
        </w:rPr>
        <w:br w:type="page"/>
      </w:r>
      <w:r>
        <w:rPr>
          <w:rFonts w:ascii="Times New Roman" w:eastAsia="黑体" w:hAnsi="Times New Roman"/>
          <w:snapToGrid w:val="0"/>
          <w:color w:val="000000"/>
          <w:sz w:val="32"/>
          <w:szCs w:val="32"/>
        </w:rPr>
        <w:lastRenderedPageBreak/>
        <w:t>附件</w:t>
      </w:r>
      <w:r>
        <w:rPr>
          <w:rFonts w:ascii="Times New Roman" w:eastAsia="黑体" w:hAnsi="Times New Roman"/>
          <w:snapToGrid w:val="0"/>
          <w:color w:val="000000"/>
          <w:sz w:val="32"/>
          <w:szCs w:val="32"/>
        </w:rPr>
        <w:t>2</w:t>
      </w:r>
    </w:p>
    <w:p w14:paraId="6F2305C8" w14:textId="77777777" w:rsidR="00C93243" w:rsidRDefault="00C93243" w:rsidP="00C93243">
      <w:pPr>
        <w:adjustRightInd w:val="0"/>
        <w:snapToGrid w:val="0"/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</w:p>
    <w:p w14:paraId="2DA1BDF2" w14:textId="77777777" w:rsidR="00C93243" w:rsidRDefault="00C93243" w:rsidP="00C93243">
      <w:pPr>
        <w:adjustRightInd w:val="0"/>
        <w:snapToGrid w:val="0"/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  <w:r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  <w:t>生猪定点屠宰标志牌式样及说明</w:t>
      </w:r>
    </w:p>
    <w:p w14:paraId="3100C328" w14:textId="77777777" w:rsidR="00C93243" w:rsidRDefault="00C93243" w:rsidP="00C93243">
      <w:pPr>
        <w:adjustRightInd w:val="0"/>
        <w:snapToGrid w:val="0"/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</w:p>
    <w:p w14:paraId="054BB1FF" w14:textId="24CF9A9B" w:rsidR="00C93243" w:rsidRDefault="00C93243" w:rsidP="00C93243">
      <w:pPr>
        <w:jc w:val="center"/>
        <w:rPr>
          <w:rFonts w:ascii="Times New Roman" w:eastAsia="方正小标宋简体" w:hAnsi="Times New Roman"/>
          <w:color w:val="000000"/>
          <w:sz w:val="36"/>
          <w:szCs w:val="36"/>
        </w:rPr>
      </w:pPr>
      <w:r>
        <w:rPr>
          <w:rFonts w:ascii="Times New Roman" w:eastAsia="方正小标宋简体" w:hAnsi="Times New Roman"/>
          <w:noProof/>
          <w:color w:val="000000"/>
          <w:sz w:val="36"/>
          <w:szCs w:val="36"/>
        </w:rPr>
        <w:drawing>
          <wp:inline distT="0" distB="0" distL="0" distR="0" wp14:anchorId="1F66D9F0" wp14:editId="6BE755B3">
            <wp:extent cx="4095750" cy="2571750"/>
            <wp:effectExtent l="0" t="0" r="0" b="0"/>
            <wp:docPr id="2063524056" name="图片 14" descr="/home/gxxc/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/home/gxxc/图片3.png图片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83CA8" w14:textId="77777777" w:rsidR="00C93243" w:rsidRDefault="00C93243" w:rsidP="00C93243">
      <w:pPr>
        <w:adjustRightInd w:val="0"/>
        <w:snapToGrid w:val="0"/>
        <w:spacing w:line="460" w:lineRule="exact"/>
        <w:ind w:firstLineChars="200" w:firstLine="562"/>
        <w:rPr>
          <w:rFonts w:ascii="Times New Roman" w:eastAsia="仿宋_GB2312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仿宋_GB2312" w:hAnsi="Times New Roman"/>
          <w:b/>
          <w:bCs/>
          <w:color w:val="000000"/>
          <w:sz w:val="28"/>
          <w:szCs w:val="28"/>
        </w:rPr>
        <w:t>说明：</w:t>
      </w:r>
    </w:p>
    <w:p w14:paraId="253BDBA4" w14:textId="77777777" w:rsidR="00C93243" w:rsidRDefault="00C93243" w:rsidP="00C93243">
      <w:pPr>
        <w:adjustRightInd w:val="0"/>
        <w:snapToGrid w:val="0"/>
        <w:spacing w:line="46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（一）生猪定点屠宰标志牌采用不锈钢材质。</w:t>
      </w:r>
    </w:p>
    <w:p w14:paraId="0465D78E" w14:textId="77777777" w:rsidR="00C93243" w:rsidRDefault="00C93243" w:rsidP="00C93243">
      <w:pPr>
        <w:adjustRightInd w:val="0"/>
        <w:snapToGrid w:val="0"/>
        <w:spacing w:line="46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（二）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生猪定点屠宰厂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可改称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生猪定点屠宰场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，具体情况由设区的市级人民政府确定。</w:t>
      </w:r>
    </w:p>
    <w:p w14:paraId="520B262C" w14:textId="77777777" w:rsidR="00C93243" w:rsidRDefault="00C93243" w:rsidP="00C93243">
      <w:pPr>
        <w:adjustRightInd w:val="0"/>
        <w:snapToGrid w:val="0"/>
        <w:spacing w:line="46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（三）</w:t>
      </w:r>
      <w:r>
        <w:rPr>
          <w:rFonts w:ascii="Times New Roman" w:eastAsia="仿宋_GB2312" w:hAnsi="Times New Roman"/>
          <w:color w:val="000000"/>
          <w:sz w:val="28"/>
          <w:szCs w:val="28"/>
        </w:rPr>
        <w:t>“XXX</w:t>
      </w:r>
      <w:r>
        <w:rPr>
          <w:rFonts w:ascii="Times New Roman" w:eastAsia="仿宋_GB2312" w:hAnsi="Times New Roman"/>
          <w:color w:val="000000"/>
          <w:sz w:val="28"/>
          <w:szCs w:val="28"/>
        </w:rPr>
        <w:t>市人民政府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指颁发该证照的设区的市级人民政府，如南宁市人民政府。</w:t>
      </w:r>
    </w:p>
    <w:p w14:paraId="10C439AF" w14:textId="77777777" w:rsidR="00C93243" w:rsidRDefault="00C93243" w:rsidP="00C93243">
      <w:pPr>
        <w:adjustRightInd w:val="0"/>
        <w:snapToGrid w:val="0"/>
        <w:spacing w:line="46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（四）定点屠宰代码指按照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编码规则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编制的该厂（场）定点屠宰代码，由英文大写字母</w:t>
      </w:r>
      <w:r>
        <w:rPr>
          <w:rFonts w:ascii="Times New Roman" w:eastAsia="仿宋_GB2312" w:hAnsi="Times New Roman"/>
          <w:color w:val="000000"/>
          <w:sz w:val="28"/>
          <w:szCs w:val="28"/>
        </w:rPr>
        <w:t>A</w:t>
      </w:r>
      <w:r>
        <w:rPr>
          <w:rFonts w:ascii="Times New Roman" w:eastAsia="仿宋_GB2312" w:hAnsi="Times New Roman"/>
          <w:color w:val="000000"/>
          <w:sz w:val="28"/>
          <w:szCs w:val="28"/>
        </w:rPr>
        <w:t>或</w:t>
      </w:r>
      <w:r>
        <w:rPr>
          <w:rFonts w:ascii="Times New Roman" w:eastAsia="仿宋_GB2312" w:hAnsi="Times New Roman"/>
          <w:color w:val="000000"/>
          <w:sz w:val="28"/>
          <w:szCs w:val="28"/>
        </w:rPr>
        <w:t>B</w:t>
      </w:r>
      <w:r>
        <w:rPr>
          <w:rFonts w:ascii="Times New Roman" w:eastAsia="仿宋_GB2312" w:hAnsi="Times New Roman"/>
          <w:color w:val="000000"/>
          <w:sz w:val="28"/>
          <w:szCs w:val="28"/>
        </w:rPr>
        <w:t>和小写阿拉伯</w:t>
      </w:r>
      <w:r>
        <w:rPr>
          <w:rFonts w:ascii="Times New Roman" w:eastAsia="仿宋_GB2312" w:hAnsi="Times New Roman"/>
          <w:color w:val="000000"/>
          <w:sz w:val="28"/>
          <w:szCs w:val="28"/>
        </w:rPr>
        <w:t>8</w:t>
      </w:r>
      <w:r>
        <w:rPr>
          <w:rFonts w:ascii="Times New Roman" w:eastAsia="仿宋_GB2312" w:hAnsi="Times New Roman"/>
          <w:color w:val="000000"/>
          <w:sz w:val="28"/>
          <w:szCs w:val="28"/>
        </w:rPr>
        <w:t>位数字组成：</w:t>
      </w:r>
    </w:p>
    <w:p w14:paraId="52E59DEE" w14:textId="77777777" w:rsidR="00C93243" w:rsidRDefault="00C93243" w:rsidP="00C93243">
      <w:pPr>
        <w:adjustRightInd w:val="0"/>
        <w:snapToGrid w:val="0"/>
        <w:spacing w:line="46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1.A</w:t>
      </w:r>
      <w:r>
        <w:rPr>
          <w:rFonts w:ascii="Times New Roman" w:eastAsia="仿宋_GB2312" w:hAnsi="Times New Roman"/>
          <w:color w:val="000000"/>
          <w:sz w:val="28"/>
          <w:szCs w:val="28"/>
        </w:rPr>
        <w:t>代表生猪定点屠宰厂（场）、</w:t>
      </w:r>
      <w:r>
        <w:rPr>
          <w:rFonts w:ascii="Times New Roman" w:eastAsia="仿宋_GB2312" w:hAnsi="Times New Roman"/>
          <w:color w:val="000000"/>
          <w:sz w:val="28"/>
          <w:szCs w:val="28"/>
        </w:rPr>
        <w:t>B</w:t>
      </w:r>
      <w:r>
        <w:rPr>
          <w:rFonts w:ascii="Times New Roman" w:eastAsia="仿宋_GB2312" w:hAnsi="Times New Roman"/>
          <w:color w:val="000000"/>
          <w:sz w:val="28"/>
          <w:szCs w:val="28"/>
        </w:rPr>
        <w:t>代表小型生猪屠宰场点。</w:t>
      </w:r>
    </w:p>
    <w:p w14:paraId="4DE88582" w14:textId="77777777" w:rsidR="00C93243" w:rsidRDefault="00C93243" w:rsidP="00C93243">
      <w:pPr>
        <w:adjustRightInd w:val="0"/>
        <w:snapToGrid w:val="0"/>
        <w:spacing w:line="46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2.</w:t>
      </w:r>
      <w:r>
        <w:rPr>
          <w:rFonts w:ascii="Times New Roman" w:eastAsia="仿宋_GB2312" w:hAnsi="Times New Roman"/>
          <w:color w:val="000000"/>
          <w:sz w:val="28"/>
          <w:szCs w:val="28"/>
        </w:rPr>
        <w:t>第</w:t>
      </w:r>
      <w:r>
        <w:rPr>
          <w:rFonts w:ascii="Times New Roman" w:eastAsia="仿宋_GB2312" w:hAnsi="Times New Roman"/>
          <w:color w:val="000000"/>
          <w:sz w:val="28"/>
          <w:szCs w:val="28"/>
        </w:rPr>
        <w:t>1—2</w:t>
      </w:r>
      <w:r>
        <w:rPr>
          <w:rFonts w:ascii="Times New Roman" w:eastAsia="仿宋_GB2312" w:hAnsi="Times New Roman"/>
          <w:color w:val="000000"/>
          <w:sz w:val="28"/>
          <w:szCs w:val="28"/>
        </w:rPr>
        <w:t>位数为省级行政区划代号；</w:t>
      </w:r>
    </w:p>
    <w:p w14:paraId="6C56A218" w14:textId="77777777" w:rsidR="00C93243" w:rsidRDefault="00C93243" w:rsidP="00C93243">
      <w:pPr>
        <w:adjustRightInd w:val="0"/>
        <w:snapToGrid w:val="0"/>
        <w:spacing w:line="46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3.</w:t>
      </w:r>
      <w:r>
        <w:rPr>
          <w:rFonts w:ascii="Times New Roman" w:eastAsia="仿宋_GB2312" w:hAnsi="Times New Roman"/>
          <w:color w:val="000000"/>
          <w:sz w:val="28"/>
          <w:szCs w:val="28"/>
        </w:rPr>
        <w:t>第</w:t>
      </w:r>
      <w:r>
        <w:rPr>
          <w:rFonts w:ascii="Times New Roman" w:eastAsia="仿宋_GB2312" w:hAnsi="Times New Roman"/>
          <w:color w:val="000000"/>
          <w:sz w:val="28"/>
          <w:szCs w:val="28"/>
        </w:rPr>
        <w:t>3—4</w:t>
      </w:r>
      <w:r>
        <w:rPr>
          <w:rFonts w:ascii="Times New Roman" w:eastAsia="仿宋_GB2312" w:hAnsi="Times New Roman"/>
          <w:color w:val="000000"/>
          <w:sz w:val="28"/>
          <w:szCs w:val="28"/>
        </w:rPr>
        <w:t>位数为地市级行政区划代号。</w:t>
      </w:r>
    </w:p>
    <w:p w14:paraId="529552B3" w14:textId="77777777" w:rsidR="00C93243" w:rsidRDefault="00C93243" w:rsidP="00C93243">
      <w:pPr>
        <w:adjustRightInd w:val="0"/>
        <w:snapToGrid w:val="0"/>
        <w:spacing w:line="46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4.</w:t>
      </w:r>
      <w:r>
        <w:rPr>
          <w:rFonts w:ascii="Times New Roman" w:eastAsia="仿宋_GB2312" w:hAnsi="Times New Roman"/>
          <w:color w:val="000000"/>
          <w:sz w:val="28"/>
          <w:szCs w:val="28"/>
        </w:rPr>
        <w:t>第</w:t>
      </w:r>
      <w:r>
        <w:rPr>
          <w:rFonts w:ascii="Times New Roman" w:eastAsia="仿宋_GB2312" w:hAnsi="Times New Roman"/>
          <w:color w:val="000000"/>
          <w:sz w:val="28"/>
          <w:szCs w:val="28"/>
        </w:rPr>
        <w:t>5—6</w:t>
      </w:r>
      <w:r>
        <w:rPr>
          <w:rFonts w:ascii="Times New Roman" w:eastAsia="仿宋_GB2312" w:hAnsi="Times New Roman"/>
          <w:color w:val="000000"/>
          <w:sz w:val="28"/>
          <w:szCs w:val="28"/>
        </w:rPr>
        <w:t>位数为县级行政区划代号。</w:t>
      </w:r>
    </w:p>
    <w:p w14:paraId="45929117" w14:textId="77777777" w:rsidR="00C93243" w:rsidRDefault="00C93243" w:rsidP="00C93243">
      <w:pPr>
        <w:adjustRightInd w:val="0"/>
        <w:snapToGrid w:val="0"/>
        <w:spacing w:line="46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5.</w:t>
      </w:r>
      <w:r>
        <w:rPr>
          <w:rFonts w:ascii="Times New Roman" w:eastAsia="仿宋_GB2312" w:hAnsi="Times New Roman"/>
          <w:color w:val="000000"/>
          <w:sz w:val="28"/>
          <w:szCs w:val="28"/>
        </w:rPr>
        <w:t>第</w:t>
      </w:r>
      <w:r>
        <w:rPr>
          <w:rFonts w:ascii="Times New Roman" w:eastAsia="仿宋_GB2312" w:hAnsi="Times New Roman"/>
          <w:color w:val="000000"/>
          <w:sz w:val="28"/>
          <w:szCs w:val="28"/>
        </w:rPr>
        <w:t>7—8</w:t>
      </w:r>
      <w:r>
        <w:rPr>
          <w:rFonts w:ascii="Times New Roman" w:eastAsia="仿宋_GB2312" w:hAnsi="Times New Roman"/>
          <w:color w:val="000000"/>
          <w:sz w:val="28"/>
          <w:szCs w:val="28"/>
        </w:rPr>
        <w:t>位数为该企业在县级的顺序号。</w:t>
      </w:r>
    </w:p>
    <w:p w14:paraId="22D5070F" w14:textId="77777777" w:rsidR="00C93243" w:rsidRDefault="00C93243" w:rsidP="00C93243">
      <w:pPr>
        <w:adjustRightInd w:val="0"/>
        <w:snapToGrid w:val="0"/>
        <w:spacing w:line="46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例：广西壮族自治区南宁市人民政府批准的设立在西乡塘区的第</w:t>
      </w:r>
      <w:r>
        <w:rPr>
          <w:rFonts w:ascii="Times New Roman" w:eastAsia="仿宋_GB2312" w:hAnsi="Times New Roman"/>
          <w:color w:val="000000"/>
          <w:sz w:val="28"/>
          <w:szCs w:val="28"/>
        </w:rPr>
        <w:t>1</w:t>
      </w:r>
      <w:r>
        <w:rPr>
          <w:rFonts w:ascii="Times New Roman" w:eastAsia="仿宋_GB2312" w:hAnsi="Times New Roman"/>
          <w:color w:val="000000"/>
          <w:sz w:val="28"/>
          <w:szCs w:val="28"/>
        </w:rPr>
        <w:t>个生猪定点屠宰企业为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南宁五丰联合食品有限公司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，其生猪定点屠宰代码为</w:t>
      </w:r>
      <w:r>
        <w:rPr>
          <w:rFonts w:ascii="Times New Roman" w:eastAsia="仿宋_GB2312" w:hAnsi="Times New Roman"/>
          <w:color w:val="000000"/>
          <w:sz w:val="28"/>
          <w:szCs w:val="28"/>
        </w:rPr>
        <w:t>“A45010701”</w:t>
      </w:r>
      <w:r>
        <w:rPr>
          <w:rFonts w:ascii="Times New Roman" w:eastAsia="仿宋_GB2312" w:hAnsi="Times New Roman"/>
          <w:color w:val="000000"/>
          <w:sz w:val="28"/>
          <w:szCs w:val="28"/>
        </w:rPr>
        <w:t>。</w:t>
      </w:r>
    </w:p>
    <w:p w14:paraId="617C8CE9" w14:textId="77777777" w:rsidR="00C93243" w:rsidRDefault="00C93243" w:rsidP="00C93243">
      <w:pPr>
        <w:adjustRightInd w:val="0"/>
        <w:snapToGrid w:val="0"/>
        <w:spacing w:line="500" w:lineRule="exact"/>
        <w:rPr>
          <w:rFonts w:ascii="Times New Roman" w:eastAsia="黑体" w:hAnsi="Times New Roman"/>
          <w:snapToGrid w:val="0"/>
          <w:color w:val="000000"/>
          <w:sz w:val="32"/>
          <w:szCs w:val="32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br w:type="page"/>
      </w:r>
      <w:r>
        <w:rPr>
          <w:rFonts w:ascii="Times New Roman" w:eastAsia="黑体" w:hAnsi="Times New Roman"/>
          <w:snapToGrid w:val="0"/>
          <w:color w:val="000000"/>
          <w:sz w:val="32"/>
          <w:szCs w:val="32"/>
        </w:rPr>
        <w:lastRenderedPageBreak/>
        <w:t>附件</w:t>
      </w:r>
      <w:r>
        <w:rPr>
          <w:rFonts w:ascii="Times New Roman" w:eastAsia="黑体" w:hAnsi="Times New Roman"/>
          <w:snapToGrid w:val="0"/>
          <w:color w:val="000000"/>
          <w:sz w:val="32"/>
          <w:szCs w:val="32"/>
        </w:rPr>
        <w:t>3</w:t>
      </w:r>
    </w:p>
    <w:p w14:paraId="0236A4E9" w14:textId="77777777" w:rsidR="00C93243" w:rsidRDefault="00C93243" w:rsidP="00C93243">
      <w:pPr>
        <w:adjustRightInd w:val="0"/>
        <w:snapToGrid w:val="0"/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</w:p>
    <w:p w14:paraId="05611F18" w14:textId="77777777" w:rsidR="00C93243" w:rsidRDefault="00C93243" w:rsidP="00C93243">
      <w:pPr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  <w:r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  <w:t>《肉品品质检验合格证》纸质证明式样及说明</w:t>
      </w:r>
    </w:p>
    <w:p w14:paraId="79F281C8" w14:textId="77777777" w:rsidR="00C93243" w:rsidRDefault="00C93243" w:rsidP="00C93243">
      <w:pPr>
        <w:adjustRightInd w:val="0"/>
        <w:snapToGrid w:val="0"/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</w:p>
    <w:p w14:paraId="6769D0FA" w14:textId="6F2B9654" w:rsidR="00C93243" w:rsidRDefault="00C93243" w:rsidP="00C93243">
      <w:pPr>
        <w:jc w:val="center"/>
        <w:rPr>
          <w:rFonts w:ascii="Times New Roman" w:eastAsia="方正小标宋简体" w:hAnsi="Times New Roman"/>
          <w:color w:val="000000"/>
          <w:sz w:val="36"/>
          <w:szCs w:val="36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47C398B0" wp14:editId="50DDFC79">
            <wp:extent cx="5274310" cy="2520950"/>
            <wp:effectExtent l="0" t="0" r="2540" b="0"/>
            <wp:docPr id="2849405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2F723" w14:textId="77777777" w:rsidR="00C93243" w:rsidRDefault="00C93243" w:rsidP="00C93243">
      <w:pPr>
        <w:adjustRightInd w:val="0"/>
        <w:snapToGrid w:val="0"/>
        <w:spacing w:line="520" w:lineRule="exact"/>
        <w:jc w:val="center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图</w:t>
      </w:r>
      <w:r>
        <w:rPr>
          <w:rFonts w:ascii="Times New Roman" w:eastAsia="仿宋_GB2312" w:hAnsi="Times New Roman"/>
          <w:color w:val="000000"/>
          <w:sz w:val="28"/>
          <w:szCs w:val="28"/>
        </w:rPr>
        <w:t>1</w:t>
      </w:r>
    </w:p>
    <w:p w14:paraId="784FDE44" w14:textId="5F675BD7" w:rsidR="00C93243" w:rsidRDefault="00C93243" w:rsidP="00C93243">
      <w:pPr>
        <w:rPr>
          <w:rFonts w:ascii="Times New Roman" w:eastAsia="方正小标宋简体" w:hAnsi="Times New Roman"/>
          <w:color w:val="000000"/>
          <w:sz w:val="36"/>
          <w:szCs w:val="36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35C5833C" wp14:editId="2B971E04">
            <wp:extent cx="5274310" cy="2520950"/>
            <wp:effectExtent l="0" t="0" r="2540" b="0"/>
            <wp:docPr id="11571794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ECDC4" w14:textId="77777777" w:rsidR="00C93243" w:rsidRDefault="00C93243" w:rsidP="00C93243">
      <w:pPr>
        <w:adjustRightInd w:val="0"/>
        <w:snapToGrid w:val="0"/>
        <w:spacing w:line="520" w:lineRule="exact"/>
        <w:jc w:val="center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图</w:t>
      </w:r>
      <w:r>
        <w:rPr>
          <w:rFonts w:ascii="Times New Roman" w:eastAsia="仿宋_GB2312" w:hAnsi="Times New Roman"/>
          <w:color w:val="000000"/>
          <w:sz w:val="28"/>
          <w:szCs w:val="28"/>
        </w:rPr>
        <w:t>2</w:t>
      </w:r>
    </w:p>
    <w:p w14:paraId="71F8A3CE" w14:textId="77777777" w:rsidR="00C93243" w:rsidRDefault="00C93243" w:rsidP="00C93243">
      <w:pPr>
        <w:adjustRightInd w:val="0"/>
        <w:snapToGrid w:val="0"/>
        <w:spacing w:line="520" w:lineRule="exact"/>
        <w:ind w:firstLineChars="200" w:firstLine="562"/>
        <w:rPr>
          <w:rFonts w:ascii="Times New Roman" w:eastAsia="仿宋_GB2312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仿宋_GB2312" w:hAnsi="Times New Roman"/>
          <w:b/>
          <w:bCs/>
          <w:color w:val="000000"/>
          <w:sz w:val="28"/>
          <w:szCs w:val="28"/>
        </w:rPr>
        <w:t>说明：</w:t>
      </w:r>
    </w:p>
    <w:p w14:paraId="6AB0FA3D" w14:textId="77777777" w:rsidR="00C93243" w:rsidRDefault="00C93243" w:rsidP="00C93243">
      <w:pPr>
        <w:adjustRightInd w:val="0"/>
        <w:snapToGrid w:val="0"/>
        <w:spacing w:line="52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（一）《肉品品质检验合格证》分为两种式样：供定点屠宰代码为</w:t>
      </w:r>
      <w:r>
        <w:rPr>
          <w:rFonts w:ascii="Times New Roman" w:eastAsia="仿宋_GB2312" w:hAnsi="Times New Roman"/>
          <w:color w:val="000000"/>
          <w:sz w:val="28"/>
          <w:szCs w:val="28"/>
        </w:rPr>
        <w:t>A</w:t>
      </w:r>
      <w:r>
        <w:rPr>
          <w:rFonts w:ascii="Times New Roman" w:eastAsia="仿宋_GB2312" w:hAnsi="Times New Roman"/>
          <w:color w:val="000000"/>
          <w:sz w:val="28"/>
          <w:szCs w:val="28"/>
        </w:rPr>
        <w:t>序列的生猪定点屠宰厂（场）专用的《肉品品质检验合格证》（图</w:t>
      </w:r>
      <w:r>
        <w:rPr>
          <w:rFonts w:ascii="Times New Roman" w:eastAsia="仿宋_GB2312" w:hAnsi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仿宋_GB2312" w:hAnsi="Times New Roman"/>
          <w:color w:val="000000"/>
          <w:sz w:val="28"/>
          <w:szCs w:val="28"/>
        </w:rPr>
        <w:t>）；供定点屠宰代码为</w:t>
      </w:r>
      <w:r>
        <w:rPr>
          <w:rFonts w:ascii="Times New Roman" w:eastAsia="仿宋_GB2312" w:hAnsi="Times New Roman"/>
          <w:color w:val="000000"/>
          <w:sz w:val="28"/>
          <w:szCs w:val="28"/>
        </w:rPr>
        <w:t>B</w:t>
      </w:r>
      <w:r>
        <w:rPr>
          <w:rFonts w:ascii="Times New Roman" w:eastAsia="仿宋_GB2312" w:hAnsi="Times New Roman"/>
          <w:color w:val="000000"/>
          <w:sz w:val="28"/>
          <w:szCs w:val="28"/>
        </w:rPr>
        <w:t>序列的小型生猪定点屠宰场点专用的《肉品品质检验合格证》（图</w:t>
      </w:r>
      <w:r>
        <w:rPr>
          <w:rFonts w:ascii="Times New Roman" w:eastAsia="仿宋_GB2312" w:hAnsi="Times New Roman"/>
          <w:color w:val="000000"/>
          <w:sz w:val="28"/>
          <w:szCs w:val="28"/>
        </w:rPr>
        <w:t>2</w:t>
      </w:r>
      <w:r>
        <w:rPr>
          <w:rFonts w:ascii="Times New Roman" w:eastAsia="仿宋_GB2312" w:hAnsi="Times New Roman"/>
          <w:color w:val="000000"/>
          <w:sz w:val="28"/>
          <w:szCs w:val="28"/>
        </w:rPr>
        <w:t>）。</w:t>
      </w:r>
    </w:p>
    <w:p w14:paraId="227CDF49" w14:textId="77777777" w:rsidR="00C93243" w:rsidRDefault="00C93243" w:rsidP="00C93243">
      <w:pPr>
        <w:adjustRightInd w:val="0"/>
        <w:snapToGrid w:val="0"/>
        <w:spacing w:line="52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（二）在国家规定须出具牛、羊《肉品品质检验合格证》之前，牛、羊屠宰企业可自行设计或参照图</w:t>
      </w:r>
      <w:r>
        <w:rPr>
          <w:rFonts w:ascii="Times New Roman" w:eastAsia="仿宋_GB2312" w:hAnsi="Times New Roman"/>
          <w:color w:val="000000"/>
          <w:sz w:val="28"/>
          <w:szCs w:val="28"/>
        </w:rPr>
        <w:t>1</w:t>
      </w:r>
      <w:r>
        <w:rPr>
          <w:rFonts w:ascii="Times New Roman" w:eastAsia="仿宋_GB2312" w:hAnsi="Times New Roman"/>
          <w:color w:val="000000"/>
          <w:sz w:val="28"/>
          <w:szCs w:val="28"/>
        </w:rPr>
        <w:t>式样印制牛、羊《肉品品质检验合格证》。牛、羊的《肉品品质检验合格证》，将圆形标注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猪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改为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牛</w:t>
      </w:r>
      <w:r>
        <w:rPr>
          <w:rFonts w:ascii="Times New Roman" w:eastAsia="仿宋_GB2312" w:hAnsi="Times New Roman"/>
          <w:color w:val="000000"/>
          <w:sz w:val="28"/>
          <w:szCs w:val="28"/>
        </w:rPr>
        <w:t>” “</w:t>
      </w:r>
      <w:r>
        <w:rPr>
          <w:rFonts w:ascii="Times New Roman" w:eastAsia="仿宋_GB2312" w:hAnsi="Times New Roman"/>
          <w:color w:val="000000"/>
          <w:sz w:val="28"/>
          <w:szCs w:val="28"/>
        </w:rPr>
        <w:t>羊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，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备注</w:t>
      </w:r>
      <w:r>
        <w:rPr>
          <w:rFonts w:ascii="Times New Roman" w:eastAsia="仿宋_GB2312" w:hAnsi="Times New Roman"/>
          <w:color w:val="000000"/>
          <w:sz w:val="28"/>
          <w:szCs w:val="28"/>
        </w:rPr>
        <w:t>1”</w:t>
      </w:r>
      <w:r>
        <w:rPr>
          <w:rFonts w:ascii="Times New Roman" w:eastAsia="仿宋_GB2312" w:hAnsi="Times New Roman"/>
          <w:color w:val="000000"/>
          <w:sz w:val="28"/>
          <w:szCs w:val="28"/>
        </w:rPr>
        <w:t>改为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牛产品一个包装或一个批次一证</w:t>
      </w:r>
      <w:r>
        <w:rPr>
          <w:rFonts w:ascii="Times New Roman" w:eastAsia="仿宋_GB2312" w:hAnsi="Times New Roman"/>
          <w:color w:val="000000"/>
          <w:sz w:val="28"/>
          <w:szCs w:val="28"/>
        </w:rPr>
        <w:t>” “</w:t>
      </w:r>
      <w:r>
        <w:rPr>
          <w:rFonts w:ascii="Times New Roman" w:eastAsia="仿宋_GB2312" w:hAnsi="Times New Roman"/>
          <w:color w:val="000000"/>
          <w:sz w:val="28"/>
          <w:szCs w:val="28"/>
        </w:rPr>
        <w:t>羊产品一个包装或一个批次一证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，国家另有规定除外。</w:t>
      </w:r>
    </w:p>
    <w:p w14:paraId="2B8EC74A" w14:textId="77777777" w:rsidR="00C93243" w:rsidRDefault="00C93243" w:rsidP="00C93243">
      <w:pPr>
        <w:adjustRightInd w:val="0"/>
        <w:snapToGrid w:val="0"/>
        <w:spacing w:line="52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（三）猪、牛、羊《肉品品质检验合格证》的</w:t>
      </w:r>
      <w:r>
        <w:rPr>
          <w:rFonts w:ascii="Times New Roman" w:eastAsia="仿宋_GB2312" w:hAnsi="Times New Roman"/>
          <w:color w:val="000000"/>
          <w:sz w:val="28"/>
          <w:szCs w:val="28"/>
        </w:rPr>
        <w:t>“XX</w:t>
      </w:r>
      <w:r>
        <w:rPr>
          <w:rFonts w:ascii="Times New Roman" w:eastAsia="仿宋_GB2312" w:hAnsi="Times New Roman"/>
          <w:color w:val="000000"/>
          <w:sz w:val="28"/>
          <w:szCs w:val="28"/>
        </w:rPr>
        <w:t>生猪定点屠宰管理办公室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调整为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广西壮族自治区农业农村厅监制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。</w:t>
      </w:r>
    </w:p>
    <w:p w14:paraId="1F803E92" w14:textId="77777777" w:rsidR="00C93243" w:rsidRDefault="00C93243" w:rsidP="00C93243">
      <w:pPr>
        <w:adjustRightInd w:val="0"/>
        <w:snapToGrid w:val="0"/>
        <w:spacing w:line="52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（四）在国家颁布家禽（鸡、鸭、鹅等）屠宰肉品品质检验规程之前，家禽屠宰企业可自行设计或参照本式样印制家禽《肉品品质检验合格证》，但不得标注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广西壮族自治区农业农村厅监制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印章。在国家颁布家禽（鸡、鸭、鹅等）屠宰肉品品质检验规程，要求出具家禽《肉品品质检验合格证》后，家禽的《肉品品质检验合格证》，将圆形标注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猪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改为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鸡</w:t>
      </w:r>
      <w:r>
        <w:rPr>
          <w:rFonts w:ascii="Times New Roman" w:eastAsia="仿宋_GB2312" w:hAnsi="Times New Roman"/>
          <w:color w:val="000000"/>
          <w:sz w:val="28"/>
          <w:szCs w:val="28"/>
        </w:rPr>
        <w:t>” “</w:t>
      </w:r>
      <w:r>
        <w:rPr>
          <w:rFonts w:ascii="Times New Roman" w:eastAsia="仿宋_GB2312" w:hAnsi="Times New Roman"/>
          <w:color w:val="000000"/>
          <w:sz w:val="28"/>
          <w:szCs w:val="28"/>
        </w:rPr>
        <w:t>鸭</w:t>
      </w:r>
      <w:r>
        <w:rPr>
          <w:rFonts w:ascii="Times New Roman" w:eastAsia="仿宋_GB2312" w:hAnsi="Times New Roman"/>
          <w:color w:val="000000"/>
          <w:sz w:val="28"/>
          <w:szCs w:val="28"/>
        </w:rPr>
        <w:t>” “</w:t>
      </w:r>
      <w:r>
        <w:rPr>
          <w:rFonts w:ascii="Times New Roman" w:eastAsia="仿宋_GB2312" w:hAnsi="Times New Roman"/>
          <w:color w:val="000000"/>
          <w:sz w:val="28"/>
          <w:szCs w:val="28"/>
        </w:rPr>
        <w:t>鹅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等</w:t>
      </w:r>
      <w:r>
        <w:rPr>
          <w:rFonts w:ascii="Times New Roman" w:eastAsia="仿宋_GB2312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仿宋_GB2312" w:hAnsi="Times New Roman"/>
          <w:color w:val="000000"/>
          <w:sz w:val="28"/>
          <w:szCs w:val="28"/>
        </w:rPr>
        <w:t>标注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广西壮族自治区农业农村厅监制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印章，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备注</w:t>
      </w:r>
      <w:r>
        <w:rPr>
          <w:rFonts w:ascii="Times New Roman" w:eastAsia="仿宋_GB2312" w:hAnsi="Times New Roman"/>
          <w:color w:val="000000"/>
          <w:sz w:val="28"/>
          <w:szCs w:val="28"/>
        </w:rPr>
        <w:t>1”</w:t>
      </w:r>
      <w:r>
        <w:rPr>
          <w:rFonts w:ascii="Times New Roman" w:eastAsia="仿宋_GB2312" w:hAnsi="Times New Roman"/>
          <w:color w:val="000000"/>
          <w:sz w:val="28"/>
          <w:szCs w:val="28"/>
        </w:rPr>
        <w:t>改为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家禽产品一个包装或一个批次一证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，国家另有规定除外。</w:t>
      </w:r>
    </w:p>
    <w:p w14:paraId="15ED34F8" w14:textId="77777777" w:rsidR="00C93243" w:rsidRDefault="00C93243" w:rsidP="00C93243">
      <w:pPr>
        <w:adjustRightInd w:val="0"/>
        <w:snapToGrid w:val="0"/>
        <w:spacing w:line="52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（五）畜禽屠宰企业在出具《肉品品质检验合格证》时，《肉品品质检验合格证》左上角打印广西畜禽屠宰溯源查询码、右上角打印对应的动物检疫证明编号。</w:t>
      </w:r>
    </w:p>
    <w:p w14:paraId="4815BDF9" w14:textId="77777777" w:rsidR="00C93243" w:rsidRDefault="00C93243" w:rsidP="00C93243">
      <w:pPr>
        <w:adjustRightInd w:val="0"/>
        <w:snapToGrid w:val="0"/>
        <w:spacing w:line="52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（六）肉品品质检验合格证编号（</w:t>
      </w:r>
      <w:r>
        <w:rPr>
          <w:rFonts w:ascii="Times New Roman" w:eastAsia="仿宋_GB2312" w:hAnsi="Times New Roman"/>
          <w:color w:val="000000"/>
          <w:sz w:val="28"/>
          <w:szCs w:val="28"/>
        </w:rPr>
        <w:t>20XX</w:t>
      </w:r>
      <w:r>
        <w:rPr>
          <w:rFonts w:ascii="Times New Roman" w:eastAsia="仿宋_GB2312" w:hAnsi="Times New Roman"/>
          <w:color w:val="000000"/>
          <w:sz w:val="28"/>
          <w:szCs w:val="28"/>
        </w:rPr>
        <w:t>）</w:t>
      </w:r>
      <w:r>
        <w:rPr>
          <w:rFonts w:ascii="Times New Roman" w:eastAsia="仿宋_GB2312" w:hAnsi="Times New Roman"/>
          <w:color w:val="000000"/>
          <w:sz w:val="28"/>
          <w:szCs w:val="28"/>
        </w:rPr>
        <w:t>NO.0000000000</w:t>
      </w:r>
      <w:r>
        <w:rPr>
          <w:rFonts w:ascii="Times New Roman" w:eastAsia="仿宋_GB2312" w:hAnsi="Times New Roman"/>
          <w:color w:val="000000"/>
          <w:sz w:val="28"/>
          <w:szCs w:val="28"/>
        </w:rPr>
        <w:t>组成：（年份）</w:t>
      </w:r>
      <w:r>
        <w:rPr>
          <w:rFonts w:ascii="Times New Roman" w:eastAsia="仿宋_GB2312" w:hAnsi="Times New Roman"/>
          <w:color w:val="000000"/>
          <w:sz w:val="28"/>
          <w:szCs w:val="28"/>
        </w:rPr>
        <w:t>+NO.+</w:t>
      </w:r>
      <w:r>
        <w:rPr>
          <w:rFonts w:ascii="Times New Roman" w:eastAsia="仿宋_GB2312" w:hAnsi="Times New Roman"/>
          <w:color w:val="000000"/>
          <w:sz w:val="28"/>
          <w:szCs w:val="28"/>
        </w:rPr>
        <w:t>小写阿拉伯</w:t>
      </w:r>
      <w:r>
        <w:rPr>
          <w:rFonts w:ascii="Times New Roman" w:eastAsia="仿宋_GB2312" w:hAnsi="Times New Roman"/>
          <w:color w:val="000000"/>
          <w:sz w:val="28"/>
          <w:szCs w:val="28"/>
        </w:rPr>
        <w:t>10</w:t>
      </w:r>
      <w:r>
        <w:rPr>
          <w:rFonts w:ascii="Times New Roman" w:eastAsia="仿宋_GB2312" w:hAnsi="Times New Roman"/>
          <w:color w:val="000000"/>
          <w:sz w:val="28"/>
          <w:szCs w:val="28"/>
        </w:rPr>
        <w:t>位数字顺序号。如（</w:t>
      </w:r>
      <w:r>
        <w:rPr>
          <w:rFonts w:ascii="Times New Roman" w:eastAsia="仿宋_GB2312" w:hAnsi="Times New Roman"/>
          <w:color w:val="000000"/>
          <w:sz w:val="28"/>
          <w:szCs w:val="28"/>
        </w:rPr>
        <w:t>2023</w:t>
      </w:r>
      <w:r>
        <w:rPr>
          <w:rFonts w:ascii="Times New Roman" w:eastAsia="仿宋_GB2312" w:hAnsi="Times New Roman"/>
          <w:color w:val="000000"/>
          <w:sz w:val="28"/>
          <w:szCs w:val="28"/>
          <w:lang w:val="en"/>
        </w:rPr>
        <w:t>）</w:t>
      </w:r>
      <w:r>
        <w:rPr>
          <w:rFonts w:ascii="Times New Roman" w:eastAsia="仿宋_GB2312" w:hAnsi="Times New Roman"/>
          <w:color w:val="000000"/>
          <w:sz w:val="28"/>
          <w:szCs w:val="28"/>
        </w:rPr>
        <w:t>NO.0000012345</w:t>
      </w:r>
      <w:r>
        <w:rPr>
          <w:rFonts w:ascii="Times New Roman" w:eastAsia="仿宋_GB2312" w:hAnsi="Times New Roman"/>
          <w:color w:val="000000"/>
          <w:sz w:val="28"/>
          <w:szCs w:val="28"/>
        </w:rPr>
        <w:t>，代表</w:t>
      </w:r>
      <w:r>
        <w:rPr>
          <w:rFonts w:ascii="Times New Roman" w:eastAsia="仿宋_GB2312" w:hAnsi="Times New Roman"/>
          <w:color w:val="000000"/>
          <w:sz w:val="28"/>
          <w:szCs w:val="28"/>
        </w:rPr>
        <w:t>2023</w:t>
      </w:r>
      <w:r>
        <w:rPr>
          <w:rFonts w:ascii="Times New Roman" w:eastAsia="仿宋_GB2312" w:hAnsi="Times New Roman"/>
          <w:color w:val="000000"/>
          <w:sz w:val="28"/>
          <w:szCs w:val="28"/>
        </w:rPr>
        <w:t>年畜禽屠宰企业出具顺序号为</w:t>
      </w:r>
      <w:r>
        <w:rPr>
          <w:rFonts w:ascii="Times New Roman" w:eastAsia="仿宋_GB2312" w:hAnsi="Times New Roman"/>
          <w:color w:val="000000"/>
          <w:sz w:val="28"/>
          <w:szCs w:val="28"/>
        </w:rPr>
        <w:t>0000012345</w:t>
      </w:r>
      <w:r>
        <w:rPr>
          <w:rFonts w:ascii="Times New Roman" w:eastAsia="仿宋_GB2312" w:hAnsi="Times New Roman"/>
          <w:color w:val="000000"/>
          <w:sz w:val="28"/>
          <w:szCs w:val="28"/>
        </w:rPr>
        <w:t>的肉品品质检验合格证。顺序号在出证时打印。</w:t>
      </w:r>
    </w:p>
    <w:p w14:paraId="0525D5EC" w14:textId="77777777" w:rsidR="00C93243" w:rsidRDefault="00C93243" w:rsidP="00C93243">
      <w:pPr>
        <w:adjustRightInd w:val="0"/>
        <w:snapToGrid w:val="0"/>
        <w:spacing w:line="600" w:lineRule="exact"/>
        <w:rPr>
          <w:rFonts w:ascii="Times New Roman" w:eastAsia="黑体" w:hAnsi="Times New Roman"/>
          <w:color w:val="000000"/>
          <w:sz w:val="32"/>
          <w:szCs w:val="32"/>
        </w:rPr>
      </w:pPr>
      <w:r>
        <w:rPr>
          <w:rFonts w:ascii="Times New Roman" w:eastAsia="黑体" w:hAnsi="Times New Roman"/>
          <w:color w:val="000000"/>
          <w:sz w:val="32"/>
          <w:szCs w:val="32"/>
        </w:rPr>
        <w:br w:type="page"/>
      </w:r>
      <w:r>
        <w:rPr>
          <w:rFonts w:ascii="Times New Roman" w:eastAsia="黑体" w:hAnsi="Times New Roman"/>
          <w:color w:val="000000"/>
          <w:sz w:val="32"/>
          <w:szCs w:val="32"/>
        </w:rPr>
        <w:lastRenderedPageBreak/>
        <w:t>附件</w:t>
      </w:r>
      <w:r>
        <w:rPr>
          <w:rFonts w:ascii="Times New Roman" w:eastAsia="黑体" w:hAnsi="Times New Roman"/>
          <w:color w:val="000000"/>
          <w:sz w:val="32"/>
          <w:szCs w:val="32"/>
        </w:rPr>
        <w:t>4</w:t>
      </w:r>
    </w:p>
    <w:p w14:paraId="178C77C2" w14:textId="77777777" w:rsidR="00C93243" w:rsidRDefault="00C93243" w:rsidP="00C93243">
      <w:pPr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</w:p>
    <w:p w14:paraId="02DB09B9" w14:textId="77777777" w:rsidR="00C93243" w:rsidRDefault="00C93243" w:rsidP="00C93243">
      <w:pPr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  <w:r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  <w:t>肉品品质检验合格标志、验讫印章式样及说明</w:t>
      </w:r>
    </w:p>
    <w:p w14:paraId="2810B32F" w14:textId="77777777" w:rsidR="00C93243" w:rsidRDefault="00C93243" w:rsidP="00C93243">
      <w:pPr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</w:p>
    <w:p w14:paraId="23B6D5AA" w14:textId="5C443ABB" w:rsidR="00C93243" w:rsidRDefault="00C93243" w:rsidP="00C93243">
      <w:pPr>
        <w:jc w:val="center"/>
        <w:rPr>
          <w:rFonts w:ascii="Times New Roman" w:eastAsia="方正小标宋简体" w:hAnsi="Times New Roman"/>
          <w:color w:val="000000"/>
          <w:sz w:val="36"/>
          <w:szCs w:val="36"/>
        </w:rPr>
      </w:pPr>
      <w:r>
        <w:rPr>
          <w:rFonts w:ascii="Times New Roman" w:eastAsia="方正小标宋简体" w:hAnsi="Times New Roman"/>
          <w:noProof/>
          <w:color w:val="000000"/>
          <w:sz w:val="36"/>
          <w:szCs w:val="36"/>
        </w:rPr>
        <w:drawing>
          <wp:inline distT="0" distB="0" distL="0" distR="0" wp14:anchorId="754872D4" wp14:editId="715EC8A4">
            <wp:extent cx="1885950" cy="1371600"/>
            <wp:effectExtent l="0" t="0" r="0" b="0"/>
            <wp:docPr id="1685999440" name="图片 11" descr="/home/gxxc/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/home/gxxc/图片6.png图片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9F18" w14:textId="77777777" w:rsidR="00C93243" w:rsidRDefault="00C93243" w:rsidP="00C93243">
      <w:pPr>
        <w:jc w:val="center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（肉品品质检验合格标志）</w:t>
      </w:r>
    </w:p>
    <w:p w14:paraId="15F72860" w14:textId="14DFF77A" w:rsidR="00C93243" w:rsidRDefault="00C93243" w:rsidP="00C93243">
      <w:pPr>
        <w:jc w:val="center"/>
        <w:rPr>
          <w:rFonts w:ascii="Times New Roman" w:eastAsia="方正小标宋简体" w:hAnsi="Times New Roman"/>
          <w:color w:val="000000"/>
          <w:sz w:val="36"/>
          <w:szCs w:val="36"/>
        </w:rPr>
      </w:pPr>
      <w:r>
        <w:rPr>
          <w:rFonts w:ascii="Times New Roman" w:eastAsia="方正小标宋简体" w:hAnsi="Times New Roman"/>
          <w:noProof/>
          <w:color w:val="000000"/>
          <w:sz w:val="36"/>
          <w:szCs w:val="36"/>
        </w:rPr>
        <w:drawing>
          <wp:inline distT="0" distB="0" distL="0" distR="0" wp14:anchorId="776A2DA4" wp14:editId="23C342A2">
            <wp:extent cx="1714500" cy="1719580"/>
            <wp:effectExtent l="0" t="0" r="0" b="0"/>
            <wp:docPr id="740058367" name="图片 10" descr="/home/gxxc/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/home/gxxc/图片7.png图片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noProof/>
          <w:color w:val="000000"/>
          <w:sz w:val="28"/>
          <w:szCs w:val="28"/>
        </w:rPr>
        <w:drawing>
          <wp:inline distT="0" distB="0" distL="0" distR="0" wp14:anchorId="3F65EBE2" wp14:editId="4477CE09">
            <wp:extent cx="1824355" cy="1824355"/>
            <wp:effectExtent l="0" t="0" r="4445" b="4445"/>
            <wp:docPr id="2048113422" name="图片 9" descr="/home/gxxc/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/home/gxxc/图片8.png图片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49762" w14:textId="77777777" w:rsidR="00C93243" w:rsidRDefault="00C93243" w:rsidP="00C93243">
      <w:pPr>
        <w:jc w:val="center"/>
        <w:rPr>
          <w:rFonts w:ascii="Times New Roman" w:eastAsia="仿宋_GB2312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（验讫印章大圆形章）</w:t>
      </w:r>
      <w:r>
        <w:rPr>
          <w:rFonts w:ascii="Times New Roman" w:eastAsia="仿宋_GB2312" w:hAnsi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仿宋_GB2312" w:hAnsi="Times New Roman"/>
          <w:color w:val="000000"/>
          <w:sz w:val="28"/>
          <w:szCs w:val="28"/>
        </w:rPr>
        <w:t>（验讫印章小圆形章）</w:t>
      </w:r>
    </w:p>
    <w:p w14:paraId="07C06066" w14:textId="77777777" w:rsidR="00C93243" w:rsidRDefault="00C93243" w:rsidP="00C93243">
      <w:pPr>
        <w:adjustRightInd w:val="0"/>
        <w:snapToGrid w:val="0"/>
        <w:spacing w:line="500" w:lineRule="exact"/>
        <w:ind w:firstLineChars="200" w:firstLine="562"/>
        <w:rPr>
          <w:rFonts w:ascii="Times New Roman" w:eastAsia="仿宋_GB2312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仿宋_GB2312" w:hAnsi="Times New Roman"/>
          <w:b/>
          <w:bCs/>
          <w:color w:val="000000"/>
          <w:sz w:val="28"/>
          <w:szCs w:val="28"/>
        </w:rPr>
        <w:t>说明：</w:t>
      </w:r>
    </w:p>
    <w:p w14:paraId="7A3EDBB4" w14:textId="77777777" w:rsidR="00C93243" w:rsidRDefault="00C93243" w:rsidP="00C93243">
      <w:pPr>
        <w:adjustRightInd w:val="0"/>
        <w:snapToGrid w:val="0"/>
        <w:spacing w:line="500" w:lineRule="exact"/>
        <w:ind w:firstLineChars="200" w:firstLine="560"/>
        <w:rPr>
          <w:rFonts w:ascii="Times New Roman" w:eastAsia="仿宋_GB2312" w:hAnsi="Times New Roman"/>
          <w:color w:val="000000"/>
          <w:spacing w:val="-6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（一）</w:t>
      </w:r>
      <w:r>
        <w:rPr>
          <w:rFonts w:ascii="Times New Roman" w:eastAsia="仿宋_GB2312" w:hAnsi="Times New Roman"/>
          <w:color w:val="000000"/>
          <w:spacing w:val="-6"/>
          <w:sz w:val="28"/>
          <w:szCs w:val="28"/>
        </w:rPr>
        <w:t>“NO.AXXXXXXXX”</w:t>
      </w:r>
      <w:r>
        <w:rPr>
          <w:rFonts w:ascii="Times New Roman" w:eastAsia="仿宋_GB2312" w:hAnsi="Times New Roman"/>
          <w:color w:val="000000"/>
          <w:spacing w:val="-6"/>
          <w:sz w:val="28"/>
          <w:szCs w:val="28"/>
        </w:rPr>
        <w:t>以及</w:t>
      </w:r>
      <w:r>
        <w:rPr>
          <w:rFonts w:ascii="Times New Roman" w:eastAsia="仿宋_GB2312" w:hAnsi="Times New Roman"/>
          <w:color w:val="000000"/>
          <w:spacing w:val="-6"/>
          <w:sz w:val="28"/>
          <w:szCs w:val="28"/>
        </w:rPr>
        <w:t>“AXXXXXXXX”</w:t>
      </w:r>
      <w:r>
        <w:rPr>
          <w:rFonts w:ascii="Times New Roman" w:eastAsia="仿宋_GB2312" w:hAnsi="Times New Roman"/>
          <w:color w:val="000000"/>
          <w:spacing w:val="-6"/>
          <w:sz w:val="28"/>
          <w:szCs w:val="28"/>
        </w:rPr>
        <w:t>为生猪定点屠宰代码。</w:t>
      </w:r>
    </w:p>
    <w:p w14:paraId="587F8080" w14:textId="77777777" w:rsidR="00C93243" w:rsidRDefault="00C93243" w:rsidP="00C93243">
      <w:pPr>
        <w:adjustRightInd w:val="0"/>
        <w:snapToGrid w:val="0"/>
        <w:spacing w:line="50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（二）验讫印章大圆形章采用铜制材料制作，加盖在胴体上，日期可调换，也可采用激光灼刻印章。印油必须使用符合食品级标准的原料，颜色为蓝色，国家另有规定除外。</w:t>
      </w:r>
    </w:p>
    <w:p w14:paraId="2E718EEF" w14:textId="77777777" w:rsidR="00C93243" w:rsidRDefault="00C93243" w:rsidP="00C93243">
      <w:pPr>
        <w:adjustRightInd w:val="0"/>
        <w:snapToGrid w:val="0"/>
        <w:spacing w:line="500" w:lineRule="exact"/>
        <w:ind w:firstLineChars="200" w:firstLine="560"/>
        <w:rPr>
          <w:rFonts w:ascii="Times New Roman" w:eastAsia="仿宋_GB2312" w:hAnsi="Times New Roman"/>
          <w:color w:val="000000"/>
          <w:spacing w:val="6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（三）</w:t>
      </w:r>
      <w:r>
        <w:rPr>
          <w:rFonts w:ascii="Times New Roman" w:eastAsia="仿宋_GB2312" w:hAnsi="Times New Roman"/>
          <w:color w:val="000000"/>
          <w:spacing w:val="6"/>
          <w:sz w:val="28"/>
          <w:szCs w:val="28"/>
        </w:rPr>
        <w:t>验讫印章小圆形章，加盖在《肉品品质检验合格证》上指定位置。</w:t>
      </w:r>
    </w:p>
    <w:p w14:paraId="558537E5" w14:textId="77777777" w:rsidR="00C93243" w:rsidRDefault="00C93243" w:rsidP="00C93243">
      <w:pPr>
        <w:adjustRightInd w:val="0"/>
        <w:snapToGrid w:val="0"/>
        <w:spacing w:line="50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lastRenderedPageBreak/>
        <w:t>（四）</w:t>
      </w:r>
      <w:r>
        <w:rPr>
          <w:rFonts w:ascii="Times New Roman" w:eastAsia="仿宋_GB2312" w:hAnsi="Times New Roman"/>
          <w:color w:val="000000"/>
          <w:sz w:val="28"/>
          <w:szCs w:val="28"/>
        </w:rPr>
        <w:t>“XXXXXXXXXXX”</w:t>
      </w:r>
      <w:r>
        <w:rPr>
          <w:rFonts w:ascii="Times New Roman" w:eastAsia="仿宋_GB2312" w:hAnsi="Times New Roman"/>
          <w:color w:val="000000"/>
          <w:sz w:val="28"/>
          <w:szCs w:val="28"/>
        </w:rPr>
        <w:t>为畜禽屠宰企业全称。</w:t>
      </w:r>
    </w:p>
    <w:p w14:paraId="72BE3A8F" w14:textId="77777777" w:rsidR="00C93243" w:rsidRDefault="00C93243" w:rsidP="00C93243">
      <w:pPr>
        <w:adjustRightInd w:val="0"/>
        <w:snapToGrid w:val="0"/>
        <w:spacing w:line="50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（五）</w:t>
      </w:r>
      <w:r>
        <w:rPr>
          <w:rFonts w:ascii="Times New Roman" w:eastAsia="仿宋_GB2312" w:hAnsi="Times New Roman"/>
          <w:color w:val="000000"/>
          <w:sz w:val="28"/>
          <w:szCs w:val="28"/>
        </w:rPr>
        <w:t>“XXXX</w:t>
      </w:r>
      <w:r>
        <w:rPr>
          <w:rFonts w:ascii="Times New Roman" w:eastAsia="仿宋_GB2312" w:hAnsi="Times New Roman"/>
          <w:color w:val="000000"/>
          <w:sz w:val="28"/>
          <w:szCs w:val="28"/>
        </w:rPr>
        <w:t>年</w:t>
      </w:r>
      <w:r>
        <w:rPr>
          <w:rFonts w:ascii="Times New Roman" w:eastAsia="仿宋_GB2312" w:hAnsi="Times New Roman"/>
          <w:color w:val="000000"/>
          <w:sz w:val="28"/>
          <w:szCs w:val="28"/>
        </w:rPr>
        <w:t>XX</w:t>
      </w:r>
      <w:r>
        <w:rPr>
          <w:rFonts w:ascii="Times New Roman" w:eastAsia="仿宋_GB2312" w:hAnsi="Times New Roman"/>
          <w:color w:val="000000"/>
          <w:sz w:val="28"/>
          <w:szCs w:val="28"/>
        </w:rPr>
        <w:t>月</w:t>
      </w:r>
      <w:r>
        <w:rPr>
          <w:rFonts w:ascii="Times New Roman" w:eastAsia="仿宋_GB2312" w:hAnsi="Times New Roman"/>
          <w:color w:val="000000"/>
          <w:sz w:val="28"/>
          <w:szCs w:val="28"/>
        </w:rPr>
        <w:t>XX</w:t>
      </w:r>
      <w:r>
        <w:rPr>
          <w:rFonts w:ascii="Times New Roman" w:eastAsia="仿宋_GB2312" w:hAnsi="Times New Roman"/>
          <w:color w:val="000000"/>
          <w:sz w:val="28"/>
          <w:szCs w:val="28"/>
        </w:rPr>
        <w:t>日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为产品生产日期。</w:t>
      </w:r>
    </w:p>
    <w:p w14:paraId="06D96F26" w14:textId="77777777" w:rsidR="00C93243" w:rsidRDefault="00C93243" w:rsidP="00C93243">
      <w:pPr>
        <w:adjustRightInd w:val="0"/>
        <w:snapToGrid w:val="0"/>
        <w:spacing w:line="50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（六）将</w:t>
      </w:r>
      <w:r>
        <w:rPr>
          <w:rFonts w:ascii="Times New Roman" w:eastAsia="仿宋_GB2312" w:hAnsi="Times New Roman"/>
          <w:color w:val="000000"/>
          <w:sz w:val="28"/>
          <w:szCs w:val="28"/>
        </w:rPr>
        <w:t>“XX</w:t>
      </w:r>
      <w:r>
        <w:rPr>
          <w:rFonts w:ascii="Times New Roman" w:eastAsia="仿宋_GB2312" w:hAnsi="Times New Roman"/>
          <w:color w:val="000000"/>
          <w:sz w:val="28"/>
          <w:szCs w:val="28"/>
        </w:rPr>
        <w:t>省商务主管部门监制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调整为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广西壮族自治区农业农村厅监制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。</w:t>
      </w:r>
    </w:p>
    <w:p w14:paraId="5E89A732" w14:textId="77777777" w:rsidR="00C93243" w:rsidRDefault="00C93243" w:rsidP="00C93243">
      <w:pPr>
        <w:adjustRightInd w:val="0"/>
        <w:snapToGrid w:val="0"/>
        <w:spacing w:line="50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（七）经检验合格的牛、羊产品，其包装可张贴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肉品品质检验合格标志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，牛、羊的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肉品品质检验合格标志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可自行设计或参照本式样印制。参照本式样印制的，将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生猪产品专用标志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改为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牛产品专用标志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、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羊产品专用标志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，并删除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肉品品质检验合格标志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上的</w:t>
      </w:r>
      <w:r>
        <w:rPr>
          <w:rFonts w:ascii="Times New Roman" w:eastAsia="仿宋_GB2312" w:hAnsi="Times New Roman"/>
          <w:color w:val="000000"/>
          <w:sz w:val="28"/>
          <w:szCs w:val="28"/>
        </w:rPr>
        <w:t>“NO.AXXXXXXXX”</w:t>
      </w:r>
      <w:r>
        <w:rPr>
          <w:rFonts w:ascii="Times New Roman" w:eastAsia="仿宋_GB2312" w:hAnsi="Times New Roman"/>
          <w:color w:val="000000"/>
          <w:sz w:val="28"/>
          <w:szCs w:val="28"/>
        </w:rPr>
        <w:t>以及验讫印章大圆形章上的</w:t>
      </w:r>
      <w:r>
        <w:rPr>
          <w:rFonts w:ascii="Times New Roman" w:eastAsia="仿宋_GB2312" w:hAnsi="Times New Roman"/>
          <w:color w:val="000000"/>
          <w:sz w:val="28"/>
          <w:szCs w:val="28"/>
        </w:rPr>
        <w:t>“AXXXXXXXX”</w:t>
      </w:r>
      <w:r>
        <w:rPr>
          <w:rFonts w:ascii="Times New Roman" w:eastAsia="仿宋_GB2312" w:hAnsi="Times New Roman"/>
          <w:color w:val="000000"/>
          <w:sz w:val="28"/>
          <w:szCs w:val="28"/>
        </w:rPr>
        <w:t>。</w:t>
      </w:r>
    </w:p>
    <w:p w14:paraId="61E01150" w14:textId="77777777" w:rsidR="00C93243" w:rsidRDefault="00C93243" w:rsidP="00C93243">
      <w:pPr>
        <w:adjustRightInd w:val="0"/>
        <w:snapToGrid w:val="0"/>
        <w:spacing w:line="50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（八）在国家颁布家禽（鸡、鸭、鹅等）屠宰肉品品质检验规程之前，家禽屠宰企业可自行设计或参照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肉品品质检验合格标志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式样印制家禽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肉品品质检验合格标志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，将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生猪产品专用标志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改为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鸡产品专用标志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、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鸭产品专用标志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、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鹅产品专用标志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等，并删除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肉品品质检验合格标志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上的</w:t>
      </w:r>
      <w:r>
        <w:rPr>
          <w:rFonts w:ascii="Times New Roman" w:eastAsia="仿宋_GB2312" w:hAnsi="Times New Roman"/>
          <w:color w:val="000000"/>
          <w:sz w:val="28"/>
          <w:szCs w:val="28"/>
        </w:rPr>
        <w:t>“NO.AXXXXXXXX”</w:t>
      </w:r>
      <w:r>
        <w:rPr>
          <w:rFonts w:ascii="Times New Roman" w:eastAsia="仿宋_GB2312" w:hAnsi="Times New Roman"/>
          <w:color w:val="000000"/>
          <w:sz w:val="28"/>
          <w:szCs w:val="28"/>
        </w:rPr>
        <w:t>，不得标注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广西壮族自治区农业农村厅监制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印章。在国家颁布家禽（鸡、鸭、鹅等）屠宰肉品品质检验规程后，标注</w:t>
      </w:r>
      <w:r>
        <w:rPr>
          <w:rFonts w:ascii="Times New Roman" w:eastAsia="仿宋_GB2312" w:hAnsi="Times New Roman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color w:val="000000"/>
          <w:sz w:val="28"/>
          <w:szCs w:val="28"/>
        </w:rPr>
        <w:t>广西壮族自治区农业农村厅监制</w:t>
      </w:r>
      <w:r>
        <w:rPr>
          <w:rFonts w:ascii="Times New Roman" w:eastAsia="仿宋_GB2312" w:hAnsi="Times New Roman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color w:val="000000"/>
          <w:sz w:val="28"/>
          <w:szCs w:val="28"/>
        </w:rPr>
        <w:t>印章，国家另有规定除外。</w:t>
      </w:r>
    </w:p>
    <w:p w14:paraId="6C051655" w14:textId="77777777" w:rsidR="00C93243" w:rsidRDefault="00C93243" w:rsidP="00C93243">
      <w:pPr>
        <w:adjustRightInd w:val="0"/>
        <w:snapToGrid w:val="0"/>
        <w:spacing w:line="600" w:lineRule="exact"/>
        <w:rPr>
          <w:rFonts w:ascii="Times New Roman" w:eastAsia="黑体" w:hAnsi="Times New Roman"/>
          <w:color w:val="000000"/>
          <w:sz w:val="32"/>
          <w:szCs w:val="32"/>
        </w:rPr>
      </w:pPr>
      <w:r>
        <w:rPr>
          <w:rFonts w:ascii="Times New Roman" w:eastAsia="黑体" w:hAnsi="Times New Roman"/>
          <w:color w:val="000000"/>
          <w:sz w:val="32"/>
          <w:szCs w:val="32"/>
        </w:rPr>
        <w:br w:type="page"/>
      </w:r>
      <w:r>
        <w:rPr>
          <w:rFonts w:ascii="Times New Roman" w:eastAsia="黑体" w:hAnsi="Times New Roman"/>
          <w:color w:val="000000"/>
          <w:sz w:val="32"/>
          <w:szCs w:val="32"/>
        </w:rPr>
        <w:lastRenderedPageBreak/>
        <w:t>附件</w:t>
      </w:r>
      <w:r>
        <w:rPr>
          <w:rFonts w:ascii="Times New Roman" w:eastAsia="黑体" w:hAnsi="Times New Roman"/>
          <w:color w:val="000000"/>
          <w:sz w:val="32"/>
          <w:szCs w:val="32"/>
        </w:rPr>
        <w:t>5</w:t>
      </w:r>
    </w:p>
    <w:p w14:paraId="1A36A6C7" w14:textId="77777777" w:rsidR="00C93243" w:rsidRDefault="00C93243" w:rsidP="00C93243">
      <w:pPr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</w:p>
    <w:p w14:paraId="3DA8E959" w14:textId="77777777" w:rsidR="00C93243" w:rsidRDefault="00C93243" w:rsidP="00C93243">
      <w:pPr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  <w:r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  <w:t>种猪、晚阉猪肉品标识印章式样及说明</w:t>
      </w:r>
    </w:p>
    <w:p w14:paraId="140CD8FF" w14:textId="77777777" w:rsidR="00C93243" w:rsidRDefault="00C93243" w:rsidP="00C93243">
      <w:pPr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</w:p>
    <w:p w14:paraId="4BED640F" w14:textId="3DFB3895" w:rsidR="00C93243" w:rsidRDefault="00C93243" w:rsidP="00C93243">
      <w:pPr>
        <w:jc w:val="center"/>
        <w:rPr>
          <w:rFonts w:ascii="Times New Roman" w:eastAsia="方正小标宋简体" w:hAnsi="Times New Roman"/>
          <w:color w:val="000000"/>
          <w:sz w:val="36"/>
          <w:szCs w:val="36"/>
        </w:rPr>
      </w:pPr>
      <w:r>
        <w:rPr>
          <w:rFonts w:ascii="Times New Roman" w:eastAsia="方正小标宋简体" w:hAnsi="Times New Roman"/>
          <w:noProof/>
          <w:color w:val="000000"/>
          <w:sz w:val="36"/>
          <w:szCs w:val="36"/>
        </w:rPr>
        <w:drawing>
          <wp:inline distT="0" distB="0" distL="0" distR="0" wp14:anchorId="441707F4" wp14:editId="4EC38612">
            <wp:extent cx="1800225" cy="1338580"/>
            <wp:effectExtent l="0" t="0" r="9525" b="0"/>
            <wp:docPr id="1242622135" name="图片 8" descr="/home/gxxc/图片9.png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/home/gxxc/图片9.png图片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/>
          <w:noProof/>
          <w:color w:val="000000"/>
          <w:sz w:val="36"/>
          <w:szCs w:val="36"/>
        </w:rPr>
        <w:drawing>
          <wp:inline distT="0" distB="0" distL="0" distR="0" wp14:anchorId="42990717" wp14:editId="7D703C10">
            <wp:extent cx="1800225" cy="1348105"/>
            <wp:effectExtent l="0" t="0" r="9525" b="4445"/>
            <wp:docPr id="214396067" name="图片 7" descr="/home/gxxc/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/home/gxxc/图片10.png图片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480D8" w14:textId="77777777" w:rsidR="00C93243" w:rsidRDefault="00C93243" w:rsidP="00C93243">
      <w:pPr>
        <w:adjustRightInd w:val="0"/>
        <w:snapToGrid w:val="0"/>
        <w:spacing w:line="520" w:lineRule="exact"/>
        <w:jc w:val="center"/>
        <w:rPr>
          <w:rFonts w:ascii="Times New Roman" w:eastAsia="方正小标宋简体" w:hAnsi="Times New Roman"/>
          <w:color w:val="000000"/>
          <w:sz w:val="36"/>
          <w:szCs w:val="36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（种猪肉品标识印章）</w:t>
      </w:r>
      <w:r>
        <w:rPr>
          <w:rFonts w:ascii="Times New Roman" w:eastAsia="仿宋_GB2312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仿宋_GB2312" w:hAnsi="Times New Roman"/>
          <w:color w:val="000000"/>
          <w:sz w:val="28"/>
          <w:szCs w:val="28"/>
        </w:rPr>
        <w:t>（晚阉猪肉品标识印章）</w:t>
      </w:r>
    </w:p>
    <w:p w14:paraId="2C6FBFCD" w14:textId="77777777" w:rsidR="00C93243" w:rsidRDefault="00C93243" w:rsidP="00C93243">
      <w:pPr>
        <w:adjustRightInd w:val="0"/>
        <w:snapToGrid w:val="0"/>
        <w:spacing w:line="520" w:lineRule="exact"/>
        <w:ind w:firstLineChars="200" w:firstLine="562"/>
        <w:rPr>
          <w:rFonts w:ascii="Times New Roman" w:eastAsia="仿宋_GB2312" w:hAnsi="Times New Roman"/>
          <w:b/>
          <w:bCs/>
          <w:color w:val="000000"/>
          <w:sz w:val="28"/>
          <w:szCs w:val="28"/>
        </w:rPr>
      </w:pPr>
    </w:p>
    <w:p w14:paraId="561DF383" w14:textId="77777777" w:rsidR="00C93243" w:rsidRDefault="00C93243" w:rsidP="00C93243">
      <w:pPr>
        <w:adjustRightInd w:val="0"/>
        <w:snapToGrid w:val="0"/>
        <w:spacing w:line="520" w:lineRule="exact"/>
        <w:ind w:firstLineChars="200" w:firstLine="562"/>
        <w:rPr>
          <w:rFonts w:ascii="Times New Roman" w:eastAsia="仿宋_GB2312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仿宋_GB2312" w:hAnsi="Times New Roman"/>
          <w:b/>
          <w:bCs/>
          <w:color w:val="000000"/>
          <w:sz w:val="28"/>
          <w:szCs w:val="28"/>
        </w:rPr>
        <w:t>说明：</w:t>
      </w:r>
    </w:p>
    <w:p w14:paraId="5613D2D6" w14:textId="77777777" w:rsidR="00C93243" w:rsidRDefault="00C93243" w:rsidP="00C93243">
      <w:pPr>
        <w:adjustRightInd w:val="0"/>
        <w:snapToGrid w:val="0"/>
        <w:spacing w:line="52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一）种猪、晚阉猪肉品标识印章分大、小两种：大印章采用铜制材料制作，加盖在猪胴体上，也可采用激光灼刻印章；小印章加盖在《肉品品质检验合格证》上。印油必须使用符合食品级标准的原料，颜色为蓝色，国家另有规定除外。</w:t>
      </w:r>
    </w:p>
    <w:p w14:paraId="518C4B4F" w14:textId="77777777" w:rsidR="00C93243" w:rsidRDefault="00C93243" w:rsidP="00C93243">
      <w:pPr>
        <w:adjustRightInd w:val="0"/>
        <w:snapToGrid w:val="0"/>
        <w:spacing w:line="520" w:lineRule="exact"/>
        <w:ind w:firstLineChars="200" w:firstLine="560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（二）</w:t>
      </w:r>
      <w:r>
        <w:rPr>
          <w:rFonts w:ascii="Times New Roman" w:eastAsia="仿宋_GB2312" w:hAnsi="Times New Roman"/>
          <w:color w:val="000000"/>
          <w:sz w:val="28"/>
          <w:szCs w:val="28"/>
        </w:rPr>
        <w:t>“AXXXXXXXX”</w:t>
      </w:r>
      <w:r>
        <w:rPr>
          <w:rFonts w:ascii="Times New Roman" w:eastAsia="仿宋_GB2312" w:hAnsi="Times New Roman"/>
          <w:color w:val="000000"/>
          <w:sz w:val="28"/>
          <w:szCs w:val="28"/>
        </w:rPr>
        <w:t>为生猪定点屠宰代码。</w:t>
      </w:r>
    </w:p>
    <w:p w14:paraId="0E32014D" w14:textId="77777777" w:rsidR="00C93243" w:rsidRDefault="00C93243" w:rsidP="00C93243">
      <w:pPr>
        <w:adjustRightInd w:val="0"/>
        <w:snapToGrid w:val="0"/>
        <w:spacing w:line="600" w:lineRule="exact"/>
        <w:rPr>
          <w:rFonts w:ascii="Times New Roman" w:eastAsia="黑体" w:hAnsi="Times New Roman"/>
          <w:color w:val="000000"/>
          <w:sz w:val="32"/>
          <w:szCs w:val="32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br w:type="page"/>
      </w:r>
      <w:r>
        <w:rPr>
          <w:rFonts w:ascii="Times New Roman" w:eastAsia="黑体" w:hAnsi="Times New Roman"/>
          <w:color w:val="000000"/>
          <w:sz w:val="32"/>
          <w:szCs w:val="32"/>
        </w:rPr>
        <w:lastRenderedPageBreak/>
        <w:t>附件</w:t>
      </w:r>
      <w:r>
        <w:rPr>
          <w:rFonts w:ascii="Times New Roman" w:eastAsia="黑体" w:hAnsi="Times New Roman"/>
          <w:color w:val="000000"/>
          <w:sz w:val="32"/>
          <w:szCs w:val="32"/>
        </w:rPr>
        <w:t>6</w:t>
      </w:r>
    </w:p>
    <w:p w14:paraId="2F689428" w14:textId="77777777" w:rsidR="00C93243" w:rsidRDefault="00C93243" w:rsidP="00C93243">
      <w:pPr>
        <w:widowControl/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</w:p>
    <w:p w14:paraId="5A088A50" w14:textId="77777777" w:rsidR="00C93243" w:rsidRDefault="00C93243" w:rsidP="00C93243">
      <w:pPr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pacing w:val="-6"/>
          <w:sz w:val="44"/>
          <w:szCs w:val="44"/>
        </w:rPr>
      </w:pPr>
      <w:r>
        <w:rPr>
          <w:rFonts w:ascii="Times New Roman" w:eastAsia="方正小标宋简体" w:hAnsi="Times New Roman"/>
          <w:snapToGrid w:val="0"/>
          <w:color w:val="000000"/>
          <w:spacing w:val="-6"/>
          <w:sz w:val="44"/>
          <w:szCs w:val="44"/>
        </w:rPr>
        <w:t>病害畜禽及畜禽产品无害化处理印章式样及说明</w:t>
      </w:r>
    </w:p>
    <w:p w14:paraId="14AEF95B" w14:textId="77777777" w:rsidR="00C93243" w:rsidRDefault="00C93243" w:rsidP="00C93243">
      <w:pPr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</w:p>
    <w:p w14:paraId="17A0C6D1" w14:textId="2671F70D" w:rsidR="00C93243" w:rsidRDefault="00C93243" w:rsidP="00C93243">
      <w:pPr>
        <w:jc w:val="center"/>
        <w:rPr>
          <w:rFonts w:ascii="Times New Roman" w:eastAsia="方正小标宋简体" w:hAnsi="Times New Roman"/>
          <w:color w:val="000000"/>
          <w:sz w:val="36"/>
          <w:szCs w:val="36"/>
        </w:rPr>
      </w:pPr>
      <w:r>
        <w:rPr>
          <w:rFonts w:ascii="Times New Roman" w:eastAsia="方正小标宋简体" w:hAnsi="Times New Roman"/>
          <w:noProof/>
          <w:color w:val="000000"/>
          <w:sz w:val="36"/>
          <w:szCs w:val="36"/>
        </w:rPr>
        <w:drawing>
          <wp:inline distT="0" distB="0" distL="0" distR="0" wp14:anchorId="03B1C2F8" wp14:editId="5F46492C">
            <wp:extent cx="3600450" cy="4171950"/>
            <wp:effectExtent l="0" t="0" r="0" b="0"/>
            <wp:docPr id="1527350051" name="图片 6" descr="/home/gxxc/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/home/gxxc/图片11.png图片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80098" w14:textId="77777777" w:rsidR="00C93243" w:rsidRDefault="00C93243" w:rsidP="00C93243">
      <w:pPr>
        <w:adjustRightInd w:val="0"/>
        <w:snapToGrid w:val="0"/>
        <w:spacing w:line="500" w:lineRule="exact"/>
        <w:ind w:firstLineChars="200" w:firstLine="562"/>
        <w:rPr>
          <w:rFonts w:ascii="Times New Roman" w:eastAsia="仿宋_GB2312" w:hAnsi="Times New Roman"/>
          <w:b/>
          <w:bCs/>
          <w:color w:val="000000"/>
          <w:sz w:val="28"/>
          <w:szCs w:val="28"/>
        </w:rPr>
      </w:pPr>
    </w:p>
    <w:p w14:paraId="7E3B7153" w14:textId="77777777" w:rsidR="00C93243" w:rsidRDefault="00C93243" w:rsidP="00C93243">
      <w:pPr>
        <w:adjustRightInd w:val="0"/>
        <w:snapToGrid w:val="0"/>
        <w:spacing w:line="500" w:lineRule="exact"/>
        <w:ind w:firstLineChars="200" w:firstLine="562"/>
        <w:rPr>
          <w:rFonts w:ascii="Times New Roman" w:eastAsia="仿宋_GB2312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仿宋_GB2312" w:hAnsi="Times New Roman"/>
          <w:b/>
          <w:bCs/>
          <w:color w:val="000000"/>
          <w:sz w:val="28"/>
          <w:szCs w:val="28"/>
        </w:rPr>
        <w:t>说明：</w:t>
      </w:r>
    </w:p>
    <w:p w14:paraId="49778080" w14:textId="77777777" w:rsidR="00C93243" w:rsidRDefault="00C93243" w:rsidP="00C93243">
      <w:pPr>
        <w:adjustRightInd w:val="0"/>
        <w:snapToGrid w:val="0"/>
        <w:spacing w:line="500" w:lineRule="exact"/>
        <w:ind w:firstLineChars="200" w:firstLine="560"/>
        <w:rPr>
          <w:rFonts w:ascii="Times New Roman" w:eastAsia="仿宋_GB2312" w:hAnsi="Times New Roman"/>
          <w:color w:val="000000"/>
          <w:spacing w:val="6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印</w:t>
      </w:r>
      <w:r>
        <w:rPr>
          <w:rFonts w:ascii="Times New Roman" w:eastAsia="仿宋_GB2312" w:hAnsi="Times New Roman"/>
          <w:color w:val="000000"/>
          <w:spacing w:val="6"/>
          <w:sz w:val="28"/>
          <w:szCs w:val="28"/>
        </w:rPr>
        <w:t>油必须使用符合食品级标准的原料，颜色为红色，国家另有规定除外。</w:t>
      </w:r>
    </w:p>
    <w:p w14:paraId="08899861" w14:textId="77777777" w:rsidR="00C93243" w:rsidRDefault="00C93243" w:rsidP="00C93243">
      <w:pPr>
        <w:adjustRightInd w:val="0"/>
        <w:snapToGrid w:val="0"/>
        <w:spacing w:line="600" w:lineRule="exact"/>
        <w:rPr>
          <w:rFonts w:ascii="Times New Roman" w:eastAsia="黑体" w:hAnsi="Times New Roman"/>
          <w:color w:val="000000"/>
          <w:sz w:val="32"/>
          <w:szCs w:val="32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br w:type="page"/>
      </w:r>
      <w:r>
        <w:rPr>
          <w:rFonts w:ascii="Times New Roman" w:eastAsia="黑体" w:hAnsi="Times New Roman"/>
          <w:color w:val="000000"/>
          <w:sz w:val="32"/>
          <w:szCs w:val="32"/>
        </w:rPr>
        <w:lastRenderedPageBreak/>
        <w:t>附件</w:t>
      </w:r>
      <w:r>
        <w:rPr>
          <w:rFonts w:ascii="Times New Roman" w:eastAsia="黑体" w:hAnsi="Times New Roman"/>
          <w:color w:val="000000"/>
          <w:sz w:val="32"/>
          <w:szCs w:val="32"/>
        </w:rPr>
        <w:t>7</w:t>
      </w:r>
    </w:p>
    <w:p w14:paraId="21A7679B" w14:textId="77777777" w:rsidR="00C93243" w:rsidRDefault="00C93243" w:rsidP="00C93243">
      <w:pPr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</w:p>
    <w:p w14:paraId="2E3E58C9" w14:textId="77777777" w:rsidR="00C93243" w:rsidRDefault="00C93243" w:rsidP="00C93243">
      <w:pPr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  <w:r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  <w:t>《肉品品质检验合格证》电子证明式样及说明</w:t>
      </w:r>
    </w:p>
    <w:p w14:paraId="28E0E8B1" w14:textId="77777777" w:rsidR="00C93243" w:rsidRDefault="00C93243" w:rsidP="00C93243">
      <w:pPr>
        <w:spacing w:line="600" w:lineRule="exact"/>
        <w:jc w:val="center"/>
        <w:rPr>
          <w:rFonts w:ascii="Times New Roman" w:eastAsia="方正小标宋简体" w:hAnsi="Times New Roman"/>
          <w:snapToGrid w:val="0"/>
          <w:color w:val="000000"/>
          <w:sz w:val="44"/>
          <w:szCs w:val="44"/>
        </w:rPr>
      </w:pPr>
    </w:p>
    <w:p w14:paraId="574BA7B0" w14:textId="356D5117" w:rsidR="00C93243" w:rsidRDefault="00C93243" w:rsidP="00C93243">
      <w:pPr>
        <w:tabs>
          <w:tab w:val="left" w:pos="1276"/>
        </w:tabs>
        <w:ind w:leftChars="-473" w:left="-426" w:rightChars="-432" w:right="-907" w:hanging="567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55914DC1" wp14:editId="5F46AD25">
            <wp:extent cx="2162175" cy="3095625"/>
            <wp:effectExtent l="0" t="0" r="9525" b="9525"/>
            <wp:docPr id="1741352507" name="图片 5" descr="/home/gxxc/桌面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/home/gxxc/桌面/图片1.png图片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t xml:space="preserve">    </w:t>
      </w:r>
      <w:r>
        <w:rPr>
          <w:rFonts w:ascii="Times New Roman" w:hAnsi="Times New Roman"/>
          <w:noProof/>
          <w:color w:val="000000"/>
        </w:rPr>
        <w:drawing>
          <wp:inline distT="0" distB="0" distL="0" distR="0" wp14:anchorId="4260BEA7" wp14:editId="5EA5C5A8">
            <wp:extent cx="2162175" cy="3095625"/>
            <wp:effectExtent l="0" t="0" r="9525" b="9525"/>
            <wp:docPr id="1501091559" name="图片 4" descr="/home/gxxc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/home/gxxc/图片2.png图片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C6CFF88" w14:textId="77777777" w:rsidR="00C93243" w:rsidRDefault="00C93243" w:rsidP="00C93243">
      <w:pPr>
        <w:tabs>
          <w:tab w:val="left" w:pos="1276"/>
        </w:tabs>
        <w:adjustRightInd w:val="0"/>
        <w:snapToGrid w:val="0"/>
        <w:spacing w:line="500" w:lineRule="exact"/>
        <w:jc w:val="center"/>
        <w:rPr>
          <w:rFonts w:ascii="Times New Roman" w:eastAsia="仿宋_GB2312" w:hAnsi="Times New Roman"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t>图</w:t>
      </w:r>
      <w:r>
        <w:rPr>
          <w:rFonts w:ascii="Times New Roman" w:eastAsia="仿宋_GB2312" w:hAnsi="Times New Roman"/>
          <w:color w:val="000000"/>
          <w:sz w:val="28"/>
          <w:szCs w:val="28"/>
        </w:rPr>
        <w:t xml:space="preserve">1                                </w:t>
      </w:r>
      <w:r>
        <w:rPr>
          <w:rFonts w:ascii="Times New Roman" w:eastAsia="仿宋_GB2312" w:hAnsi="Times New Roman"/>
          <w:color w:val="000000"/>
          <w:sz w:val="28"/>
          <w:szCs w:val="28"/>
        </w:rPr>
        <w:t>图</w:t>
      </w:r>
      <w:r>
        <w:rPr>
          <w:rFonts w:ascii="Times New Roman" w:eastAsia="仿宋_GB2312" w:hAnsi="Times New Roman"/>
          <w:color w:val="000000"/>
          <w:sz w:val="28"/>
          <w:szCs w:val="28"/>
        </w:rPr>
        <w:t>2</w:t>
      </w:r>
    </w:p>
    <w:p w14:paraId="4C93A9CC" w14:textId="77777777" w:rsidR="00C93243" w:rsidRDefault="00C93243" w:rsidP="00C93243">
      <w:pPr>
        <w:tabs>
          <w:tab w:val="left" w:pos="1276"/>
        </w:tabs>
        <w:adjustRightInd w:val="0"/>
        <w:snapToGrid w:val="0"/>
        <w:spacing w:line="500" w:lineRule="exact"/>
        <w:jc w:val="center"/>
        <w:rPr>
          <w:rFonts w:ascii="Times New Roman" w:eastAsia="仿宋_GB2312" w:hAnsi="Times New Roman"/>
          <w:color w:val="000000"/>
          <w:sz w:val="28"/>
          <w:szCs w:val="28"/>
        </w:rPr>
      </w:pPr>
    </w:p>
    <w:p w14:paraId="57E5C316" w14:textId="20CBB205" w:rsidR="00C93243" w:rsidRDefault="00C93243" w:rsidP="00C93243">
      <w:pPr>
        <w:tabs>
          <w:tab w:val="left" w:pos="-284"/>
          <w:tab w:val="left" w:pos="1276"/>
        </w:tabs>
        <w:ind w:leftChars="-743" w:left="-1558" w:rightChars="-432" w:right="-907" w:hanging="2"/>
        <w:jc w:val="center"/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147EE8D5" wp14:editId="09586FF5">
            <wp:extent cx="2162175" cy="3095625"/>
            <wp:effectExtent l="0" t="0" r="9525" b="9525"/>
            <wp:docPr id="1287111396" name="图片 3" descr="/home/gxxc/桌面/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/home/gxxc/桌面/图片3.png图片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noProof/>
          <w:color w:val="000000"/>
        </w:rPr>
        <w:drawing>
          <wp:inline distT="0" distB="0" distL="0" distR="0" wp14:anchorId="63B6F6E3" wp14:editId="08D568AA">
            <wp:extent cx="2162175" cy="3095625"/>
            <wp:effectExtent l="0" t="0" r="9525" b="9525"/>
            <wp:docPr id="1257416817" name="图片 2" descr="/home/gxxc/桌面/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/home/gxxc/桌面/图片4.png图片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noProof/>
          <w:color w:val="000000"/>
        </w:rPr>
        <w:drawing>
          <wp:inline distT="0" distB="0" distL="0" distR="0" wp14:anchorId="7D2A558D" wp14:editId="3FD90E83">
            <wp:extent cx="2162175" cy="3095625"/>
            <wp:effectExtent l="0" t="0" r="9525" b="9525"/>
            <wp:docPr id="1544887709" name="图片 1" descr="/home/gxxc/桌面/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/home/gxxc/桌面/图片5.png图片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47A03E0" w14:textId="77777777" w:rsidR="00C93243" w:rsidRDefault="00C93243" w:rsidP="00C93243">
      <w:pPr>
        <w:adjustRightInd w:val="0"/>
        <w:snapToGrid w:val="0"/>
        <w:spacing w:line="500" w:lineRule="exact"/>
        <w:jc w:val="center"/>
        <w:rPr>
          <w:rFonts w:ascii="Times New Roman" w:eastAsia="仿宋_GB2312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仿宋_GB2312" w:hAnsi="Times New Roman"/>
          <w:color w:val="000000"/>
          <w:sz w:val="28"/>
          <w:szCs w:val="28"/>
        </w:rPr>
        <w:lastRenderedPageBreak/>
        <w:t>图</w:t>
      </w:r>
      <w:r>
        <w:rPr>
          <w:rFonts w:ascii="Times New Roman" w:eastAsia="仿宋_GB2312" w:hAnsi="Times New Roman"/>
          <w:color w:val="000000"/>
          <w:sz w:val="28"/>
          <w:szCs w:val="28"/>
        </w:rPr>
        <w:t xml:space="preserve">3                       </w:t>
      </w:r>
      <w:r>
        <w:rPr>
          <w:rFonts w:ascii="Times New Roman" w:eastAsia="仿宋_GB2312" w:hAnsi="Times New Roman"/>
          <w:color w:val="000000"/>
          <w:sz w:val="28"/>
          <w:szCs w:val="28"/>
        </w:rPr>
        <w:t>图</w:t>
      </w:r>
      <w:r>
        <w:rPr>
          <w:rFonts w:ascii="Times New Roman" w:eastAsia="仿宋_GB2312" w:hAnsi="Times New Roman"/>
          <w:color w:val="000000"/>
          <w:sz w:val="28"/>
          <w:szCs w:val="28"/>
        </w:rPr>
        <w:t xml:space="preserve">4                         </w:t>
      </w:r>
      <w:r>
        <w:rPr>
          <w:rFonts w:ascii="Times New Roman" w:eastAsia="仿宋_GB2312" w:hAnsi="Times New Roman"/>
          <w:color w:val="000000"/>
          <w:sz w:val="28"/>
          <w:szCs w:val="28"/>
        </w:rPr>
        <w:t>图</w:t>
      </w:r>
      <w:r>
        <w:rPr>
          <w:rFonts w:ascii="Times New Roman" w:eastAsia="仿宋_GB2312" w:hAnsi="Times New Roman"/>
          <w:color w:val="000000"/>
          <w:sz w:val="28"/>
          <w:szCs w:val="28"/>
        </w:rPr>
        <w:t>5</w:t>
      </w:r>
    </w:p>
    <w:p w14:paraId="77F37CE4" w14:textId="77777777" w:rsidR="00C93243" w:rsidRDefault="00C93243" w:rsidP="00C93243">
      <w:pPr>
        <w:adjustRightInd w:val="0"/>
        <w:snapToGrid w:val="0"/>
        <w:spacing w:line="490" w:lineRule="exact"/>
        <w:ind w:firstLineChars="200" w:firstLine="562"/>
        <w:rPr>
          <w:rFonts w:ascii="Times New Roman" w:eastAsia="仿宋_GB2312" w:hAnsi="Times New Roman"/>
          <w:b/>
          <w:bCs/>
          <w:snapToGrid w:val="0"/>
          <w:color w:val="000000"/>
          <w:sz w:val="28"/>
          <w:szCs w:val="28"/>
        </w:rPr>
      </w:pPr>
      <w:r>
        <w:rPr>
          <w:rFonts w:ascii="Times New Roman" w:eastAsia="仿宋_GB2312" w:hAnsi="Times New Roman"/>
          <w:b/>
          <w:bCs/>
          <w:snapToGrid w:val="0"/>
          <w:color w:val="000000"/>
          <w:sz w:val="28"/>
          <w:szCs w:val="28"/>
        </w:rPr>
        <w:t>说明：</w:t>
      </w:r>
    </w:p>
    <w:p w14:paraId="530B32D5" w14:textId="77777777" w:rsidR="00C93243" w:rsidRDefault="00C93243" w:rsidP="00C93243">
      <w:pPr>
        <w:adjustRightInd w:val="0"/>
        <w:snapToGrid w:val="0"/>
        <w:spacing w:line="490" w:lineRule="exact"/>
        <w:ind w:firstLineChars="200" w:firstLine="560"/>
        <w:rPr>
          <w:rFonts w:ascii="Times New Roman" w:eastAsia="仿宋_GB2312" w:hAnsi="Times New Roman"/>
          <w:snapToGrid w:val="0"/>
          <w:color w:val="000000"/>
          <w:sz w:val="28"/>
          <w:szCs w:val="28"/>
        </w:rPr>
      </w:pP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（一）生猪《肉品品质检验合格证》电子证明分为两种式样：供定点屠宰代码为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A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序列的生猪定点屠宰厂（场）专用的《肉品品质检验合格证》（图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1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）；供定点屠宰代码为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B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序列的小型生猪定点屠宰场点专用的《肉品品质检验合格证》（图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2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）。</w:t>
      </w:r>
    </w:p>
    <w:p w14:paraId="6FAA06E5" w14:textId="77777777" w:rsidR="00C93243" w:rsidRDefault="00C93243" w:rsidP="00C93243">
      <w:pPr>
        <w:adjustRightInd w:val="0"/>
        <w:snapToGrid w:val="0"/>
        <w:spacing w:line="490" w:lineRule="exact"/>
        <w:ind w:firstLineChars="200" w:firstLine="560"/>
        <w:rPr>
          <w:rFonts w:ascii="Times New Roman" w:eastAsia="仿宋_GB2312" w:hAnsi="Times New Roman"/>
          <w:snapToGrid w:val="0"/>
          <w:color w:val="000000"/>
          <w:sz w:val="28"/>
          <w:szCs w:val="28"/>
        </w:rPr>
      </w:pP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（二）猪的《肉品品质检验合格证》电子证明标注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广西壮族自治区农业农村厅监制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印章。</w:t>
      </w:r>
    </w:p>
    <w:p w14:paraId="68D76025" w14:textId="77777777" w:rsidR="00C93243" w:rsidRDefault="00C93243" w:rsidP="00C93243">
      <w:pPr>
        <w:adjustRightInd w:val="0"/>
        <w:snapToGrid w:val="0"/>
        <w:spacing w:line="490" w:lineRule="exact"/>
        <w:ind w:firstLineChars="200" w:firstLine="560"/>
        <w:rPr>
          <w:rFonts w:ascii="Times New Roman" w:eastAsia="仿宋_GB2312" w:hAnsi="Times New Roman"/>
          <w:snapToGrid w:val="0"/>
          <w:color w:val="000000"/>
          <w:sz w:val="28"/>
          <w:szCs w:val="28"/>
        </w:rPr>
      </w:pP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（三）在国家规定须出具牛、羊《肉品品质检验合格证》之前，牛、羊屠宰企业可自行设计或参照本式样出具牛、羊《肉品品质检验合格证》（图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3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、图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4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）电子证明。在国家规定牛、羊须出具《肉品品质检验合格证》后，牛、羊屠宰企业按本式样出具牛、羊《肉品品质检验合格证》电子证明，国家另有规定除外。</w:t>
      </w:r>
    </w:p>
    <w:p w14:paraId="29906D72" w14:textId="77777777" w:rsidR="00C93243" w:rsidRDefault="00C93243" w:rsidP="00C93243">
      <w:pPr>
        <w:adjustRightInd w:val="0"/>
        <w:snapToGrid w:val="0"/>
        <w:spacing w:line="490" w:lineRule="exact"/>
        <w:ind w:firstLineChars="200" w:firstLine="560"/>
        <w:rPr>
          <w:rFonts w:ascii="Times New Roman" w:eastAsia="仿宋_GB2312" w:hAnsi="Times New Roman"/>
          <w:snapToGrid w:val="0"/>
          <w:color w:val="000000"/>
          <w:sz w:val="28"/>
          <w:szCs w:val="28"/>
        </w:rPr>
      </w:pP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（四）在国家颁布家禽（鸡、鸭、鹅等）屠宰肉品品质检验规程之前，家禽屠宰企业可自行设计或参照本式样出具家禽《肉品品质检验合格证》（图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5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）电子证明，不得标注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广西壮族自治区农业农村厅监制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印章。在国家颁布家禽（鸡、鸭、鹅等）屠宰肉品品质检验规程，要求出具家禽《肉品品质检验合格证》后，家禽屠宰企业按本式样出具《肉品品质检验合格证》电子证明，标注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“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广西壮族自治区农业农村厅监制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”</w:t>
      </w: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印章，国家另有规定除外。</w:t>
      </w:r>
    </w:p>
    <w:p w14:paraId="24C36783" w14:textId="77777777" w:rsidR="00C93243" w:rsidRDefault="00C93243" w:rsidP="00C93243">
      <w:pPr>
        <w:adjustRightInd w:val="0"/>
        <w:snapToGrid w:val="0"/>
        <w:spacing w:line="490" w:lineRule="exact"/>
        <w:ind w:firstLineChars="200" w:firstLine="560"/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rFonts w:ascii="Times New Roman" w:eastAsia="仿宋_GB2312" w:hAnsi="Times New Roman"/>
          <w:snapToGrid w:val="0"/>
          <w:color w:val="000000"/>
          <w:sz w:val="28"/>
          <w:szCs w:val="28"/>
        </w:rPr>
        <w:t>（五）《肉品品质检验合格证》电子证明右上角同时显示动物检疫证明编号。</w:t>
      </w:r>
    </w:p>
    <w:p w14:paraId="123C98E2" w14:textId="77777777" w:rsidR="00CA565D" w:rsidRPr="00C93243" w:rsidRDefault="00CA565D"/>
    <w:sectPr w:rsidR="00CA565D" w:rsidRPr="00C932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81C7A" w14:textId="77777777" w:rsidR="00756948" w:rsidRDefault="00756948" w:rsidP="00C93243">
      <w:r>
        <w:separator/>
      </w:r>
    </w:p>
  </w:endnote>
  <w:endnote w:type="continuationSeparator" w:id="0">
    <w:p w14:paraId="483AD79D" w14:textId="77777777" w:rsidR="00756948" w:rsidRDefault="00756948" w:rsidP="00C93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A8BD9" w14:textId="77777777" w:rsidR="00756948" w:rsidRDefault="00756948" w:rsidP="00C93243">
      <w:r>
        <w:separator/>
      </w:r>
    </w:p>
  </w:footnote>
  <w:footnote w:type="continuationSeparator" w:id="0">
    <w:p w14:paraId="4CE4D7CA" w14:textId="77777777" w:rsidR="00756948" w:rsidRDefault="00756948" w:rsidP="00C932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D01"/>
    <w:rsid w:val="00756948"/>
    <w:rsid w:val="00C15D01"/>
    <w:rsid w:val="00C93243"/>
    <w:rsid w:val="00CA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0EC5658-4FAA-4204-927C-AFD0E7705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324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3243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932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9324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93243"/>
    <w:rPr>
      <w:sz w:val="18"/>
      <w:szCs w:val="18"/>
    </w:rPr>
  </w:style>
  <w:style w:type="paragraph" w:customStyle="1" w:styleId="BodyTextFirstIndent1">
    <w:name w:val="Body Text First Indent1"/>
    <w:basedOn w:val="a7"/>
    <w:qFormat/>
    <w:rsid w:val="00C93243"/>
    <w:pPr>
      <w:spacing w:after="0"/>
      <w:ind w:firstLineChars="100" w:firstLine="420"/>
    </w:pPr>
    <w:rPr>
      <w:rFonts w:cs="黑体"/>
      <w:sz w:val="28"/>
    </w:rPr>
  </w:style>
  <w:style w:type="paragraph" w:styleId="a7">
    <w:name w:val="Body Text"/>
    <w:basedOn w:val="a"/>
    <w:link w:val="a8"/>
    <w:uiPriority w:val="99"/>
    <w:semiHidden/>
    <w:unhideWhenUsed/>
    <w:rsid w:val="00C93243"/>
    <w:pPr>
      <w:spacing w:after="120"/>
    </w:pPr>
  </w:style>
  <w:style w:type="character" w:customStyle="1" w:styleId="a8">
    <w:name w:val="正文文本 字符"/>
    <w:basedOn w:val="a0"/>
    <w:link w:val="a7"/>
    <w:uiPriority w:val="99"/>
    <w:semiHidden/>
    <w:rsid w:val="00C93243"/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437</Words>
  <Characters>2494</Characters>
  <Application>Microsoft Office Word</Application>
  <DocSecurity>0</DocSecurity>
  <Lines>20</Lines>
  <Paragraphs>5</Paragraphs>
  <ScaleCrop>false</ScaleCrop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feng ling</dc:creator>
  <cp:keywords/>
  <dc:description/>
  <cp:lastModifiedBy>feng ling</cp:lastModifiedBy>
  <cp:revision>2</cp:revision>
  <dcterms:created xsi:type="dcterms:W3CDTF">2023-10-31T03:35:00Z</dcterms:created>
  <dcterms:modified xsi:type="dcterms:W3CDTF">2023-10-31T03:35:00Z</dcterms:modified>
</cp:coreProperties>
</file>