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D5648">
      <w:pPr>
        <w:spacing w:line="520" w:lineRule="exact"/>
        <w:jc w:val="center"/>
        <w:rPr>
          <w:b/>
          <w:sz w:val="44"/>
          <w:szCs w:val="44"/>
        </w:rPr>
      </w:pPr>
      <w:r>
        <w:rPr>
          <w:b/>
          <w:sz w:val="44"/>
          <w:szCs w:val="44"/>
        </w:rPr>
        <w:t>广西科学技术奖提名及形审公示表</w:t>
      </w:r>
    </w:p>
    <w:tbl>
      <w:tblPr>
        <w:tblStyle w:val="8"/>
        <w:tblpPr w:leftFromText="180" w:rightFromText="180" w:vertAnchor="text" w:horzAnchor="page" w:tblpXSpec="center" w:tblpY="215"/>
        <w:tblOverlap w:val="never"/>
        <w:tblW w:w="99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582"/>
        <w:gridCol w:w="588"/>
        <w:gridCol w:w="1035"/>
        <w:gridCol w:w="975"/>
        <w:gridCol w:w="855"/>
        <w:gridCol w:w="1034"/>
        <w:gridCol w:w="883"/>
        <w:gridCol w:w="783"/>
        <w:gridCol w:w="834"/>
        <w:gridCol w:w="1206"/>
      </w:tblGrid>
      <w:tr w14:paraId="253B32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1787" w:type="dxa"/>
            <w:gridSpan w:val="2"/>
            <w:vAlign w:val="center"/>
          </w:tcPr>
          <w:p w14:paraId="0CF2DD9E">
            <w:pPr>
              <w:spacing w:line="360" w:lineRule="exact"/>
              <w:jc w:val="center"/>
              <w:rPr>
                <w:b/>
                <w:bCs/>
                <w:szCs w:val="21"/>
              </w:rPr>
            </w:pPr>
            <w:r>
              <w:rPr>
                <w:b/>
                <w:bCs/>
                <w:szCs w:val="21"/>
              </w:rPr>
              <w:t>成果名称</w:t>
            </w:r>
          </w:p>
        </w:tc>
        <w:tc>
          <w:tcPr>
            <w:tcW w:w="8193" w:type="dxa"/>
            <w:gridSpan w:val="9"/>
            <w:vAlign w:val="center"/>
          </w:tcPr>
          <w:p w14:paraId="73188416">
            <w:pPr>
              <w:spacing w:line="360" w:lineRule="exact"/>
              <w:ind w:firstLine="420" w:firstLineChars="200"/>
              <w:jc w:val="center"/>
              <w:rPr>
                <w:szCs w:val="21"/>
              </w:rPr>
            </w:pPr>
            <w:bookmarkStart w:id="8" w:name="_GoBack"/>
            <w:r>
              <w:rPr>
                <w:szCs w:val="21"/>
              </w:rPr>
              <w:t>罗非鱼链球菌病AI精准诊断和高效防控技术创新集成与应用</w:t>
            </w:r>
            <w:bookmarkEnd w:id="8"/>
          </w:p>
        </w:tc>
      </w:tr>
      <w:tr w14:paraId="1BC468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1787" w:type="dxa"/>
            <w:gridSpan w:val="2"/>
            <w:vAlign w:val="center"/>
          </w:tcPr>
          <w:p w14:paraId="07836C97">
            <w:pPr>
              <w:spacing w:line="360" w:lineRule="exact"/>
              <w:jc w:val="center"/>
              <w:rPr>
                <w:b/>
                <w:bCs/>
                <w:szCs w:val="21"/>
              </w:rPr>
            </w:pPr>
            <w:r>
              <w:rPr>
                <w:b/>
                <w:bCs/>
                <w:szCs w:val="21"/>
              </w:rPr>
              <w:t>候选个人</w:t>
            </w:r>
          </w:p>
          <w:p w14:paraId="1B444C3D">
            <w:pPr>
              <w:spacing w:line="360" w:lineRule="exact"/>
              <w:jc w:val="center"/>
              <w:rPr>
                <w:b/>
                <w:bCs/>
                <w:szCs w:val="21"/>
              </w:rPr>
            </w:pPr>
            <w:r>
              <w:rPr>
                <w:b/>
                <w:bCs/>
                <w:szCs w:val="21"/>
              </w:rPr>
              <w:t>（完成人）</w:t>
            </w:r>
          </w:p>
        </w:tc>
        <w:tc>
          <w:tcPr>
            <w:tcW w:w="8193" w:type="dxa"/>
            <w:gridSpan w:val="9"/>
            <w:vAlign w:val="center"/>
          </w:tcPr>
          <w:p w14:paraId="3C7EE8C7">
            <w:pPr>
              <w:spacing w:line="360" w:lineRule="exact"/>
              <w:rPr>
                <w:szCs w:val="21"/>
              </w:rPr>
            </w:pPr>
            <w:r>
              <w:rPr>
                <w:bCs/>
                <w:color w:val="000000"/>
                <w:kern w:val="0"/>
                <w:szCs w:val="21"/>
              </w:rPr>
              <w:t>罗洪林，吴文德，袁圣，黄婷，潘逢文，蒋蓉，吴祥庆，文露婷，梁万文，陈汉忠</w:t>
            </w:r>
          </w:p>
        </w:tc>
      </w:tr>
      <w:tr w14:paraId="169098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87" w:type="dxa"/>
            <w:gridSpan w:val="2"/>
            <w:vAlign w:val="center"/>
          </w:tcPr>
          <w:p w14:paraId="12559A4D">
            <w:pPr>
              <w:spacing w:line="360" w:lineRule="exact"/>
              <w:jc w:val="center"/>
              <w:rPr>
                <w:b/>
                <w:bCs/>
                <w:szCs w:val="21"/>
              </w:rPr>
            </w:pPr>
            <w:r>
              <w:rPr>
                <w:b/>
                <w:bCs/>
                <w:szCs w:val="21"/>
              </w:rPr>
              <w:t>候选组织</w:t>
            </w:r>
          </w:p>
          <w:p w14:paraId="76C0C43B">
            <w:pPr>
              <w:spacing w:line="360" w:lineRule="exact"/>
              <w:jc w:val="center"/>
              <w:rPr>
                <w:b/>
                <w:bCs/>
                <w:szCs w:val="21"/>
              </w:rPr>
            </w:pPr>
            <w:r>
              <w:rPr>
                <w:b/>
                <w:bCs/>
                <w:szCs w:val="21"/>
              </w:rPr>
              <w:t>（完成单位）</w:t>
            </w:r>
          </w:p>
        </w:tc>
        <w:tc>
          <w:tcPr>
            <w:tcW w:w="8193" w:type="dxa"/>
            <w:gridSpan w:val="9"/>
            <w:vAlign w:val="center"/>
          </w:tcPr>
          <w:p w14:paraId="34006969">
            <w:pPr>
              <w:spacing w:line="360" w:lineRule="exact"/>
              <w:rPr>
                <w:szCs w:val="21"/>
              </w:rPr>
            </w:pPr>
            <w:bookmarkStart w:id="0" w:name="_Hlk199489214"/>
            <w:r>
              <w:rPr>
                <w:color w:val="000000"/>
                <w:kern w:val="0"/>
                <w:szCs w:val="21"/>
              </w:rPr>
              <w:t>广西壮族自治区水产科学研究院、江苏农牧科技职业学院、广西大学、</w:t>
            </w:r>
            <w:bookmarkStart w:id="1" w:name="OLE_LINK4"/>
            <w:r>
              <w:rPr>
                <w:color w:val="000000"/>
                <w:kern w:val="0"/>
                <w:szCs w:val="21"/>
              </w:rPr>
              <w:t>广西黑潮生物科技有限公司</w:t>
            </w:r>
            <w:bookmarkEnd w:id="1"/>
            <w:r>
              <w:rPr>
                <w:color w:val="000000"/>
                <w:kern w:val="0"/>
                <w:szCs w:val="21"/>
              </w:rPr>
              <w:t>、湖南坤源生物科技有限公司、无锡三智生物科技有限公司</w:t>
            </w:r>
            <w:bookmarkEnd w:id="0"/>
          </w:p>
        </w:tc>
      </w:tr>
      <w:tr w14:paraId="4B7EC0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1787" w:type="dxa"/>
            <w:gridSpan w:val="2"/>
            <w:vAlign w:val="center"/>
          </w:tcPr>
          <w:p w14:paraId="4A023FF9">
            <w:pPr>
              <w:spacing w:line="360" w:lineRule="exact"/>
              <w:jc w:val="center"/>
              <w:rPr>
                <w:b/>
                <w:bCs/>
                <w:szCs w:val="21"/>
              </w:rPr>
            </w:pPr>
            <w:r>
              <w:rPr>
                <w:b/>
                <w:bCs/>
                <w:szCs w:val="21"/>
              </w:rPr>
              <w:t>提 名 者</w:t>
            </w:r>
          </w:p>
        </w:tc>
        <w:tc>
          <w:tcPr>
            <w:tcW w:w="8193" w:type="dxa"/>
            <w:gridSpan w:val="9"/>
            <w:vAlign w:val="center"/>
          </w:tcPr>
          <w:p w14:paraId="5036BF40">
            <w:pPr>
              <w:spacing w:line="360" w:lineRule="exact"/>
              <w:ind w:firstLine="420" w:firstLineChars="200"/>
              <w:jc w:val="center"/>
              <w:rPr>
                <w:szCs w:val="21"/>
              </w:rPr>
            </w:pPr>
            <w:r>
              <w:rPr>
                <w:szCs w:val="21"/>
              </w:rPr>
              <w:t>广西壮族自治区农业农村厅</w:t>
            </w:r>
          </w:p>
        </w:tc>
      </w:tr>
      <w:tr w14:paraId="392BC3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05" w:type="dxa"/>
            <w:tcMar>
              <w:left w:w="57" w:type="dxa"/>
              <w:right w:w="57" w:type="dxa"/>
            </w:tcMar>
            <w:vAlign w:val="center"/>
          </w:tcPr>
          <w:p w14:paraId="62278293">
            <w:pPr>
              <w:spacing w:line="260" w:lineRule="exact"/>
              <w:jc w:val="center"/>
              <w:rPr>
                <w:b/>
                <w:bCs/>
                <w:szCs w:val="21"/>
              </w:rPr>
            </w:pPr>
            <w:r>
              <w:rPr>
                <w:b/>
                <w:bCs/>
                <w:szCs w:val="21"/>
              </w:rPr>
              <w:t>知识产权（标准）类别</w:t>
            </w:r>
          </w:p>
        </w:tc>
        <w:tc>
          <w:tcPr>
            <w:tcW w:w="1170" w:type="dxa"/>
            <w:gridSpan w:val="2"/>
            <w:tcMar>
              <w:left w:w="57" w:type="dxa"/>
              <w:right w:w="57" w:type="dxa"/>
            </w:tcMar>
            <w:vAlign w:val="center"/>
          </w:tcPr>
          <w:p w14:paraId="1A2132A2">
            <w:pPr>
              <w:spacing w:line="260" w:lineRule="exact"/>
              <w:jc w:val="center"/>
              <w:rPr>
                <w:b/>
                <w:bCs/>
                <w:szCs w:val="21"/>
              </w:rPr>
            </w:pPr>
            <w:r>
              <w:rPr>
                <w:b/>
                <w:bCs/>
                <w:szCs w:val="21"/>
              </w:rPr>
              <w:t>知识产权（标准）具体名称</w:t>
            </w:r>
          </w:p>
        </w:tc>
        <w:tc>
          <w:tcPr>
            <w:tcW w:w="1035" w:type="dxa"/>
            <w:tcMar>
              <w:left w:w="57" w:type="dxa"/>
              <w:right w:w="57" w:type="dxa"/>
            </w:tcMar>
            <w:vAlign w:val="center"/>
          </w:tcPr>
          <w:p w14:paraId="1D288F65">
            <w:pPr>
              <w:spacing w:line="260" w:lineRule="exact"/>
              <w:jc w:val="center"/>
              <w:rPr>
                <w:b/>
                <w:bCs/>
                <w:szCs w:val="21"/>
              </w:rPr>
            </w:pPr>
            <w:r>
              <w:rPr>
                <w:b/>
                <w:bCs/>
                <w:szCs w:val="21"/>
              </w:rPr>
              <w:t>国家</w:t>
            </w:r>
          </w:p>
          <w:p w14:paraId="5D15D162">
            <w:pPr>
              <w:spacing w:line="260" w:lineRule="exact"/>
              <w:jc w:val="center"/>
              <w:rPr>
                <w:b/>
                <w:bCs/>
                <w:szCs w:val="21"/>
              </w:rPr>
            </w:pPr>
            <w:r>
              <w:rPr>
                <w:b/>
                <w:bCs/>
                <w:szCs w:val="21"/>
              </w:rPr>
              <w:t>（地区）</w:t>
            </w:r>
          </w:p>
        </w:tc>
        <w:tc>
          <w:tcPr>
            <w:tcW w:w="975" w:type="dxa"/>
            <w:tcMar>
              <w:left w:w="57" w:type="dxa"/>
              <w:right w:w="57" w:type="dxa"/>
            </w:tcMar>
            <w:vAlign w:val="center"/>
          </w:tcPr>
          <w:p w14:paraId="1284A088">
            <w:pPr>
              <w:spacing w:line="260" w:lineRule="exact"/>
              <w:jc w:val="center"/>
              <w:rPr>
                <w:b/>
                <w:bCs/>
                <w:szCs w:val="21"/>
              </w:rPr>
            </w:pPr>
            <w:r>
              <w:rPr>
                <w:b/>
                <w:bCs/>
                <w:szCs w:val="21"/>
              </w:rPr>
              <w:t>授权号（标准编号）</w:t>
            </w:r>
          </w:p>
        </w:tc>
        <w:tc>
          <w:tcPr>
            <w:tcW w:w="855" w:type="dxa"/>
            <w:tcMar>
              <w:left w:w="57" w:type="dxa"/>
              <w:right w:w="57" w:type="dxa"/>
            </w:tcMar>
            <w:vAlign w:val="center"/>
          </w:tcPr>
          <w:p w14:paraId="394D10AE">
            <w:pPr>
              <w:spacing w:line="260" w:lineRule="exact"/>
              <w:jc w:val="center"/>
              <w:rPr>
                <w:b/>
                <w:bCs/>
                <w:szCs w:val="21"/>
              </w:rPr>
            </w:pPr>
            <w:r>
              <w:rPr>
                <w:b/>
                <w:bCs/>
                <w:szCs w:val="21"/>
              </w:rPr>
              <w:t>授权（标准发布）日期</w:t>
            </w:r>
          </w:p>
        </w:tc>
        <w:tc>
          <w:tcPr>
            <w:tcW w:w="1034" w:type="dxa"/>
            <w:tcMar>
              <w:left w:w="57" w:type="dxa"/>
              <w:right w:w="57" w:type="dxa"/>
            </w:tcMar>
            <w:vAlign w:val="center"/>
          </w:tcPr>
          <w:p w14:paraId="7F18655A">
            <w:pPr>
              <w:spacing w:line="260" w:lineRule="exact"/>
              <w:jc w:val="center"/>
              <w:rPr>
                <w:b/>
                <w:bCs/>
                <w:szCs w:val="21"/>
              </w:rPr>
            </w:pPr>
            <w:r>
              <w:rPr>
                <w:b/>
                <w:bCs/>
                <w:szCs w:val="21"/>
              </w:rPr>
              <w:t>证书编号</w:t>
            </w:r>
            <w:r>
              <w:rPr>
                <w:b/>
                <w:bCs/>
                <w:szCs w:val="21"/>
              </w:rPr>
              <w:br w:type="textWrapping"/>
            </w:r>
            <w:r>
              <w:rPr>
                <w:b/>
                <w:bCs/>
                <w:szCs w:val="21"/>
              </w:rPr>
              <w:t>（标准批准发布部门）</w:t>
            </w:r>
          </w:p>
        </w:tc>
        <w:tc>
          <w:tcPr>
            <w:tcW w:w="883" w:type="dxa"/>
            <w:tcMar>
              <w:left w:w="57" w:type="dxa"/>
              <w:right w:w="57" w:type="dxa"/>
            </w:tcMar>
            <w:vAlign w:val="center"/>
          </w:tcPr>
          <w:p w14:paraId="2CBB677A">
            <w:pPr>
              <w:spacing w:line="260" w:lineRule="exact"/>
              <w:jc w:val="center"/>
              <w:rPr>
                <w:b/>
                <w:bCs/>
                <w:szCs w:val="21"/>
              </w:rPr>
            </w:pPr>
            <w:r>
              <w:rPr>
                <w:b/>
                <w:bCs/>
                <w:szCs w:val="21"/>
              </w:rPr>
              <w:t>权利人（标准起草单位）</w:t>
            </w:r>
          </w:p>
        </w:tc>
        <w:tc>
          <w:tcPr>
            <w:tcW w:w="783" w:type="dxa"/>
            <w:tcMar>
              <w:left w:w="57" w:type="dxa"/>
              <w:right w:w="57" w:type="dxa"/>
            </w:tcMar>
            <w:vAlign w:val="center"/>
          </w:tcPr>
          <w:p w14:paraId="51F45688">
            <w:pPr>
              <w:spacing w:line="260" w:lineRule="exact"/>
              <w:jc w:val="center"/>
              <w:rPr>
                <w:b/>
                <w:bCs/>
                <w:szCs w:val="21"/>
              </w:rPr>
            </w:pPr>
            <w:r>
              <w:rPr>
                <w:b/>
                <w:bCs/>
                <w:szCs w:val="21"/>
              </w:rPr>
              <w:t>发明人（标准起草人）</w:t>
            </w:r>
          </w:p>
        </w:tc>
        <w:tc>
          <w:tcPr>
            <w:tcW w:w="834" w:type="dxa"/>
            <w:tcMar>
              <w:left w:w="57" w:type="dxa"/>
              <w:right w:w="57" w:type="dxa"/>
            </w:tcMar>
            <w:vAlign w:val="center"/>
          </w:tcPr>
          <w:p w14:paraId="694D067E">
            <w:pPr>
              <w:spacing w:line="260" w:lineRule="exact"/>
              <w:jc w:val="center"/>
              <w:rPr>
                <w:b/>
                <w:bCs/>
                <w:szCs w:val="21"/>
              </w:rPr>
            </w:pPr>
            <w:r>
              <w:rPr>
                <w:b/>
                <w:bCs/>
                <w:szCs w:val="21"/>
              </w:rPr>
              <w:t>发明专利（标准）有效状态</w:t>
            </w:r>
          </w:p>
        </w:tc>
        <w:tc>
          <w:tcPr>
            <w:tcW w:w="1206" w:type="dxa"/>
            <w:tcMar>
              <w:left w:w="57" w:type="dxa"/>
              <w:right w:w="57" w:type="dxa"/>
            </w:tcMar>
            <w:vAlign w:val="center"/>
          </w:tcPr>
          <w:p w14:paraId="04976C0A">
            <w:pPr>
              <w:spacing w:line="260" w:lineRule="exact"/>
              <w:jc w:val="center"/>
              <w:rPr>
                <w:b/>
                <w:bCs/>
                <w:szCs w:val="21"/>
              </w:rPr>
            </w:pPr>
            <w:r>
              <w:rPr>
                <w:b/>
                <w:bCs/>
                <w:szCs w:val="21"/>
              </w:rPr>
              <w:t>广西单位是否为原始权利人、起草人</w:t>
            </w:r>
          </w:p>
        </w:tc>
      </w:tr>
      <w:tr w14:paraId="3387B9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05" w:type="dxa"/>
            <w:tcMar>
              <w:left w:w="57" w:type="dxa"/>
              <w:right w:w="57" w:type="dxa"/>
            </w:tcMar>
            <w:vAlign w:val="center"/>
          </w:tcPr>
          <w:p w14:paraId="1C90A86C">
            <w:pPr>
              <w:spacing w:line="260" w:lineRule="exact"/>
              <w:jc w:val="center"/>
              <w:rPr>
                <w:bCs/>
                <w:szCs w:val="21"/>
              </w:rPr>
            </w:pPr>
            <w:r>
              <w:rPr>
                <w:bCs/>
                <w:szCs w:val="21"/>
              </w:rPr>
              <w:t>发明专利</w:t>
            </w:r>
          </w:p>
        </w:tc>
        <w:tc>
          <w:tcPr>
            <w:tcW w:w="1170" w:type="dxa"/>
            <w:gridSpan w:val="2"/>
            <w:tcMar>
              <w:left w:w="57" w:type="dxa"/>
              <w:right w:w="57" w:type="dxa"/>
            </w:tcMar>
            <w:vAlign w:val="center"/>
          </w:tcPr>
          <w:p w14:paraId="7499E7A3">
            <w:pPr>
              <w:spacing w:line="260" w:lineRule="exact"/>
              <w:jc w:val="center"/>
              <w:rPr>
                <w:bCs/>
                <w:szCs w:val="21"/>
              </w:rPr>
            </w:pPr>
            <w:r>
              <w:rPr>
                <w:snapToGrid w:val="0"/>
                <w:color w:val="000000"/>
                <w:szCs w:val="21"/>
              </w:rPr>
              <w:t>抗罗非鱼IgM单克隆抗体细胞株及其筛选方法和应用</w:t>
            </w:r>
          </w:p>
        </w:tc>
        <w:tc>
          <w:tcPr>
            <w:tcW w:w="1035" w:type="dxa"/>
            <w:tcMar>
              <w:left w:w="57" w:type="dxa"/>
              <w:right w:w="57" w:type="dxa"/>
            </w:tcMar>
            <w:vAlign w:val="center"/>
          </w:tcPr>
          <w:p w14:paraId="4F583F17">
            <w:pPr>
              <w:spacing w:line="260" w:lineRule="exact"/>
              <w:jc w:val="center"/>
              <w:rPr>
                <w:bCs/>
                <w:szCs w:val="21"/>
              </w:rPr>
            </w:pPr>
            <w:r>
              <w:rPr>
                <w:bCs/>
                <w:szCs w:val="21"/>
              </w:rPr>
              <w:t>中国</w:t>
            </w:r>
          </w:p>
        </w:tc>
        <w:tc>
          <w:tcPr>
            <w:tcW w:w="975" w:type="dxa"/>
            <w:tcMar>
              <w:left w:w="57" w:type="dxa"/>
              <w:right w:w="57" w:type="dxa"/>
            </w:tcMar>
            <w:vAlign w:val="center"/>
          </w:tcPr>
          <w:p w14:paraId="07793E55">
            <w:pPr>
              <w:spacing w:line="260" w:lineRule="exact"/>
              <w:jc w:val="center"/>
              <w:rPr>
                <w:bCs/>
                <w:szCs w:val="21"/>
              </w:rPr>
            </w:pPr>
            <w:r>
              <w:rPr>
                <w:snapToGrid w:val="0"/>
                <w:color w:val="000000"/>
                <w:szCs w:val="21"/>
              </w:rPr>
              <w:t>ZL201611214376.8</w:t>
            </w:r>
          </w:p>
        </w:tc>
        <w:tc>
          <w:tcPr>
            <w:tcW w:w="855" w:type="dxa"/>
            <w:tcMar>
              <w:left w:w="57" w:type="dxa"/>
              <w:right w:w="57" w:type="dxa"/>
            </w:tcMar>
            <w:vAlign w:val="center"/>
          </w:tcPr>
          <w:p w14:paraId="515908B6">
            <w:pPr>
              <w:spacing w:line="260" w:lineRule="exact"/>
              <w:jc w:val="center"/>
              <w:rPr>
                <w:bCs/>
                <w:szCs w:val="21"/>
              </w:rPr>
            </w:pPr>
            <w:r>
              <w:rPr>
                <w:snapToGrid w:val="0"/>
                <w:color w:val="000000"/>
                <w:szCs w:val="21"/>
              </w:rPr>
              <w:t>2020.05.01</w:t>
            </w:r>
          </w:p>
        </w:tc>
        <w:tc>
          <w:tcPr>
            <w:tcW w:w="1034" w:type="dxa"/>
            <w:tcMar>
              <w:left w:w="57" w:type="dxa"/>
              <w:right w:w="57" w:type="dxa"/>
            </w:tcMar>
            <w:vAlign w:val="center"/>
          </w:tcPr>
          <w:p w14:paraId="5FB0130B">
            <w:pPr>
              <w:spacing w:line="260" w:lineRule="exact"/>
              <w:jc w:val="center"/>
              <w:rPr>
                <w:bCs/>
                <w:szCs w:val="21"/>
              </w:rPr>
            </w:pPr>
            <w:r>
              <w:rPr>
                <w:snapToGrid w:val="0"/>
                <w:color w:val="000000"/>
                <w:szCs w:val="21"/>
              </w:rPr>
              <w:t>国家知识产权局</w:t>
            </w:r>
          </w:p>
        </w:tc>
        <w:tc>
          <w:tcPr>
            <w:tcW w:w="883" w:type="dxa"/>
            <w:tcMar>
              <w:left w:w="57" w:type="dxa"/>
              <w:right w:w="57" w:type="dxa"/>
            </w:tcMar>
            <w:vAlign w:val="center"/>
          </w:tcPr>
          <w:p w14:paraId="00D7808A">
            <w:pPr>
              <w:spacing w:line="260" w:lineRule="exact"/>
              <w:jc w:val="center"/>
              <w:rPr>
                <w:bCs/>
                <w:szCs w:val="21"/>
              </w:rPr>
            </w:pPr>
            <w:r>
              <w:rPr>
                <w:snapToGrid w:val="0"/>
                <w:color w:val="000000"/>
                <w:szCs w:val="21"/>
              </w:rPr>
              <w:t>广西大学，广西壮族自治区水产科学研究院</w:t>
            </w:r>
          </w:p>
        </w:tc>
        <w:tc>
          <w:tcPr>
            <w:tcW w:w="783" w:type="dxa"/>
            <w:tcMar>
              <w:left w:w="57" w:type="dxa"/>
              <w:right w:w="57" w:type="dxa"/>
            </w:tcMar>
            <w:vAlign w:val="center"/>
          </w:tcPr>
          <w:p w14:paraId="666AE50E">
            <w:pPr>
              <w:spacing w:line="260" w:lineRule="exact"/>
              <w:jc w:val="center"/>
              <w:rPr>
                <w:bCs/>
                <w:szCs w:val="21"/>
              </w:rPr>
            </w:pPr>
            <w:r>
              <w:rPr>
                <w:snapToGrid w:val="0"/>
                <w:color w:val="000000"/>
                <w:szCs w:val="21"/>
              </w:rPr>
              <w:t>吴文德，梁万文，陈汉忠</w:t>
            </w:r>
          </w:p>
        </w:tc>
        <w:tc>
          <w:tcPr>
            <w:tcW w:w="834" w:type="dxa"/>
            <w:tcMar>
              <w:left w:w="57" w:type="dxa"/>
              <w:right w:w="57" w:type="dxa"/>
            </w:tcMar>
            <w:vAlign w:val="center"/>
          </w:tcPr>
          <w:p w14:paraId="2DE22966">
            <w:pPr>
              <w:spacing w:line="260" w:lineRule="exact"/>
              <w:jc w:val="center"/>
              <w:rPr>
                <w:bCs/>
                <w:szCs w:val="21"/>
              </w:rPr>
            </w:pPr>
            <w:r>
              <w:rPr>
                <w:bCs/>
                <w:szCs w:val="21"/>
              </w:rPr>
              <w:t>有效</w:t>
            </w:r>
          </w:p>
        </w:tc>
        <w:tc>
          <w:tcPr>
            <w:tcW w:w="1206" w:type="dxa"/>
            <w:tcMar>
              <w:left w:w="57" w:type="dxa"/>
              <w:right w:w="57" w:type="dxa"/>
            </w:tcMar>
            <w:vAlign w:val="center"/>
          </w:tcPr>
          <w:p w14:paraId="585AEECB">
            <w:pPr>
              <w:spacing w:line="260" w:lineRule="exact"/>
              <w:jc w:val="center"/>
              <w:rPr>
                <w:bCs/>
                <w:szCs w:val="21"/>
              </w:rPr>
            </w:pPr>
            <w:r>
              <w:rPr>
                <w:bCs/>
                <w:szCs w:val="21"/>
              </w:rPr>
              <w:t>是</w:t>
            </w:r>
          </w:p>
        </w:tc>
      </w:tr>
      <w:tr w14:paraId="13986A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05" w:type="dxa"/>
            <w:tcMar>
              <w:left w:w="57" w:type="dxa"/>
              <w:right w:w="57" w:type="dxa"/>
            </w:tcMar>
            <w:vAlign w:val="center"/>
          </w:tcPr>
          <w:p w14:paraId="728CC1F3">
            <w:pPr>
              <w:spacing w:line="260" w:lineRule="exact"/>
              <w:jc w:val="center"/>
              <w:rPr>
                <w:bCs/>
                <w:szCs w:val="21"/>
              </w:rPr>
            </w:pPr>
            <w:r>
              <w:rPr>
                <w:rFonts w:hint="eastAsia"/>
                <w:bCs/>
                <w:szCs w:val="21"/>
              </w:rPr>
              <w:t>发明专利</w:t>
            </w:r>
          </w:p>
        </w:tc>
        <w:tc>
          <w:tcPr>
            <w:tcW w:w="1170" w:type="dxa"/>
            <w:gridSpan w:val="2"/>
            <w:tcMar>
              <w:left w:w="57" w:type="dxa"/>
              <w:right w:w="57" w:type="dxa"/>
            </w:tcMar>
            <w:vAlign w:val="center"/>
          </w:tcPr>
          <w:p w14:paraId="1CF97C05">
            <w:pPr>
              <w:spacing w:line="260" w:lineRule="exact"/>
              <w:jc w:val="center"/>
              <w:rPr>
                <w:snapToGrid w:val="0"/>
                <w:color w:val="000000"/>
                <w:szCs w:val="21"/>
              </w:rPr>
            </w:pPr>
            <w:r>
              <w:rPr>
                <w:rFonts w:hint="eastAsia"/>
                <w:snapToGrid w:val="0"/>
                <w:color w:val="000000"/>
                <w:szCs w:val="21"/>
              </w:rPr>
              <w:t>一种水产用养殖复合微生物制剂的制备方法</w:t>
            </w:r>
          </w:p>
        </w:tc>
        <w:tc>
          <w:tcPr>
            <w:tcW w:w="1035" w:type="dxa"/>
            <w:tcMar>
              <w:left w:w="57" w:type="dxa"/>
              <w:right w:w="57" w:type="dxa"/>
            </w:tcMar>
            <w:vAlign w:val="center"/>
          </w:tcPr>
          <w:p w14:paraId="2A177F4B">
            <w:pPr>
              <w:spacing w:line="260" w:lineRule="exact"/>
              <w:jc w:val="center"/>
              <w:rPr>
                <w:bCs/>
                <w:szCs w:val="21"/>
              </w:rPr>
            </w:pPr>
            <w:r>
              <w:rPr>
                <w:rFonts w:hint="eastAsia"/>
                <w:bCs/>
                <w:szCs w:val="21"/>
              </w:rPr>
              <w:t>中国</w:t>
            </w:r>
          </w:p>
        </w:tc>
        <w:tc>
          <w:tcPr>
            <w:tcW w:w="975" w:type="dxa"/>
            <w:tcMar>
              <w:left w:w="57" w:type="dxa"/>
              <w:right w:w="57" w:type="dxa"/>
            </w:tcMar>
            <w:vAlign w:val="center"/>
          </w:tcPr>
          <w:p w14:paraId="627B31EB">
            <w:pPr>
              <w:spacing w:line="260" w:lineRule="exact"/>
              <w:jc w:val="center"/>
              <w:rPr>
                <w:snapToGrid w:val="0"/>
                <w:color w:val="000000"/>
                <w:szCs w:val="21"/>
              </w:rPr>
            </w:pPr>
            <w:r>
              <w:rPr>
                <w:rFonts w:hint="eastAsia"/>
                <w:snapToGrid w:val="0"/>
                <w:color w:val="000000"/>
                <w:szCs w:val="21"/>
              </w:rPr>
              <w:t>Z</w:t>
            </w:r>
            <w:r>
              <w:rPr>
                <w:snapToGrid w:val="0"/>
                <w:color w:val="000000"/>
                <w:szCs w:val="21"/>
              </w:rPr>
              <w:t>L202210079455.1</w:t>
            </w:r>
          </w:p>
        </w:tc>
        <w:tc>
          <w:tcPr>
            <w:tcW w:w="855" w:type="dxa"/>
            <w:tcMar>
              <w:left w:w="57" w:type="dxa"/>
              <w:right w:w="57" w:type="dxa"/>
            </w:tcMar>
            <w:vAlign w:val="center"/>
          </w:tcPr>
          <w:p w14:paraId="2B36DDC3">
            <w:pPr>
              <w:spacing w:line="260" w:lineRule="exact"/>
              <w:jc w:val="center"/>
              <w:rPr>
                <w:snapToGrid w:val="0"/>
                <w:color w:val="000000"/>
                <w:szCs w:val="21"/>
              </w:rPr>
            </w:pPr>
            <w:r>
              <w:rPr>
                <w:rFonts w:hint="eastAsia"/>
                <w:snapToGrid w:val="0"/>
                <w:color w:val="000000"/>
                <w:szCs w:val="21"/>
              </w:rPr>
              <w:t>2</w:t>
            </w:r>
            <w:r>
              <w:rPr>
                <w:snapToGrid w:val="0"/>
                <w:color w:val="000000"/>
                <w:szCs w:val="21"/>
              </w:rPr>
              <w:t>023.3.17</w:t>
            </w:r>
          </w:p>
        </w:tc>
        <w:tc>
          <w:tcPr>
            <w:tcW w:w="1034" w:type="dxa"/>
            <w:tcMar>
              <w:left w:w="57" w:type="dxa"/>
              <w:right w:w="57" w:type="dxa"/>
            </w:tcMar>
            <w:vAlign w:val="center"/>
          </w:tcPr>
          <w:p w14:paraId="72E65010">
            <w:pPr>
              <w:spacing w:line="260" w:lineRule="exact"/>
              <w:jc w:val="center"/>
              <w:rPr>
                <w:snapToGrid w:val="0"/>
                <w:color w:val="000000"/>
                <w:szCs w:val="21"/>
              </w:rPr>
            </w:pPr>
            <w:r>
              <w:rPr>
                <w:snapToGrid w:val="0"/>
                <w:color w:val="000000"/>
                <w:szCs w:val="21"/>
              </w:rPr>
              <w:t>国家知识产权局</w:t>
            </w:r>
          </w:p>
        </w:tc>
        <w:tc>
          <w:tcPr>
            <w:tcW w:w="883" w:type="dxa"/>
            <w:tcMar>
              <w:left w:w="57" w:type="dxa"/>
              <w:right w:w="57" w:type="dxa"/>
            </w:tcMar>
            <w:vAlign w:val="center"/>
          </w:tcPr>
          <w:p w14:paraId="089A67EF">
            <w:pPr>
              <w:spacing w:line="260" w:lineRule="exact"/>
              <w:jc w:val="center"/>
              <w:rPr>
                <w:snapToGrid w:val="0"/>
                <w:color w:val="000000"/>
                <w:szCs w:val="21"/>
              </w:rPr>
            </w:pPr>
            <w:r>
              <w:rPr>
                <w:snapToGrid w:val="0"/>
                <w:color w:val="000000"/>
                <w:szCs w:val="21"/>
              </w:rPr>
              <w:t>湖南坤源生物科技有限公司</w:t>
            </w:r>
          </w:p>
        </w:tc>
        <w:tc>
          <w:tcPr>
            <w:tcW w:w="783" w:type="dxa"/>
            <w:tcMar>
              <w:left w:w="57" w:type="dxa"/>
              <w:right w:w="57" w:type="dxa"/>
            </w:tcMar>
            <w:vAlign w:val="center"/>
          </w:tcPr>
          <w:p w14:paraId="2691E184">
            <w:pPr>
              <w:spacing w:line="260" w:lineRule="exact"/>
              <w:rPr>
                <w:snapToGrid w:val="0"/>
                <w:color w:val="000000"/>
                <w:szCs w:val="21"/>
              </w:rPr>
            </w:pPr>
            <w:r>
              <w:rPr>
                <w:snapToGrid w:val="0"/>
                <w:color w:val="000000"/>
                <w:szCs w:val="21"/>
              </w:rPr>
              <w:t>潘逢文，张松柏，杨洪战，</w:t>
            </w:r>
            <w:r>
              <w:rPr>
                <w:rFonts w:hint="eastAsia"/>
                <w:snapToGrid w:val="0"/>
                <w:color w:val="000000"/>
                <w:szCs w:val="21"/>
              </w:rPr>
              <w:t>徐新煌</w:t>
            </w:r>
          </w:p>
        </w:tc>
        <w:tc>
          <w:tcPr>
            <w:tcW w:w="834" w:type="dxa"/>
            <w:tcMar>
              <w:left w:w="57" w:type="dxa"/>
              <w:right w:w="57" w:type="dxa"/>
            </w:tcMar>
            <w:vAlign w:val="center"/>
          </w:tcPr>
          <w:p w14:paraId="45854671">
            <w:pPr>
              <w:spacing w:line="260" w:lineRule="exact"/>
              <w:jc w:val="center"/>
              <w:rPr>
                <w:bCs/>
                <w:szCs w:val="21"/>
              </w:rPr>
            </w:pPr>
            <w:r>
              <w:rPr>
                <w:rFonts w:hint="eastAsia"/>
                <w:bCs/>
                <w:szCs w:val="21"/>
              </w:rPr>
              <w:t>有效</w:t>
            </w:r>
          </w:p>
        </w:tc>
        <w:tc>
          <w:tcPr>
            <w:tcW w:w="1206" w:type="dxa"/>
            <w:tcMar>
              <w:left w:w="57" w:type="dxa"/>
              <w:right w:w="57" w:type="dxa"/>
            </w:tcMar>
            <w:vAlign w:val="center"/>
          </w:tcPr>
          <w:p w14:paraId="24EC2D73">
            <w:pPr>
              <w:spacing w:line="260" w:lineRule="exact"/>
              <w:jc w:val="center"/>
              <w:rPr>
                <w:bCs/>
                <w:szCs w:val="21"/>
              </w:rPr>
            </w:pPr>
            <w:r>
              <w:rPr>
                <w:rFonts w:hint="eastAsia"/>
                <w:bCs/>
                <w:szCs w:val="21"/>
              </w:rPr>
              <w:t>否</w:t>
            </w:r>
          </w:p>
        </w:tc>
      </w:tr>
      <w:tr w14:paraId="26EA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14:paraId="017DFFBA">
            <w:pPr>
              <w:spacing w:line="260" w:lineRule="exact"/>
              <w:jc w:val="center"/>
              <w:rPr>
                <w:bCs/>
                <w:szCs w:val="21"/>
              </w:rPr>
            </w:pPr>
            <w:r>
              <w:rPr>
                <w:snapToGrid w:val="0"/>
                <w:color w:val="000000"/>
                <w:szCs w:val="21"/>
              </w:rPr>
              <w:t>发明专利</w:t>
            </w:r>
          </w:p>
        </w:tc>
        <w:tc>
          <w:tcPr>
            <w:tcW w:w="1170" w:type="dxa"/>
            <w:gridSpan w:val="2"/>
            <w:tcMar>
              <w:left w:w="57" w:type="dxa"/>
              <w:right w:w="57" w:type="dxa"/>
            </w:tcMar>
            <w:vAlign w:val="center"/>
          </w:tcPr>
          <w:p w14:paraId="444C613F">
            <w:pPr>
              <w:spacing w:line="260" w:lineRule="exact"/>
              <w:jc w:val="center"/>
              <w:rPr>
                <w:bCs/>
                <w:szCs w:val="21"/>
              </w:rPr>
            </w:pPr>
            <w:r>
              <w:rPr>
                <w:snapToGrid w:val="0"/>
                <w:color w:val="000000"/>
                <w:szCs w:val="21"/>
              </w:rPr>
              <w:t>一种灭菌消毒剂及制备方法</w:t>
            </w:r>
          </w:p>
        </w:tc>
        <w:tc>
          <w:tcPr>
            <w:tcW w:w="1035" w:type="dxa"/>
            <w:tcMar>
              <w:left w:w="57" w:type="dxa"/>
              <w:right w:w="57" w:type="dxa"/>
            </w:tcMar>
            <w:vAlign w:val="center"/>
          </w:tcPr>
          <w:p w14:paraId="1CC40F2B">
            <w:pPr>
              <w:spacing w:line="260" w:lineRule="exact"/>
              <w:jc w:val="center"/>
              <w:rPr>
                <w:bCs/>
                <w:szCs w:val="21"/>
              </w:rPr>
            </w:pPr>
            <w:r>
              <w:rPr>
                <w:bCs/>
                <w:szCs w:val="21"/>
              </w:rPr>
              <w:t>中国</w:t>
            </w:r>
          </w:p>
        </w:tc>
        <w:tc>
          <w:tcPr>
            <w:tcW w:w="975" w:type="dxa"/>
            <w:tcMar>
              <w:left w:w="57" w:type="dxa"/>
              <w:right w:w="57" w:type="dxa"/>
            </w:tcMar>
            <w:vAlign w:val="center"/>
          </w:tcPr>
          <w:p w14:paraId="6AFC2EE4">
            <w:pPr>
              <w:spacing w:line="260" w:lineRule="exact"/>
              <w:jc w:val="center"/>
              <w:rPr>
                <w:bCs/>
                <w:szCs w:val="21"/>
              </w:rPr>
            </w:pPr>
            <w:r>
              <w:rPr>
                <w:snapToGrid w:val="0"/>
                <w:color w:val="000000"/>
                <w:szCs w:val="21"/>
              </w:rPr>
              <w:t>ZL202111214487.X</w:t>
            </w:r>
          </w:p>
        </w:tc>
        <w:tc>
          <w:tcPr>
            <w:tcW w:w="855" w:type="dxa"/>
            <w:tcMar>
              <w:left w:w="57" w:type="dxa"/>
              <w:right w:w="57" w:type="dxa"/>
            </w:tcMar>
            <w:vAlign w:val="center"/>
          </w:tcPr>
          <w:p w14:paraId="29D93BEE">
            <w:pPr>
              <w:spacing w:line="260" w:lineRule="exact"/>
              <w:jc w:val="center"/>
              <w:rPr>
                <w:bCs/>
                <w:szCs w:val="21"/>
              </w:rPr>
            </w:pPr>
            <w:r>
              <w:rPr>
                <w:snapToGrid w:val="0"/>
                <w:color w:val="000000"/>
                <w:szCs w:val="21"/>
              </w:rPr>
              <w:t>2021.10.19</w:t>
            </w:r>
          </w:p>
        </w:tc>
        <w:tc>
          <w:tcPr>
            <w:tcW w:w="1034" w:type="dxa"/>
            <w:tcMar>
              <w:left w:w="57" w:type="dxa"/>
              <w:right w:w="57" w:type="dxa"/>
            </w:tcMar>
            <w:vAlign w:val="center"/>
          </w:tcPr>
          <w:p w14:paraId="79166704">
            <w:pPr>
              <w:spacing w:line="260" w:lineRule="exact"/>
              <w:jc w:val="center"/>
              <w:rPr>
                <w:bCs/>
                <w:szCs w:val="21"/>
              </w:rPr>
            </w:pPr>
            <w:r>
              <w:rPr>
                <w:snapToGrid w:val="0"/>
                <w:color w:val="000000"/>
                <w:szCs w:val="21"/>
              </w:rPr>
              <w:t>国家知识产权局</w:t>
            </w:r>
          </w:p>
        </w:tc>
        <w:tc>
          <w:tcPr>
            <w:tcW w:w="883" w:type="dxa"/>
            <w:tcMar>
              <w:left w:w="57" w:type="dxa"/>
              <w:right w:w="57" w:type="dxa"/>
            </w:tcMar>
            <w:vAlign w:val="center"/>
          </w:tcPr>
          <w:p w14:paraId="16628C4B">
            <w:pPr>
              <w:spacing w:line="260" w:lineRule="exact"/>
              <w:jc w:val="center"/>
              <w:rPr>
                <w:bCs/>
                <w:szCs w:val="21"/>
              </w:rPr>
            </w:pPr>
            <w:r>
              <w:rPr>
                <w:snapToGrid w:val="0"/>
                <w:color w:val="000000"/>
                <w:szCs w:val="21"/>
              </w:rPr>
              <w:t>湖南坤源生物科技有限公司</w:t>
            </w:r>
          </w:p>
        </w:tc>
        <w:tc>
          <w:tcPr>
            <w:tcW w:w="783" w:type="dxa"/>
            <w:tcMar>
              <w:left w:w="57" w:type="dxa"/>
              <w:right w:w="57" w:type="dxa"/>
            </w:tcMar>
            <w:vAlign w:val="center"/>
          </w:tcPr>
          <w:p w14:paraId="3801FEDC">
            <w:pPr>
              <w:spacing w:line="260" w:lineRule="exact"/>
              <w:jc w:val="center"/>
              <w:rPr>
                <w:bCs/>
                <w:szCs w:val="21"/>
              </w:rPr>
            </w:pPr>
            <w:r>
              <w:rPr>
                <w:snapToGrid w:val="0"/>
                <w:color w:val="000000"/>
                <w:szCs w:val="21"/>
              </w:rPr>
              <w:t>潘逢文，张松柏，杨洪战，刘浩</w:t>
            </w:r>
          </w:p>
        </w:tc>
        <w:tc>
          <w:tcPr>
            <w:tcW w:w="834" w:type="dxa"/>
            <w:tcMar>
              <w:left w:w="57" w:type="dxa"/>
              <w:right w:w="57" w:type="dxa"/>
            </w:tcMar>
            <w:vAlign w:val="center"/>
          </w:tcPr>
          <w:p w14:paraId="030D797C">
            <w:pPr>
              <w:spacing w:line="260" w:lineRule="exact"/>
              <w:jc w:val="center"/>
              <w:rPr>
                <w:bCs/>
                <w:szCs w:val="21"/>
              </w:rPr>
            </w:pPr>
            <w:r>
              <w:rPr>
                <w:bCs/>
                <w:szCs w:val="21"/>
              </w:rPr>
              <w:t>有效</w:t>
            </w:r>
          </w:p>
        </w:tc>
        <w:tc>
          <w:tcPr>
            <w:tcW w:w="1206" w:type="dxa"/>
            <w:tcMar>
              <w:left w:w="57" w:type="dxa"/>
              <w:right w:w="57" w:type="dxa"/>
            </w:tcMar>
            <w:vAlign w:val="center"/>
          </w:tcPr>
          <w:p w14:paraId="7459F393">
            <w:pPr>
              <w:spacing w:line="260" w:lineRule="exact"/>
              <w:jc w:val="center"/>
              <w:rPr>
                <w:bCs/>
                <w:szCs w:val="21"/>
              </w:rPr>
            </w:pPr>
            <w:r>
              <w:rPr>
                <w:bCs/>
                <w:szCs w:val="21"/>
              </w:rPr>
              <w:t>否</w:t>
            </w:r>
          </w:p>
        </w:tc>
      </w:tr>
      <w:tr w14:paraId="149807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14:paraId="059455B4">
            <w:pPr>
              <w:spacing w:line="260" w:lineRule="exact"/>
              <w:jc w:val="center"/>
              <w:rPr>
                <w:bCs/>
                <w:szCs w:val="21"/>
              </w:rPr>
            </w:pPr>
            <w:r>
              <w:rPr>
                <w:snapToGrid w:val="0"/>
                <w:color w:val="000000"/>
                <w:szCs w:val="21"/>
              </w:rPr>
              <w:t>发明专利</w:t>
            </w:r>
          </w:p>
        </w:tc>
        <w:tc>
          <w:tcPr>
            <w:tcW w:w="1170" w:type="dxa"/>
            <w:gridSpan w:val="2"/>
            <w:tcMar>
              <w:left w:w="57" w:type="dxa"/>
              <w:right w:w="57" w:type="dxa"/>
            </w:tcMar>
            <w:vAlign w:val="center"/>
          </w:tcPr>
          <w:p w14:paraId="26A881E1">
            <w:pPr>
              <w:spacing w:line="260" w:lineRule="exact"/>
              <w:jc w:val="center"/>
              <w:rPr>
                <w:bCs/>
                <w:szCs w:val="21"/>
              </w:rPr>
            </w:pPr>
            <w:r>
              <w:rPr>
                <w:snapToGrid w:val="0"/>
                <w:color w:val="000000"/>
                <w:szCs w:val="21"/>
              </w:rPr>
              <w:t>预防和控制水体中蓝藻的方法</w:t>
            </w:r>
          </w:p>
        </w:tc>
        <w:tc>
          <w:tcPr>
            <w:tcW w:w="1035" w:type="dxa"/>
            <w:tcMar>
              <w:left w:w="57" w:type="dxa"/>
              <w:right w:w="57" w:type="dxa"/>
            </w:tcMar>
            <w:vAlign w:val="center"/>
          </w:tcPr>
          <w:p w14:paraId="298B6404">
            <w:pPr>
              <w:spacing w:line="260" w:lineRule="exact"/>
              <w:jc w:val="center"/>
              <w:rPr>
                <w:bCs/>
                <w:szCs w:val="21"/>
              </w:rPr>
            </w:pPr>
            <w:r>
              <w:rPr>
                <w:bCs/>
                <w:szCs w:val="21"/>
              </w:rPr>
              <w:t>中国</w:t>
            </w:r>
          </w:p>
        </w:tc>
        <w:tc>
          <w:tcPr>
            <w:tcW w:w="975" w:type="dxa"/>
            <w:tcMar>
              <w:left w:w="57" w:type="dxa"/>
              <w:right w:w="57" w:type="dxa"/>
            </w:tcMar>
            <w:vAlign w:val="center"/>
          </w:tcPr>
          <w:p w14:paraId="6388A7AC">
            <w:pPr>
              <w:spacing w:line="260" w:lineRule="exact"/>
              <w:jc w:val="center"/>
              <w:rPr>
                <w:bCs/>
                <w:szCs w:val="21"/>
              </w:rPr>
            </w:pPr>
            <w:r>
              <w:rPr>
                <w:snapToGrid w:val="0"/>
                <w:color w:val="000000"/>
                <w:szCs w:val="21"/>
              </w:rPr>
              <w:t>ZL201711404664.4</w:t>
            </w:r>
          </w:p>
        </w:tc>
        <w:tc>
          <w:tcPr>
            <w:tcW w:w="855" w:type="dxa"/>
            <w:tcMar>
              <w:left w:w="57" w:type="dxa"/>
              <w:right w:w="57" w:type="dxa"/>
            </w:tcMar>
            <w:vAlign w:val="center"/>
          </w:tcPr>
          <w:p w14:paraId="0C95507F">
            <w:pPr>
              <w:spacing w:line="260" w:lineRule="exact"/>
              <w:jc w:val="center"/>
              <w:rPr>
                <w:bCs/>
                <w:szCs w:val="21"/>
              </w:rPr>
            </w:pPr>
            <w:r>
              <w:rPr>
                <w:snapToGrid w:val="0"/>
                <w:color w:val="000000"/>
                <w:szCs w:val="21"/>
              </w:rPr>
              <w:t>2020.08.14</w:t>
            </w:r>
          </w:p>
        </w:tc>
        <w:tc>
          <w:tcPr>
            <w:tcW w:w="1034" w:type="dxa"/>
            <w:tcMar>
              <w:left w:w="57" w:type="dxa"/>
              <w:right w:w="57" w:type="dxa"/>
            </w:tcMar>
            <w:vAlign w:val="center"/>
          </w:tcPr>
          <w:p w14:paraId="573DD7E6">
            <w:pPr>
              <w:spacing w:line="260" w:lineRule="exact"/>
              <w:jc w:val="center"/>
              <w:rPr>
                <w:bCs/>
                <w:szCs w:val="21"/>
              </w:rPr>
            </w:pPr>
            <w:r>
              <w:rPr>
                <w:snapToGrid w:val="0"/>
                <w:color w:val="000000"/>
                <w:szCs w:val="21"/>
              </w:rPr>
              <w:t>国家知识产权局</w:t>
            </w:r>
          </w:p>
        </w:tc>
        <w:tc>
          <w:tcPr>
            <w:tcW w:w="883" w:type="dxa"/>
            <w:tcMar>
              <w:left w:w="57" w:type="dxa"/>
              <w:right w:w="57" w:type="dxa"/>
            </w:tcMar>
            <w:vAlign w:val="center"/>
          </w:tcPr>
          <w:p w14:paraId="7A90827F">
            <w:pPr>
              <w:spacing w:line="260" w:lineRule="exact"/>
              <w:jc w:val="center"/>
              <w:rPr>
                <w:bCs/>
                <w:szCs w:val="21"/>
              </w:rPr>
            </w:pPr>
            <w:r>
              <w:rPr>
                <w:snapToGrid w:val="0"/>
                <w:color w:val="000000"/>
                <w:szCs w:val="21"/>
              </w:rPr>
              <w:t>无锡三智生物科技有限公司</w:t>
            </w:r>
          </w:p>
        </w:tc>
        <w:tc>
          <w:tcPr>
            <w:tcW w:w="783" w:type="dxa"/>
            <w:tcMar>
              <w:left w:w="57" w:type="dxa"/>
              <w:right w:w="57" w:type="dxa"/>
            </w:tcMar>
            <w:vAlign w:val="center"/>
          </w:tcPr>
          <w:p w14:paraId="14EB2A37">
            <w:pPr>
              <w:spacing w:line="260" w:lineRule="exact"/>
              <w:jc w:val="center"/>
              <w:rPr>
                <w:bCs/>
                <w:szCs w:val="21"/>
              </w:rPr>
            </w:pPr>
            <w:r>
              <w:rPr>
                <w:snapToGrid w:val="0"/>
                <w:color w:val="000000"/>
                <w:szCs w:val="21"/>
              </w:rPr>
              <w:t>何冬成，蒋蓉，王敏，黄俊俊</w:t>
            </w:r>
          </w:p>
        </w:tc>
        <w:tc>
          <w:tcPr>
            <w:tcW w:w="834" w:type="dxa"/>
            <w:tcMar>
              <w:left w:w="57" w:type="dxa"/>
              <w:right w:w="57" w:type="dxa"/>
            </w:tcMar>
            <w:vAlign w:val="center"/>
          </w:tcPr>
          <w:p w14:paraId="1CBF3EFF">
            <w:pPr>
              <w:spacing w:line="260" w:lineRule="exact"/>
              <w:jc w:val="center"/>
              <w:rPr>
                <w:bCs/>
                <w:szCs w:val="21"/>
              </w:rPr>
            </w:pPr>
            <w:r>
              <w:rPr>
                <w:bCs/>
                <w:szCs w:val="21"/>
              </w:rPr>
              <w:t>有效</w:t>
            </w:r>
          </w:p>
        </w:tc>
        <w:tc>
          <w:tcPr>
            <w:tcW w:w="1206" w:type="dxa"/>
            <w:tcMar>
              <w:left w:w="57" w:type="dxa"/>
              <w:right w:w="57" w:type="dxa"/>
            </w:tcMar>
            <w:vAlign w:val="center"/>
          </w:tcPr>
          <w:p w14:paraId="6FE08D42">
            <w:pPr>
              <w:spacing w:line="260" w:lineRule="exact"/>
              <w:jc w:val="center"/>
              <w:rPr>
                <w:bCs/>
                <w:szCs w:val="21"/>
              </w:rPr>
            </w:pPr>
            <w:r>
              <w:rPr>
                <w:bCs/>
                <w:szCs w:val="21"/>
              </w:rPr>
              <w:t>否</w:t>
            </w:r>
          </w:p>
        </w:tc>
      </w:tr>
      <w:tr w14:paraId="3770C7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7C3F854A">
            <w:pPr>
              <w:spacing w:line="260" w:lineRule="exact"/>
              <w:jc w:val="center"/>
              <w:rPr>
                <w:b/>
                <w:bCs/>
                <w:szCs w:val="21"/>
              </w:rPr>
            </w:pPr>
            <w:r>
              <w:rPr>
                <w:b/>
                <w:szCs w:val="21"/>
              </w:rPr>
              <w:t>论文名称</w:t>
            </w:r>
          </w:p>
        </w:tc>
        <w:tc>
          <w:tcPr>
            <w:tcW w:w="1170" w:type="dxa"/>
            <w:gridSpan w:val="2"/>
            <w:tcMar>
              <w:left w:w="57" w:type="dxa"/>
              <w:right w:w="57" w:type="dxa"/>
            </w:tcMar>
            <w:vAlign w:val="center"/>
          </w:tcPr>
          <w:p w14:paraId="72FD7F77">
            <w:pPr>
              <w:spacing w:line="260" w:lineRule="exact"/>
              <w:jc w:val="center"/>
              <w:rPr>
                <w:b/>
                <w:bCs/>
                <w:szCs w:val="21"/>
              </w:rPr>
            </w:pPr>
            <w:r>
              <w:rPr>
                <w:b/>
                <w:szCs w:val="21"/>
              </w:rPr>
              <w:t>刊名</w:t>
            </w:r>
          </w:p>
        </w:tc>
        <w:tc>
          <w:tcPr>
            <w:tcW w:w="1035" w:type="dxa"/>
            <w:tcMar>
              <w:left w:w="57" w:type="dxa"/>
              <w:right w:w="57" w:type="dxa"/>
            </w:tcMar>
            <w:vAlign w:val="center"/>
          </w:tcPr>
          <w:p w14:paraId="216E41B9">
            <w:pPr>
              <w:spacing w:line="260" w:lineRule="exact"/>
              <w:jc w:val="center"/>
              <w:rPr>
                <w:b/>
                <w:bCs/>
                <w:szCs w:val="21"/>
              </w:rPr>
            </w:pPr>
            <w:r>
              <w:rPr>
                <w:b/>
                <w:szCs w:val="21"/>
              </w:rPr>
              <w:t>作者</w:t>
            </w:r>
          </w:p>
        </w:tc>
        <w:tc>
          <w:tcPr>
            <w:tcW w:w="975" w:type="dxa"/>
            <w:tcMar>
              <w:left w:w="57" w:type="dxa"/>
              <w:right w:w="57" w:type="dxa"/>
            </w:tcMar>
            <w:vAlign w:val="center"/>
          </w:tcPr>
          <w:p w14:paraId="5A6A21A6">
            <w:pPr>
              <w:spacing w:line="260" w:lineRule="exact"/>
              <w:jc w:val="center"/>
              <w:rPr>
                <w:b/>
                <w:bCs/>
                <w:szCs w:val="21"/>
              </w:rPr>
            </w:pPr>
            <w:r>
              <w:rPr>
                <w:b/>
                <w:szCs w:val="21"/>
              </w:rPr>
              <w:t>年卷页码(xx年xx卷xx页)</w:t>
            </w:r>
          </w:p>
        </w:tc>
        <w:tc>
          <w:tcPr>
            <w:tcW w:w="855" w:type="dxa"/>
            <w:tcMar>
              <w:left w:w="57" w:type="dxa"/>
              <w:right w:w="57" w:type="dxa"/>
            </w:tcMar>
            <w:vAlign w:val="center"/>
          </w:tcPr>
          <w:p w14:paraId="2B72DCC3">
            <w:pPr>
              <w:spacing w:line="260" w:lineRule="exact"/>
              <w:jc w:val="center"/>
              <w:rPr>
                <w:b/>
                <w:bCs/>
                <w:szCs w:val="21"/>
              </w:rPr>
            </w:pPr>
            <w:r>
              <w:rPr>
                <w:b/>
                <w:szCs w:val="21"/>
              </w:rPr>
              <w:t>发表时间（年月日）</w:t>
            </w:r>
          </w:p>
        </w:tc>
        <w:tc>
          <w:tcPr>
            <w:tcW w:w="1034" w:type="dxa"/>
            <w:tcMar>
              <w:left w:w="57" w:type="dxa"/>
              <w:right w:w="57" w:type="dxa"/>
            </w:tcMar>
            <w:vAlign w:val="center"/>
          </w:tcPr>
          <w:p w14:paraId="027C2BB6">
            <w:pPr>
              <w:spacing w:line="260" w:lineRule="exact"/>
              <w:jc w:val="center"/>
              <w:rPr>
                <w:b/>
                <w:bCs/>
                <w:szCs w:val="21"/>
              </w:rPr>
            </w:pPr>
            <w:r>
              <w:rPr>
                <w:b/>
                <w:szCs w:val="21"/>
              </w:rPr>
              <w:t>通讯作者（含共同）</w:t>
            </w:r>
          </w:p>
        </w:tc>
        <w:tc>
          <w:tcPr>
            <w:tcW w:w="883" w:type="dxa"/>
            <w:tcMar>
              <w:left w:w="57" w:type="dxa"/>
              <w:right w:w="57" w:type="dxa"/>
            </w:tcMar>
            <w:vAlign w:val="center"/>
          </w:tcPr>
          <w:p w14:paraId="6F733F53">
            <w:pPr>
              <w:spacing w:line="260" w:lineRule="exact"/>
              <w:jc w:val="center"/>
              <w:rPr>
                <w:b/>
                <w:bCs/>
                <w:szCs w:val="21"/>
              </w:rPr>
            </w:pPr>
            <w:r>
              <w:rPr>
                <w:b/>
                <w:szCs w:val="21"/>
              </w:rPr>
              <w:t>第一作者(含共同)</w:t>
            </w:r>
          </w:p>
        </w:tc>
        <w:tc>
          <w:tcPr>
            <w:tcW w:w="783" w:type="dxa"/>
            <w:tcMar>
              <w:left w:w="57" w:type="dxa"/>
              <w:right w:w="57" w:type="dxa"/>
            </w:tcMar>
            <w:vAlign w:val="center"/>
          </w:tcPr>
          <w:p w14:paraId="491E0B84">
            <w:pPr>
              <w:spacing w:line="260" w:lineRule="exact"/>
              <w:jc w:val="center"/>
              <w:rPr>
                <w:b/>
                <w:bCs/>
                <w:szCs w:val="21"/>
              </w:rPr>
            </w:pPr>
            <w:r>
              <w:rPr>
                <w:b/>
                <w:szCs w:val="21"/>
              </w:rPr>
              <w:t>署名单位</w:t>
            </w:r>
          </w:p>
        </w:tc>
        <w:tc>
          <w:tcPr>
            <w:tcW w:w="834" w:type="dxa"/>
            <w:tcMar>
              <w:left w:w="57" w:type="dxa"/>
              <w:right w:w="57" w:type="dxa"/>
            </w:tcMar>
            <w:vAlign w:val="center"/>
          </w:tcPr>
          <w:p w14:paraId="444ECC7F">
            <w:pPr>
              <w:spacing w:line="260" w:lineRule="exact"/>
              <w:jc w:val="center"/>
              <w:rPr>
                <w:b/>
                <w:bCs/>
                <w:szCs w:val="21"/>
              </w:rPr>
            </w:pPr>
          </w:p>
        </w:tc>
        <w:tc>
          <w:tcPr>
            <w:tcW w:w="1206" w:type="dxa"/>
            <w:tcMar>
              <w:left w:w="57" w:type="dxa"/>
              <w:right w:w="57" w:type="dxa"/>
            </w:tcMar>
            <w:vAlign w:val="center"/>
          </w:tcPr>
          <w:p w14:paraId="06B423C8">
            <w:pPr>
              <w:spacing w:line="260" w:lineRule="exact"/>
              <w:jc w:val="center"/>
              <w:rPr>
                <w:b/>
                <w:bCs/>
                <w:szCs w:val="21"/>
              </w:rPr>
            </w:pPr>
            <w:r>
              <w:rPr>
                <w:b/>
                <w:szCs w:val="21"/>
              </w:rPr>
              <w:t>广西单位是否署名</w:t>
            </w:r>
          </w:p>
        </w:tc>
      </w:tr>
      <w:tr w14:paraId="19D0AA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418B96A3">
            <w:pPr>
              <w:pStyle w:val="4"/>
              <w:spacing w:before="0" w:after="0" w:line="240" w:lineRule="auto"/>
              <w:rPr>
                <w:rStyle w:val="16"/>
                <w:rFonts w:ascii="Times New Roman" w:hAnsi="Times New Roman" w:eastAsia="宋体"/>
                <w:b/>
                <w:bCs/>
                <w:kern w:val="2"/>
                <w:sz w:val="21"/>
                <w:szCs w:val="21"/>
              </w:rPr>
            </w:pPr>
            <w:r>
              <w:rPr>
                <w:rStyle w:val="16"/>
                <w:rFonts w:ascii="Times New Roman" w:hAnsi="Times New Roman" w:eastAsia="宋体"/>
                <w:kern w:val="2"/>
                <w:sz w:val="21"/>
                <w:szCs w:val="21"/>
              </w:rPr>
              <w:t>Single molecule real-time sequencing and RNA-seq unravel the role of long non-coding and circular RNA in the regulatory network during Nile tilapia (</w:t>
            </w:r>
            <w:r>
              <w:rPr>
                <w:rStyle w:val="16"/>
                <w:rFonts w:ascii="Times New Roman" w:hAnsi="Times New Roman" w:eastAsia="宋体"/>
                <w:iCs/>
                <w:kern w:val="2"/>
                <w:sz w:val="21"/>
                <w:szCs w:val="21"/>
              </w:rPr>
              <w:t>Oreochromis niloticus</w:t>
            </w:r>
            <w:r>
              <w:rPr>
                <w:rStyle w:val="16"/>
                <w:rFonts w:ascii="Times New Roman" w:hAnsi="Times New Roman" w:eastAsia="宋体"/>
                <w:kern w:val="2"/>
                <w:sz w:val="21"/>
                <w:szCs w:val="21"/>
              </w:rPr>
              <w:t>) infection with </w:t>
            </w:r>
            <w:r>
              <w:rPr>
                <w:rStyle w:val="16"/>
                <w:rFonts w:ascii="Times New Roman" w:hAnsi="Times New Roman" w:eastAsia="宋体"/>
                <w:iCs/>
                <w:kern w:val="2"/>
                <w:sz w:val="21"/>
                <w:szCs w:val="21"/>
              </w:rPr>
              <w:t>Streptococcus agalactiae</w:t>
            </w:r>
          </w:p>
          <w:p w14:paraId="7AC26239">
            <w:pPr>
              <w:spacing w:line="260" w:lineRule="exact"/>
              <w:jc w:val="center"/>
              <w:rPr>
                <w:szCs w:val="21"/>
              </w:rPr>
            </w:pPr>
            <w:r>
              <w:rPr>
                <w:rStyle w:val="16"/>
                <w:szCs w:val="21"/>
              </w:rPr>
              <w:t>单分子实时测序和 RNA 测序揭示了长链非编码 RNA 和环状 RNA 在尼罗罗非鱼感染无乳链球菌期间的网络调控作用</w:t>
            </w:r>
          </w:p>
        </w:tc>
        <w:tc>
          <w:tcPr>
            <w:tcW w:w="1170" w:type="dxa"/>
            <w:gridSpan w:val="2"/>
            <w:tcMar>
              <w:left w:w="57" w:type="dxa"/>
              <w:right w:w="57" w:type="dxa"/>
            </w:tcMar>
            <w:vAlign w:val="center"/>
          </w:tcPr>
          <w:p w14:paraId="0E3F206B">
            <w:pPr>
              <w:spacing w:line="260" w:lineRule="exact"/>
              <w:jc w:val="center"/>
              <w:rPr>
                <w:szCs w:val="21"/>
              </w:rPr>
            </w:pPr>
            <w:r>
              <w:rPr>
                <w:color w:val="000000" w:themeColor="text1"/>
                <w:szCs w:val="21"/>
                <w14:textFill>
                  <w14:solidFill>
                    <w14:schemeClr w14:val="tx1"/>
                  </w14:solidFill>
                </w14:textFill>
              </w:rPr>
              <w:t>Fish Shellfish Immunol</w:t>
            </w:r>
          </w:p>
        </w:tc>
        <w:tc>
          <w:tcPr>
            <w:tcW w:w="1035" w:type="dxa"/>
            <w:tcMar>
              <w:left w:w="57" w:type="dxa"/>
              <w:right w:w="57" w:type="dxa"/>
            </w:tcMar>
            <w:vAlign w:val="center"/>
          </w:tcPr>
          <w:p w14:paraId="26CB6F15">
            <w:pPr>
              <w:spacing w:line="260" w:lineRule="exact"/>
              <w:jc w:val="center"/>
              <w:rPr>
                <w:szCs w:val="21"/>
              </w:rPr>
            </w:pPr>
            <w:r>
              <w:fldChar w:fldCharType="begin"/>
            </w:r>
            <w:r>
              <w:instrText xml:space="preserve"> HYPERLINK "https://pubmed.ncbi.nlm.nih.gov/?term=Shen+Y&amp;cauthor_id=32544555" </w:instrText>
            </w:r>
            <w:r>
              <w:fldChar w:fldCharType="separate"/>
            </w:r>
            <w:r>
              <w:rPr>
                <w:rStyle w:val="12"/>
                <w:color w:val="000000" w:themeColor="text1"/>
                <w:szCs w:val="21"/>
                <w14:textFill>
                  <w14:solidFill>
                    <w14:schemeClr w14:val="tx1"/>
                  </w14:solidFill>
                </w14:textFill>
              </w:rPr>
              <w:t>Yudong Shen</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（沈宇东）</w:t>
            </w:r>
            <w:r>
              <w:rPr>
                <w:rStyle w:val="18"/>
                <w:color w:val="000000" w:themeColor="text1"/>
                <w:szCs w:val="21"/>
                <w:shd w:val="clear" w:color="auto" w:fill="FFFFFF"/>
                <w14:textFill>
                  <w14:solidFill>
                    <w14:schemeClr w14:val="tx1"/>
                  </w14:solidFill>
                </w14:textFill>
              </w:rPr>
              <w:t xml:space="preserve">, </w:t>
            </w:r>
            <w:r>
              <w:fldChar w:fldCharType="begin"/>
            </w:r>
            <w:r>
              <w:instrText xml:space="preserve"> HYPERLINK "https://pubmed.ncbi.nlm.nih.gov/?term=Liang+W&amp;cauthor_id=32544555" </w:instrText>
            </w:r>
            <w:r>
              <w:fldChar w:fldCharType="separate"/>
            </w:r>
            <w:r>
              <w:rPr>
                <w:rStyle w:val="12"/>
                <w:color w:val="000000" w:themeColor="text1"/>
                <w:szCs w:val="21"/>
                <w14:textFill>
                  <w14:solidFill>
                    <w14:schemeClr w14:val="tx1"/>
                  </w14:solidFill>
                </w14:textFill>
              </w:rPr>
              <w:t>Wanwen Liang</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（梁万文）</w:t>
            </w:r>
            <w:r>
              <w:rPr>
                <w:rStyle w:val="18"/>
                <w:color w:val="000000" w:themeColor="text1"/>
                <w:szCs w:val="21"/>
                <w:shd w:val="clear" w:color="auto" w:fill="FFFFFF"/>
                <w14:textFill>
                  <w14:solidFill>
                    <w14:schemeClr w14:val="tx1"/>
                  </w14:solidFill>
                </w14:textFill>
              </w:rPr>
              <w:t xml:space="preserve">, </w:t>
            </w:r>
            <w:r>
              <w:fldChar w:fldCharType="begin"/>
            </w:r>
            <w:r>
              <w:instrText xml:space="preserve"> HYPERLINK "https://pubmed.ncbi.nlm.nih.gov/?term=Lin+Y&amp;cauthor_id=32544555" </w:instrText>
            </w:r>
            <w:r>
              <w:fldChar w:fldCharType="separate"/>
            </w:r>
            <w:r>
              <w:rPr>
                <w:rStyle w:val="12"/>
                <w:color w:val="000000" w:themeColor="text1"/>
                <w:szCs w:val="21"/>
                <w14:textFill>
                  <w14:solidFill>
                    <w14:schemeClr w14:val="tx1"/>
                  </w14:solidFill>
                </w14:textFill>
              </w:rPr>
              <w:t>Yong Lin</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（林勇）</w:t>
            </w:r>
            <w:r>
              <w:rPr>
                <w:rStyle w:val="18"/>
                <w:color w:val="000000" w:themeColor="text1"/>
                <w:szCs w:val="21"/>
                <w:shd w:val="clear" w:color="auto" w:fill="FFFFFF"/>
                <w14:textFill>
                  <w14:solidFill>
                    <w14:schemeClr w14:val="tx1"/>
                  </w14:solidFill>
                </w14:textFill>
              </w:rPr>
              <w:t xml:space="preserve">, </w:t>
            </w:r>
            <w:r>
              <w:fldChar w:fldCharType="begin"/>
            </w:r>
            <w:r>
              <w:instrText xml:space="preserve"> HYPERLINK "https://pubmed.ncbi.nlm.nih.gov/?term=Yang+H&amp;cauthor_id=32544555" </w:instrText>
            </w:r>
            <w:r>
              <w:fldChar w:fldCharType="separate"/>
            </w:r>
            <w:r>
              <w:rPr>
                <w:rStyle w:val="12"/>
                <w:color w:val="000000" w:themeColor="text1"/>
                <w:szCs w:val="21"/>
                <w14:textFill>
                  <w14:solidFill>
                    <w14:schemeClr w14:val="tx1"/>
                  </w14:solidFill>
                </w14:textFill>
              </w:rPr>
              <w:t>Huizan Yang</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（杨慧赞）</w:t>
            </w:r>
            <w:r>
              <w:rPr>
                <w:rStyle w:val="18"/>
                <w:color w:val="000000" w:themeColor="text1"/>
                <w:szCs w:val="21"/>
                <w:shd w:val="clear" w:color="auto" w:fill="FFFFFF"/>
                <w14:textFill>
                  <w14:solidFill>
                    <w14:schemeClr w14:val="tx1"/>
                  </w14:solidFill>
                </w14:textFill>
              </w:rPr>
              <w:t xml:space="preserve">, </w:t>
            </w:r>
            <w:r>
              <w:fldChar w:fldCharType="begin"/>
            </w:r>
            <w:r>
              <w:instrText xml:space="preserve"> HYPERLINK "https://pubmed.ncbi.nlm.nih.gov/?term=Chen+X&amp;cauthor_id=32544555" </w:instrText>
            </w:r>
            <w:r>
              <w:fldChar w:fldCharType="separate"/>
            </w:r>
            <w:r>
              <w:rPr>
                <w:rStyle w:val="12"/>
                <w:color w:val="000000" w:themeColor="text1"/>
                <w:szCs w:val="21"/>
                <w14:textFill>
                  <w14:solidFill>
                    <w14:schemeClr w14:val="tx1"/>
                  </w14:solidFill>
                </w14:textFill>
              </w:rPr>
              <w:t>Xiaohan Chen</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（陈晓汉）</w:t>
            </w:r>
            <w:r>
              <w:rPr>
                <w:rStyle w:val="18"/>
                <w:color w:val="000000" w:themeColor="text1"/>
                <w:szCs w:val="21"/>
                <w:shd w:val="clear" w:color="auto" w:fill="FFFFFF"/>
                <w14:textFill>
                  <w14:solidFill>
                    <w14:schemeClr w14:val="tx1"/>
                  </w14:solidFill>
                </w14:textFill>
              </w:rPr>
              <w:t xml:space="preserve">, </w:t>
            </w:r>
            <w:r>
              <w:fldChar w:fldCharType="begin"/>
            </w:r>
            <w:r>
              <w:instrText xml:space="preserve"> HYPERLINK "https://pubmed.ncbi.nlm.nih.gov/?term=Feng+P&amp;cauthor_id=32544555" </w:instrText>
            </w:r>
            <w:r>
              <w:fldChar w:fldCharType="separate"/>
            </w:r>
            <w:r>
              <w:rPr>
                <w:rStyle w:val="12"/>
                <w:color w:val="000000" w:themeColor="text1"/>
                <w:szCs w:val="21"/>
                <w14:textFill>
                  <w14:solidFill>
                    <w14:schemeClr w14:val="tx1"/>
                  </w14:solidFill>
                </w14:textFill>
              </w:rPr>
              <w:t>Pengfei Feng</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（冯鹏霏）</w:t>
            </w:r>
            <w:r>
              <w:rPr>
                <w:rStyle w:val="18"/>
                <w:color w:val="000000" w:themeColor="text1"/>
                <w:szCs w:val="21"/>
                <w:shd w:val="clear" w:color="auto" w:fill="FFFFFF"/>
                <w14:textFill>
                  <w14:solidFill>
                    <w14:schemeClr w14:val="tx1"/>
                  </w14:solidFill>
                </w14:textFill>
              </w:rPr>
              <w:t xml:space="preserve">, </w:t>
            </w:r>
            <w:r>
              <w:fldChar w:fldCharType="begin"/>
            </w:r>
            <w:r>
              <w:instrText xml:space="preserve"> HYPERLINK "https://pubmed.ncbi.nlm.nih.gov/?term=Zhang+B&amp;cauthor_id=32544555" </w:instrText>
            </w:r>
            <w:r>
              <w:fldChar w:fldCharType="separate"/>
            </w:r>
            <w:r>
              <w:rPr>
                <w:rStyle w:val="12"/>
                <w:color w:val="000000" w:themeColor="text1"/>
                <w:szCs w:val="21"/>
                <w14:textFill>
                  <w14:solidFill>
                    <w14:schemeClr w14:val="tx1"/>
                  </w14:solidFill>
                </w14:textFill>
              </w:rPr>
              <w:t>Bin Zhang</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（张彬）</w:t>
            </w:r>
            <w:r>
              <w:rPr>
                <w:rStyle w:val="18"/>
                <w:color w:val="000000" w:themeColor="text1"/>
                <w:szCs w:val="21"/>
                <w:shd w:val="clear" w:color="auto" w:fill="FFFFFF"/>
                <w14:textFill>
                  <w14:solidFill>
                    <w14:schemeClr w14:val="tx1"/>
                  </w14:solidFill>
                </w14:textFill>
              </w:rPr>
              <w:t xml:space="preserve">, </w:t>
            </w:r>
            <w:r>
              <w:fldChar w:fldCharType="begin"/>
            </w:r>
            <w:r>
              <w:instrText xml:space="preserve"> HYPERLINK "https://pubmed.ncbi.nlm.nih.gov/?term=Zhu+J&amp;cauthor_id=32544555" </w:instrText>
            </w:r>
            <w:r>
              <w:fldChar w:fldCharType="separate"/>
            </w:r>
            <w:r>
              <w:rPr>
                <w:rStyle w:val="12"/>
                <w:color w:val="000000" w:themeColor="text1"/>
                <w:szCs w:val="21"/>
                <w14:textFill>
                  <w14:solidFill>
                    <w14:schemeClr w14:val="tx1"/>
                  </w14:solidFill>
                </w14:textFill>
              </w:rPr>
              <w:t>Jiajie Zhu</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（朱佳杰）</w:t>
            </w:r>
            <w:r>
              <w:rPr>
                <w:rStyle w:val="18"/>
                <w:color w:val="000000" w:themeColor="text1"/>
                <w:szCs w:val="21"/>
                <w:shd w:val="clear" w:color="auto" w:fill="FFFFFF"/>
                <w14:textFill>
                  <w14:solidFill>
                    <w14:schemeClr w14:val="tx1"/>
                  </w14:solidFill>
                </w14:textFill>
              </w:rPr>
              <w:t>,</w:t>
            </w:r>
            <w:r>
              <w:fldChar w:fldCharType="begin"/>
            </w:r>
            <w:r>
              <w:instrText xml:space="preserve"> HYPERLINK "https://pubmed.ncbi.nlm.nih.gov/?term=Zhang+Y&amp;cauthor_id=32544555" </w:instrText>
            </w:r>
            <w:r>
              <w:fldChar w:fldCharType="separate"/>
            </w:r>
            <w:r>
              <w:rPr>
                <w:rStyle w:val="12"/>
                <w:color w:val="000000" w:themeColor="text1"/>
                <w:szCs w:val="21"/>
                <w14:textFill>
                  <w14:solidFill>
                    <w14:schemeClr w14:val="tx1"/>
                  </w14:solidFill>
                </w14:textFill>
              </w:rPr>
              <w:t>Y ongde Zhang</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（张永德）</w:t>
            </w:r>
            <w:r>
              <w:rPr>
                <w:rStyle w:val="18"/>
                <w:color w:val="000000" w:themeColor="text1"/>
                <w:szCs w:val="21"/>
                <w:shd w:val="clear" w:color="auto" w:fill="FFFFFF"/>
                <w14:textFill>
                  <w14:solidFill>
                    <w14:schemeClr w14:val="tx1"/>
                  </w14:solidFill>
                </w14:textFill>
              </w:rPr>
              <w:t xml:space="preserve">, </w:t>
            </w:r>
            <w:r>
              <w:fldChar w:fldCharType="begin"/>
            </w:r>
            <w:r>
              <w:instrText xml:space="preserve"> HYPERLINK "https://pubmed.ncbi.nlm.nih.gov/?term=Luo+H&amp;cauthor_id=32544555" </w:instrText>
            </w:r>
            <w:r>
              <w:fldChar w:fldCharType="separate"/>
            </w:r>
            <w:r>
              <w:rPr>
                <w:rStyle w:val="12"/>
                <w:color w:val="000000" w:themeColor="text1"/>
                <w:szCs w:val="21"/>
                <w14:textFill>
                  <w14:solidFill>
                    <w14:schemeClr w14:val="tx1"/>
                  </w14:solidFill>
                </w14:textFill>
              </w:rPr>
              <w:t>Honglin Luo</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（罗洪林）</w:t>
            </w:r>
          </w:p>
        </w:tc>
        <w:tc>
          <w:tcPr>
            <w:tcW w:w="975" w:type="dxa"/>
            <w:tcMar>
              <w:left w:w="57" w:type="dxa"/>
              <w:right w:w="57" w:type="dxa"/>
            </w:tcMar>
            <w:vAlign w:val="center"/>
          </w:tcPr>
          <w:p w14:paraId="657133AC">
            <w:pPr>
              <w:spacing w:line="260" w:lineRule="exact"/>
              <w:jc w:val="center"/>
              <w:rPr>
                <w:szCs w:val="21"/>
              </w:rPr>
            </w:pPr>
            <w:r>
              <w:rPr>
                <w:rStyle w:val="19"/>
                <w:szCs w:val="21"/>
              </w:rPr>
              <w:t>2020:104:640-653</w:t>
            </w:r>
          </w:p>
        </w:tc>
        <w:tc>
          <w:tcPr>
            <w:tcW w:w="855" w:type="dxa"/>
            <w:tcMar>
              <w:left w:w="57" w:type="dxa"/>
              <w:right w:w="57" w:type="dxa"/>
            </w:tcMar>
            <w:vAlign w:val="center"/>
          </w:tcPr>
          <w:p w14:paraId="42D82C6B">
            <w:pPr>
              <w:spacing w:line="260" w:lineRule="exact"/>
              <w:jc w:val="center"/>
              <w:rPr>
                <w:szCs w:val="21"/>
              </w:rPr>
            </w:pPr>
            <w:r>
              <w:rPr>
                <w:snapToGrid w:val="0"/>
                <w:color w:val="000000"/>
                <w:szCs w:val="21"/>
              </w:rPr>
              <w:t>2020.09</w:t>
            </w:r>
          </w:p>
        </w:tc>
        <w:tc>
          <w:tcPr>
            <w:tcW w:w="1034" w:type="dxa"/>
            <w:tcMar>
              <w:left w:w="57" w:type="dxa"/>
              <w:right w:w="57" w:type="dxa"/>
            </w:tcMar>
            <w:vAlign w:val="center"/>
          </w:tcPr>
          <w:p w14:paraId="7A2CE407">
            <w:pPr>
              <w:spacing w:line="260" w:lineRule="exact"/>
              <w:jc w:val="center"/>
              <w:rPr>
                <w:szCs w:val="21"/>
              </w:rPr>
            </w:pPr>
            <w:r>
              <w:fldChar w:fldCharType="begin"/>
            </w:r>
            <w:r>
              <w:instrText xml:space="preserve"> HYPERLINK "https://pubmed.ncbi.nlm.nih.gov/?term=Zhang+Y&amp;cauthor_id=32544555" </w:instrText>
            </w:r>
            <w:r>
              <w:fldChar w:fldCharType="separate"/>
            </w:r>
            <w:r>
              <w:rPr>
                <w:rStyle w:val="12"/>
                <w:color w:val="000000" w:themeColor="text1"/>
                <w:szCs w:val="21"/>
                <w14:textFill>
                  <w14:solidFill>
                    <w14:schemeClr w14:val="tx1"/>
                  </w14:solidFill>
                </w14:textFill>
              </w:rPr>
              <w:t>Y ongde Zhang</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（张永德）</w:t>
            </w:r>
            <w:r>
              <w:rPr>
                <w:rStyle w:val="18"/>
                <w:color w:val="000000" w:themeColor="text1"/>
                <w:szCs w:val="21"/>
                <w:shd w:val="clear" w:color="auto" w:fill="FFFFFF"/>
                <w14:textFill>
                  <w14:solidFill>
                    <w14:schemeClr w14:val="tx1"/>
                  </w14:solidFill>
                </w14:textFill>
              </w:rPr>
              <w:t xml:space="preserve">, </w:t>
            </w:r>
            <w:r>
              <w:fldChar w:fldCharType="begin"/>
            </w:r>
            <w:r>
              <w:instrText xml:space="preserve"> HYPERLINK "https://pubmed.ncbi.nlm.nih.gov/?term=Luo+H&amp;cauthor_id=32544555" </w:instrText>
            </w:r>
            <w:r>
              <w:fldChar w:fldCharType="separate"/>
            </w:r>
            <w:r>
              <w:rPr>
                <w:rStyle w:val="12"/>
                <w:color w:val="000000" w:themeColor="text1"/>
                <w:szCs w:val="21"/>
                <w14:textFill>
                  <w14:solidFill>
                    <w14:schemeClr w14:val="tx1"/>
                  </w14:solidFill>
                </w14:textFill>
              </w:rPr>
              <w:t>Honglin Luo</w:t>
            </w:r>
            <w:r>
              <w:rPr>
                <w:rStyle w:val="12"/>
                <w:color w:val="000000" w:themeColor="text1"/>
                <w:szCs w:val="21"/>
                <w14:textFill>
                  <w14:solidFill>
                    <w14:schemeClr w14:val="tx1"/>
                  </w14:solidFill>
                </w14:textFill>
              </w:rPr>
              <w:fldChar w:fldCharType="end"/>
            </w:r>
            <w:r>
              <w:rPr>
                <w:rStyle w:val="17"/>
                <w:color w:val="000000" w:themeColor="text1"/>
                <w:szCs w:val="21"/>
                <w:shd w:val="clear" w:color="auto" w:fill="FFFFFF"/>
                <w14:textFill>
                  <w14:solidFill>
                    <w14:schemeClr w14:val="tx1"/>
                  </w14:solidFill>
                </w14:textFill>
              </w:rPr>
              <w:t>（罗洪林）</w:t>
            </w:r>
          </w:p>
        </w:tc>
        <w:tc>
          <w:tcPr>
            <w:tcW w:w="883" w:type="dxa"/>
            <w:tcMar>
              <w:left w:w="57" w:type="dxa"/>
              <w:right w:w="57" w:type="dxa"/>
            </w:tcMar>
            <w:vAlign w:val="center"/>
          </w:tcPr>
          <w:p w14:paraId="2734D49C">
            <w:pPr>
              <w:spacing w:line="260" w:lineRule="exact"/>
              <w:jc w:val="center"/>
              <w:rPr>
                <w:szCs w:val="21"/>
              </w:rPr>
            </w:pPr>
          </w:p>
        </w:tc>
        <w:tc>
          <w:tcPr>
            <w:tcW w:w="783" w:type="dxa"/>
            <w:tcMar>
              <w:left w:w="57" w:type="dxa"/>
              <w:right w:w="57" w:type="dxa"/>
            </w:tcMar>
            <w:vAlign w:val="center"/>
          </w:tcPr>
          <w:p w14:paraId="30CD2616">
            <w:pPr>
              <w:spacing w:line="260" w:lineRule="exact"/>
              <w:jc w:val="center"/>
              <w:rPr>
                <w:szCs w:val="21"/>
              </w:rPr>
            </w:pPr>
            <w:r>
              <w:rPr>
                <w:color w:val="000000" w:themeColor="text1"/>
                <w:szCs w:val="21"/>
                <w:shd w:val="clear" w:color="auto" w:fill="FFFFFF"/>
                <w14:textFill>
                  <w14:solidFill>
                    <w14:schemeClr w14:val="tx1"/>
                  </w14:solidFill>
                </w14:textFill>
              </w:rPr>
              <w:t>Huazhong Agricultural University（华中农业大学），</w:t>
            </w:r>
            <w:bookmarkStart w:id="2" w:name="OLE_LINK55"/>
            <w:r>
              <w:rPr>
                <w:color w:val="000000" w:themeColor="text1"/>
                <w:szCs w:val="21"/>
                <w:shd w:val="clear" w:color="auto" w:fill="FFFFFF"/>
                <w14:textFill>
                  <w14:solidFill>
                    <w14:schemeClr w14:val="tx1"/>
                  </w14:solidFill>
                </w14:textFill>
              </w:rPr>
              <w:t>Guangxi Academy of Fishery Sciences（广西壮族自治区水产科学研究院）</w:t>
            </w:r>
            <w:bookmarkEnd w:id="2"/>
          </w:p>
        </w:tc>
        <w:tc>
          <w:tcPr>
            <w:tcW w:w="834" w:type="dxa"/>
            <w:tcMar>
              <w:left w:w="57" w:type="dxa"/>
              <w:right w:w="57" w:type="dxa"/>
            </w:tcMar>
            <w:vAlign w:val="center"/>
          </w:tcPr>
          <w:p w14:paraId="493AE36C">
            <w:pPr>
              <w:spacing w:line="260" w:lineRule="exact"/>
              <w:jc w:val="center"/>
              <w:rPr>
                <w:bCs/>
                <w:szCs w:val="21"/>
              </w:rPr>
            </w:pPr>
          </w:p>
        </w:tc>
        <w:tc>
          <w:tcPr>
            <w:tcW w:w="1206" w:type="dxa"/>
            <w:tcMar>
              <w:left w:w="57" w:type="dxa"/>
              <w:right w:w="57" w:type="dxa"/>
            </w:tcMar>
            <w:vAlign w:val="center"/>
          </w:tcPr>
          <w:p w14:paraId="7333805F">
            <w:pPr>
              <w:spacing w:line="260" w:lineRule="exact"/>
              <w:jc w:val="center"/>
              <w:rPr>
                <w:szCs w:val="21"/>
              </w:rPr>
            </w:pPr>
            <w:r>
              <w:rPr>
                <w:szCs w:val="21"/>
              </w:rPr>
              <w:t>是</w:t>
            </w:r>
          </w:p>
        </w:tc>
      </w:tr>
      <w:tr w14:paraId="269E43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7DB8FDD9">
            <w:pPr>
              <w:spacing w:line="260" w:lineRule="exact"/>
              <w:jc w:val="center"/>
              <w:rPr>
                <w:szCs w:val="21"/>
              </w:rPr>
            </w:pPr>
            <w:r>
              <w:rPr>
                <w:rStyle w:val="16"/>
                <w:szCs w:val="21"/>
              </w:rPr>
              <w:t>罗非鱼IgT重链单克隆抗体的制备</w:t>
            </w:r>
          </w:p>
        </w:tc>
        <w:tc>
          <w:tcPr>
            <w:tcW w:w="1170" w:type="dxa"/>
            <w:gridSpan w:val="2"/>
            <w:tcMar>
              <w:left w:w="57" w:type="dxa"/>
              <w:right w:w="57" w:type="dxa"/>
            </w:tcMar>
            <w:vAlign w:val="center"/>
          </w:tcPr>
          <w:p w14:paraId="3CEF7048">
            <w:pPr>
              <w:spacing w:line="260" w:lineRule="exact"/>
              <w:jc w:val="center"/>
              <w:rPr>
                <w:szCs w:val="21"/>
              </w:rPr>
            </w:pPr>
            <w:r>
              <w:rPr>
                <w:rStyle w:val="16"/>
                <w:szCs w:val="21"/>
              </w:rPr>
              <w:t>南方农业学报</w:t>
            </w:r>
          </w:p>
        </w:tc>
        <w:tc>
          <w:tcPr>
            <w:tcW w:w="1035" w:type="dxa"/>
            <w:tcMar>
              <w:left w:w="57" w:type="dxa"/>
              <w:right w:w="57" w:type="dxa"/>
            </w:tcMar>
            <w:vAlign w:val="center"/>
          </w:tcPr>
          <w:p w14:paraId="48B35D23">
            <w:pPr>
              <w:spacing w:line="260" w:lineRule="exact"/>
              <w:jc w:val="center"/>
              <w:rPr>
                <w:szCs w:val="21"/>
              </w:rPr>
            </w:pPr>
            <w:r>
              <w:rPr>
                <w:rStyle w:val="16"/>
                <w:szCs w:val="21"/>
              </w:rPr>
              <w:t>陈 林，孙彤彤，吴文德</w:t>
            </w:r>
          </w:p>
        </w:tc>
        <w:tc>
          <w:tcPr>
            <w:tcW w:w="975" w:type="dxa"/>
            <w:tcMar>
              <w:left w:w="57" w:type="dxa"/>
              <w:right w:w="57" w:type="dxa"/>
            </w:tcMar>
            <w:vAlign w:val="center"/>
          </w:tcPr>
          <w:p w14:paraId="2408DF88">
            <w:pPr>
              <w:spacing w:line="260" w:lineRule="exact"/>
              <w:jc w:val="center"/>
              <w:rPr>
                <w:szCs w:val="21"/>
              </w:rPr>
            </w:pPr>
            <w:r>
              <w:rPr>
                <w:rStyle w:val="16"/>
                <w:szCs w:val="21"/>
              </w:rPr>
              <w:t>2024，55（12）：3770-3778</w:t>
            </w:r>
          </w:p>
        </w:tc>
        <w:tc>
          <w:tcPr>
            <w:tcW w:w="855" w:type="dxa"/>
            <w:tcMar>
              <w:left w:w="57" w:type="dxa"/>
              <w:right w:w="57" w:type="dxa"/>
            </w:tcMar>
            <w:vAlign w:val="center"/>
          </w:tcPr>
          <w:p w14:paraId="037439C1">
            <w:pPr>
              <w:spacing w:line="260" w:lineRule="exact"/>
              <w:jc w:val="center"/>
              <w:rPr>
                <w:szCs w:val="21"/>
              </w:rPr>
            </w:pPr>
            <w:r>
              <w:rPr>
                <w:rStyle w:val="16"/>
                <w:szCs w:val="21"/>
              </w:rPr>
              <w:t>2024-05-14</w:t>
            </w:r>
          </w:p>
        </w:tc>
        <w:tc>
          <w:tcPr>
            <w:tcW w:w="1034" w:type="dxa"/>
            <w:tcMar>
              <w:left w:w="57" w:type="dxa"/>
              <w:right w:w="57" w:type="dxa"/>
            </w:tcMar>
            <w:vAlign w:val="center"/>
          </w:tcPr>
          <w:p w14:paraId="1CD85052">
            <w:pPr>
              <w:spacing w:line="260" w:lineRule="exact"/>
              <w:jc w:val="center"/>
              <w:rPr>
                <w:szCs w:val="21"/>
              </w:rPr>
            </w:pPr>
            <w:r>
              <w:rPr>
                <w:rStyle w:val="16"/>
                <w:szCs w:val="21"/>
              </w:rPr>
              <w:t>吴文德</w:t>
            </w:r>
          </w:p>
        </w:tc>
        <w:tc>
          <w:tcPr>
            <w:tcW w:w="883" w:type="dxa"/>
            <w:tcMar>
              <w:left w:w="57" w:type="dxa"/>
              <w:right w:w="57" w:type="dxa"/>
            </w:tcMar>
            <w:vAlign w:val="center"/>
          </w:tcPr>
          <w:p w14:paraId="318E1DE6">
            <w:pPr>
              <w:spacing w:line="260" w:lineRule="exact"/>
              <w:jc w:val="center"/>
              <w:rPr>
                <w:szCs w:val="21"/>
              </w:rPr>
            </w:pPr>
            <w:r>
              <w:rPr>
                <w:szCs w:val="21"/>
              </w:rPr>
              <w:t>陈林</w:t>
            </w:r>
          </w:p>
        </w:tc>
        <w:tc>
          <w:tcPr>
            <w:tcW w:w="783" w:type="dxa"/>
            <w:tcMar>
              <w:left w:w="57" w:type="dxa"/>
              <w:right w:w="57" w:type="dxa"/>
            </w:tcMar>
            <w:vAlign w:val="center"/>
          </w:tcPr>
          <w:p w14:paraId="341DDEAA">
            <w:pPr>
              <w:spacing w:line="260" w:lineRule="exact"/>
              <w:jc w:val="center"/>
              <w:rPr>
                <w:szCs w:val="21"/>
              </w:rPr>
            </w:pPr>
            <w:r>
              <w:rPr>
                <w:szCs w:val="21"/>
              </w:rPr>
              <w:t>广西大学</w:t>
            </w:r>
          </w:p>
        </w:tc>
        <w:tc>
          <w:tcPr>
            <w:tcW w:w="834" w:type="dxa"/>
            <w:tcMar>
              <w:left w:w="57" w:type="dxa"/>
              <w:right w:w="57" w:type="dxa"/>
            </w:tcMar>
            <w:vAlign w:val="center"/>
          </w:tcPr>
          <w:p w14:paraId="78F3FEFD">
            <w:pPr>
              <w:spacing w:line="260" w:lineRule="exact"/>
              <w:jc w:val="center"/>
              <w:rPr>
                <w:bCs/>
                <w:szCs w:val="21"/>
              </w:rPr>
            </w:pPr>
          </w:p>
        </w:tc>
        <w:tc>
          <w:tcPr>
            <w:tcW w:w="1206" w:type="dxa"/>
            <w:tcMar>
              <w:left w:w="57" w:type="dxa"/>
              <w:right w:w="57" w:type="dxa"/>
            </w:tcMar>
            <w:vAlign w:val="center"/>
          </w:tcPr>
          <w:p w14:paraId="438A2AF1">
            <w:pPr>
              <w:spacing w:line="260" w:lineRule="exact"/>
              <w:jc w:val="center"/>
              <w:rPr>
                <w:szCs w:val="21"/>
              </w:rPr>
            </w:pPr>
            <w:r>
              <w:rPr>
                <w:szCs w:val="21"/>
              </w:rPr>
              <w:t>是</w:t>
            </w:r>
          </w:p>
        </w:tc>
      </w:tr>
      <w:tr w14:paraId="09BD52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1D2D8CBA">
            <w:pPr>
              <w:spacing w:line="260" w:lineRule="exact"/>
              <w:jc w:val="center"/>
              <w:rPr>
                <w:szCs w:val="21"/>
              </w:rPr>
            </w:pPr>
            <w:bookmarkStart w:id="3" w:name="OLE_LINK54"/>
            <w:r>
              <w:rPr>
                <w:rStyle w:val="16"/>
                <w:szCs w:val="21"/>
              </w:rPr>
              <w:t>Development of a colloidal gold immunochromatographic strip for rapid detection of Streptococcus agalactiae in tilapia</w:t>
            </w:r>
            <w:bookmarkEnd w:id="3"/>
            <w:r>
              <w:rPr>
                <w:rStyle w:val="16"/>
                <w:szCs w:val="21"/>
              </w:rPr>
              <w:t>（一种用于快速检测罗非鱼中无乳链球菌的胶体金免疫层析试纸条的开发）</w:t>
            </w:r>
          </w:p>
        </w:tc>
        <w:tc>
          <w:tcPr>
            <w:tcW w:w="1170" w:type="dxa"/>
            <w:gridSpan w:val="2"/>
            <w:tcMar>
              <w:left w:w="57" w:type="dxa"/>
              <w:right w:w="57" w:type="dxa"/>
            </w:tcMar>
            <w:vAlign w:val="center"/>
          </w:tcPr>
          <w:p w14:paraId="777C7590">
            <w:pPr>
              <w:spacing w:line="260" w:lineRule="exact"/>
              <w:jc w:val="center"/>
              <w:rPr>
                <w:szCs w:val="21"/>
              </w:rPr>
            </w:pPr>
            <w:r>
              <w:rPr>
                <w:rStyle w:val="16"/>
                <w:szCs w:val="21"/>
              </w:rPr>
              <w:t>Biosensors and Bioelectronics</w:t>
            </w:r>
          </w:p>
        </w:tc>
        <w:tc>
          <w:tcPr>
            <w:tcW w:w="1035" w:type="dxa"/>
            <w:tcMar>
              <w:left w:w="57" w:type="dxa"/>
              <w:right w:w="57" w:type="dxa"/>
            </w:tcMar>
            <w:vAlign w:val="center"/>
          </w:tcPr>
          <w:p w14:paraId="7CB705C7">
            <w:pPr>
              <w:spacing w:line="260" w:lineRule="exact"/>
              <w:jc w:val="center"/>
              <w:rPr>
                <w:szCs w:val="21"/>
              </w:rPr>
            </w:pPr>
            <w:r>
              <w:rPr>
                <w:rStyle w:val="16"/>
                <w:szCs w:val="21"/>
              </w:rPr>
              <w:t>Wu Wen-de（吴文德）, Li Min（黎铭）, Chen Ming（陈明）, Li Li-ping（李莉萍）, Wang Rui（王瑞）, Chen Hai-lan（陈海兰）, Chen Fu-Yan（陈福艳）, Mi Qiang（米强）, Liang Wan-wen（梁万文）, Chen Han-zhong（陈汉忠）</w:t>
            </w:r>
          </w:p>
        </w:tc>
        <w:tc>
          <w:tcPr>
            <w:tcW w:w="975" w:type="dxa"/>
            <w:tcMar>
              <w:left w:w="57" w:type="dxa"/>
              <w:right w:w="57" w:type="dxa"/>
            </w:tcMar>
            <w:vAlign w:val="center"/>
          </w:tcPr>
          <w:p w14:paraId="146595DC">
            <w:pPr>
              <w:spacing w:line="260" w:lineRule="exact"/>
              <w:jc w:val="center"/>
              <w:rPr>
                <w:szCs w:val="21"/>
              </w:rPr>
            </w:pPr>
            <w:r>
              <w:rPr>
                <w:rStyle w:val="16"/>
                <w:szCs w:val="21"/>
              </w:rPr>
              <w:t>2017: 91：66-69</w:t>
            </w:r>
          </w:p>
        </w:tc>
        <w:tc>
          <w:tcPr>
            <w:tcW w:w="855" w:type="dxa"/>
            <w:tcMar>
              <w:left w:w="57" w:type="dxa"/>
              <w:right w:w="57" w:type="dxa"/>
            </w:tcMar>
            <w:vAlign w:val="center"/>
          </w:tcPr>
          <w:p w14:paraId="1832E86C">
            <w:pPr>
              <w:spacing w:line="260" w:lineRule="exact"/>
              <w:jc w:val="center"/>
              <w:rPr>
                <w:szCs w:val="21"/>
              </w:rPr>
            </w:pPr>
            <w:r>
              <w:rPr>
                <w:rStyle w:val="16"/>
                <w:szCs w:val="21"/>
              </w:rPr>
              <w:t>2017.05</w:t>
            </w:r>
          </w:p>
        </w:tc>
        <w:tc>
          <w:tcPr>
            <w:tcW w:w="1034" w:type="dxa"/>
            <w:tcMar>
              <w:left w:w="57" w:type="dxa"/>
              <w:right w:w="57" w:type="dxa"/>
            </w:tcMar>
            <w:vAlign w:val="center"/>
          </w:tcPr>
          <w:p w14:paraId="740B465B">
            <w:pPr>
              <w:spacing w:line="260" w:lineRule="exact"/>
              <w:jc w:val="center"/>
              <w:rPr>
                <w:szCs w:val="21"/>
              </w:rPr>
            </w:pPr>
            <w:r>
              <w:rPr>
                <w:rStyle w:val="16"/>
                <w:szCs w:val="21"/>
              </w:rPr>
              <w:t>Wan-wen（梁万文）, Chen Han-zhong（陈汉忠）</w:t>
            </w:r>
          </w:p>
        </w:tc>
        <w:tc>
          <w:tcPr>
            <w:tcW w:w="883" w:type="dxa"/>
            <w:tcMar>
              <w:left w:w="57" w:type="dxa"/>
              <w:right w:w="57" w:type="dxa"/>
            </w:tcMar>
            <w:vAlign w:val="center"/>
          </w:tcPr>
          <w:p w14:paraId="6F970A11">
            <w:pPr>
              <w:spacing w:line="260" w:lineRule="exact"/>
              <w:jc w:val="center"/>
              <w:rPr>
                <w:szCs w:val="21"/>
              </w:rPr>
            </w:pPr>
          </w:p>
        </w:tc>
        <w:tc>
          <w:tcPr>
            <w:tcW w:w="783" w:type="dxa"/>
            <w:tcMar>
              <w:left w:w="57" w:type="dxa"/>
              <w:right w:w="57" w:type="dxa"/>
            </w:tcMar>
            <w:vAlign w:val="center"/>
          </w:tcPr>
          <w:p w14:paraId="106A1581">
            <w:pPr>
              <w:spacing w:line="260" w:lineRule="exact"/>
              <w:jc w:val="center"/>
              <w:rPr>
                <w:szCs w:val="21"/>
              </w:rPr>
            </w:pPr>
            <w:r>
              <w:rPr>
                <w:rStyle w:val="16"/>
                <w:szCs w:val="21"/>
              </w:rPr>
              <w:t>Guangxi University（广西大学），</w:t>
            </w:r>
            <w:r>
              <w:rPr>
                <w:color w:val="212121"/>
                <w:szCs w:val="21"/>
                <w:shd w:val="clear" w:color="auto" w:fill="FFFFFF"/>
              </w:rPr>
              <w:t>Guangxi Academy of Fishery Sciences（广西壮族自治区水产科学研究院）；G</w:t>
            </w:r>
            <w:r>
              <w:rPr>
                <w:rStyle w:val="16"/>
                <w:szCs w:val="21"/>
              </w:rPr>
              <w:t>uangxi Aquaculture and Animal Husbandry Scho</w:t>
            </w:r>
            <w:r>
              <w:rPr>
                <w:color w:val="212121"/>
                <w:szCs w:val="21"/>
                <w:shd w:val="clear" w:color="auto" w:fill="FFFFFF"/>
              </w:rPr>
              <w:t>ol（广西水产畜牧学校）</w:t>
            </w:r>
          </w:p>
        </w:tc>
        <w:tc>
          <w:tcPr>
            <w:tcW w:w="834" w:type="dxa"/>
            <w:tcMar>
              <w:left w:w="57" w:type="dxa"/>
              <w:right w:w="57" w:type="dxa"/>
            </w:tcMar>
            <w:vAlign w:val="center"/>
          </w:tcPr>
          <w:p w14:paraId="50C7BBEC">
            <w:pPr>
              <w:spacing w:line="260" w:lineRule="exact"/>
              <w:jc w:val="center"/>
              <w:rPr>
                <w:bCs/>
                <w:szCs w:val="21"/>
              </w:rPr>
            </w:pPr>
          </w:p>
        </w:tc>
        <w:tc>
          <w:tcPr>
            <w:tcW w:w="1206" w:type="dxa"/>
            <w:tcMar>
              <w:left w:w="57" w:type="dxa"/>
              <w:right w:w="57" w:type="dxa"/>
            </w:tcMar>
            <w:vAlign w:val="center"/>
          </w:tcPr>
          <w:p w14:paraId="19812035">
            <w:pPr>
              <w:spacing w:line="260" w:lineRule="exact"/>
              <w:jc w:val="center"/>
              <w:rPr>
                <w:szCs w:val="21"/>
              </w:rPr>
            </w:pPr>
            <w:r>
              <w:rPr>
                <w:szCs w:val="21"/>
              </w:rPr>
              <w:t>是</w:t>
            </w:r>
          </w:p>
        </w:tc>
      </w:tr>
      <w:tr w14:paraId="5F258D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4A3ABBCE">
            <w:pPr>
              <w:spacing w:line="260" w:lineRule="exact"/>
              <w:jc w:val="center"/>
              <w:rPr>
                <w:szCs w:val="21"/>
              </w:rPr>
            </w:pPr>
            <w:r>
              <w:rPr>
                <w:rStyle w:val="16"/>
                <w:szCs w:val="21"/>
              </w:rPr>
              <w:t>尼罗罗非鱼Lck多克隆抗体的制备及鉴定</w:t>
            </w:r>
          </w:p>
        </w:tc>
        <w:tc>
          <w:tcPr>
            <w:tcW w:w="1170" w:type="dxa"/>
            <w:gridSpan w:val="2"/>
            <w:tcMar>
              <w:left w:w="57" w:type="dxa"/>
              <w:right w:w="57" w:type="dxa"/>
            </w:tcMar>
            <w:vAlign w:val="center"/>
          </w:tcPr>
          <w:p w14:paraId="4A43A5F4">
            <w:pPr>
              <w:spacing w:line="260" w:lineRule="exact"/>
              <w:jc w:val="center"/>
              <w:rPr>
                <w:szCs w:val="21"/>
              </w:rPr>
            </w:pPr>
            <w:r>
              <w:rPr>
                <w:snapToGrid w:val="0"/>
                <w:color w:val="000000"/>
                <w:szCs w:val="21"/>
              </w:rPr>
              <w:t>南方农业学报</w:t>
            </w:r>
          </w:p>
        </w:tc>
        <w:tc>
          <w:tcPr>
            <w:tcW w:w="1035" w:type="dxa"/>
            <w:tcMar>
              <w:left w:w="57" w:type="dxa"/>
              <w:right w:w="57" w:type="dxa"/>
            </w:tcMar>
            <w:vAlign w:val="center"/>
          </w:tcPr>
          <w:p w14:paraId="20424C7F">
            <w:pPr>
              <w:spacing w:line="260" w:lineRule="exact"/>
              <w:jc w:val="center"/>
              <w:rPr>
                <w:szCs w:val="21"/>
              </w:rPr>
            </w:pPr>
            <w:r>
              <w:rPr>
                <w:rStyle w:val="16"/>
                <w:szCs w:val="21"/>
              </w:rPr>
              <w:t>张永德，林勇，冯鹏霏，陈忠，杜雪松，黄茵，潘传燕，罗洪林</w:t>
            </w:r>
          </w:p>
        </w:tc>
        <w:tc>
          <w:tcPr>
            <w:tcW w:w="975" w:type="dxa"/>
            <w:tcMar>
              <w:left w:w="57" w:type="dxa"/>
              <w:right w:w="57" w:type="dxa"/>
            </w:tcMar>
            <w:vAlign w:val="center"/>
          </w:tcPr>
          <w:p w14:paraId="2A7D6939">
            <w:pPr>
              <w:spacing w:line="260" w:lineRule="exact"/>
              <w:jc w:val="center"/>
              <w:rPr>
                <w:szCs w:val="21"/>
              </w:rPr>
            </w:pPr>
            <w:r>
              <w:rPr>
                <w:rStyle w:val="16"/>
                <w:szCs w:val="21"/>
              </w:rPr>
              <w:t>2018,49（11）：2304-2310</w:t>
            </w:r>
          </w:p>
        </w:tc>
        <w:tc>
          <w:tcPr>
            <w:tcW w:w="855" w:type="dxa"/>
            <w:tcMar>
              <w:left w:w="57" w:type="dxa"/>
              <w:right w:w="57" w:type="dxa"/>
            </w:tcMar>
            <w:vAlign w:val="center"/>
          </w:tcPr>
          <w:p w14:paraId="283A7551">
            <w:pPr>
              <w:spacing w:line="260" w:lineRule="exact"/>
              <w:jc w:val="center"/>
              <w:rPr>
                <w:szCs w:val="21"/>
              </w:rPr>
            </w:pPr>
            <w:r>
              <w:rPr>
                <w:snapToGrid w:val="0"/>
                <w:color w:val="000000"/>
                <w:szCs w:val="21"/>
              </w:rPr>
              <w:t>2018.12.14</w:t>
            </w:r>
          </w:p>
        </w:tc>
        <w:tc>
          <w:tcPr>
            <w:tcW w:w="1034" w:type="dxa"/>
            <w:tcMar>
              <w:left w:w="57" w:type="dxa"/>
              <w:right w:w="57" w:type="dxa"/>
            </w:tcMar>
            <w:vAlign w:val="center"/>
          </w:tcPr>
          <w:p w14:paraId="65B37472">
            <w:pPr>
              <w:spacing w:line="260" w:lineRule="exact"/>
              <w:jc w:val="center"/>
              <w:rPr>
                <w:szCs w:val="21"/>
              </w:rPr>
            </w:pPr>
            <w:r>
              <w:rPr>
                <w:snapToGrid w:val="0"/>
                <w:color w:val="000000"/>
                <w:szCs w:val="21"/>
              </w:rPr>
              <w:t>罗洪林</w:t>
            </w:r>
          </w:p>
        </w:tc>
        <w:tc>
          <w:tcPr>
            <w:tcW w:w="883" w:type="dxa"/>
            <w:tcMar>
              <w:left w:w="57" w:type="dxa"/>
              <w:right w:w="57" w:type="dxa"/>
            </w:tcMar>
            <w:vAlign w:val="center"/>
          </w:tcPr>
          <w:p w14:paraId="30873951">
            <w:pPr>
              <w:spacing w:line="260" w:lineRule="exact"/>
              <w:jc w:val="center"/>
              <w:rPr>
                <w:szCs w:val="21"/>
              </w:rPr>
            </w:pPr>
          </w:p>
        </w:tc>
        <w:tc>
          <w:tcPr>
            <w:tcW w:w="783" w:type="dxa"/>
            <w:tcMar>
              <w:left w:w="57" w:type="dxa"/>
              <w:right w:w="57" w:type="dxa"/>
            </w:tcMar>
            <w:vAlign w:val="center"/>
          </w:tcPr>
          <w:p w14:paraId="4EAEB496">
            <w:pPr>
              <w:spacing w:line="260" w:lineRule="exact"/>
              <w:jc w:val="center"/>
              <w:rPr>
                <w:szCs w:val="21"/>
              </w:rPr>
            </w:pPr>
            <w:r>
              <w:rPr>
                <w:snapToGrid w:val="0"/>
                <w:color w:val="000000"/>
                <w:szCs w:val="21"/>
              </w:rPr>
              <w:t>广西壮族自治区水产科学研究院</w:t>
            </w:r>
          </w:p>
        </w:tc>
        <w:tc>
          <w:tcPr>
            <w:tcW w:w="834" w:type="dxa"/>
            <w:tcMar>
              <w:left w:w="57" w:type="dxa"/>
              <w:right w:w="57" w:type="dxa"/>
            </w:tcMar>
            <w:vAlign w:val="center"/>
          </w:tcPr>
          <w:p w14:paraId="1F52C85E">
            <w:pPr>
              <w:spacing w:line="260" w:lineRule="exact"/>
              <w:jc w:val="center"/>
              <w:rPr>
                <w:bCs/>
                <w:szCs w:val="21"/>
              </w:rPr>
            </w:pPr>
          </w:p>
        </w:tc>
        <w:tc>
          <w:tcPr>
            <w:tcW w:w="1206" w:type="dxa"/>
            <w:tcMar>
              <w:left w:w="57" w:type="dxa"/>
              <w:right w:w="57" w:type="dxa"/>
            </w:tcMar>
            <w:vAlign w:val="center"/>
          </w:tcPr>
          <w:p w14:paraId="45DD8AE0">
            <w:pPr>
              <w:spacing w:line="260" w:lineRule="exact"/>
              <w:jc w:val="center"/>
              <w:rPr>
                <w:szCs w:val="21"/>
              </w:rPr>
            </w:pPr>
            <w:r>
              <w:rPr>
                <w:szCs w:val="21"/>
              </w:rPr>
              <w:t>是</w:t>
            </w:r>
          </w:p>
        </w:tc>
      </w:tr>
      <w:tr w14:paraId="365272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73C754B7">
            <w:pPr>
              <w:spacing w:line="260" w:lineRule="exact"/>
              <w:jc w:val="center"/>
              <w:rPr>
                <w:szCs w:val="21"/>
              </w:rPr>
            </w:pPr>
            <w:r>
              <w:rPr>
                <w:rStyle w:val="16"/>
                <w:szCs w:val="21"/>
              </w:rPr>
              <w:t>罗非鱼和斑点叉尾鮰血清IgM的纯化及兔抗血清的制备</w:t>
            </w:r>
          </w:p>
        </w:tc>
        <w:tc>
          <w:tcPr>
            <w:tcW w:w="1170" w:type="dxa"/>
            <w:gridSpan w:val="2"/>
            <w:tcMar>
              <w:left w:w="57" w:type="dxa"/>
              <w:right w:w="57" w:type="dxa"/>
            </w:tcMar>
            <w:vAlign w:val="center"/>
          </w:tcPr>
          <w:p w14:paraId="4109DF3A">
            <w:pPr>
              <w:spacing w:line="260" w:lineRule="exact"/>
              <w:jc w:val="center"/>
              <w:rPr>
                <w:szCs w:val="21"/>
              </w:rPr>
            </w:pPr>
            <w:r>
              <w:rPr>
                <w:rStyle w:val="16"/>
                <w:szCs w:val="21"/>
              </w:rPr>
              <w:t>广西农业科学</w:t>
            </w:r>
          </w:p>
        </w:tc>
        <w:tc>
          <w:tcPr>
            <w:tcW w:w="1035" w:type="dxa"/>
            <w:tcMar>
              <w:left w:w="57" w:type="dxa"/>
              <w:right w:w="57" w:type="dxa"/>
            </w:tcMar>
            <w:vAlign w:val="center"/>
          </w:tcPr>
          <w:p w14:paraId="32C57988">
            <w:pPr>
              <w:spacing w:line="260" w:lineRule="exact"/>
              <w:jc w:val="center"/>
              <w:rPr>
                <w:szCs w:val="21"/>
              </w:rPr>
            </w:pPr>
            <w:r>
              <w:fldChar w:fldCharType="begin"/>
            </w:r>
            <w:r>
              <w:instrText xml:space="preserve"> HYPERLINK "http://kns-cnki-net-s.svpn.gxmu.edu.cn:8118/kcms2/author/detail?v=QdSmbJTBmqzlWdUl3Ojjim-AeripdsHHTtCDi1ZzuUNwymRPj9Q0rKVEI-wE9t_cjLD7ViBeayBbUDlRfFS4CH8K0ElSWtf_RzJRbZCC8J3jSv7yvfLxKA==&amp;uniplatform=NZKPT&amp;language=CHS" \t "knet" </w:instrText>
            </w:r>
            <w:r>
              <w:fldChar w:fldCharType="separate"/>
            </w:r>
            <w:r>
              <w:rPr>
                <w:rStyle w:val="16"/>
                <w:szCs w:val="21"/>
              </w:rPr>
              <w:t>黄婷</w:t>
            </w:r>
            <w:r>
              <w:rPr>
                <w:rStyle w:val="16"/>
                <w:szCs w:val="21"/>
              </w:rPr>
              <w:fldChar w:fldCharType="end"/>
            </w:r>
            <w:r>
              <w:rPr>
                <w:rStyle w:val="16"/>
                <w:szCs w:val="21"/>
              </w:rPr>
              <w:t>，</w:t>
            </w:r>
            <w:r>
              <w:fldChar w:fldCharType="begin"/>
            </w:r>
            <w:r>
              <w:instrText xml:space="preserve"> HYPERLINK "http://kns-cnki-net-s.svpn.gxmu.edu.cn:8118/kcms2/author/detail?v=QdSmbJTBmqzlWdUl3Ojjim-AeripdsHHpvcX7fZYdhrYNn5TTmY6twsCfYtTuKcrsrqkpBE4P32Xs_EQHxm8jRE0stV9WyL3epO-lIIXg0_0NO9iFbvhFA==&amp;uniplatform=NZKPT&amp;language=CHS" \t "knet" </w:instrText>
            </w:r>
            <w:r>
              <w:fldChar w:fldCharType="separate"/>
            </w:r>
            <w:r>
              <w:rPr>
                <w:rStyle w:val="16"/>
                <w:szCs w:val="21"/>
              </w:rPr>
              <w:t>张彬</w:t>
            </w:r>
            <w:r>
              <w:rPr>
                <w:rStyle w:val="16"/>
                <w:szCs w:val="21"/>
              </w:rPr>
              <w:fldChar w:fldCharType="end"/>
            </w:r>
            <w:r>
              <w:rPr>
                <w:rStyle w:val="16"/>
                <w:szCs w:val="21"/>
              </w:rPr>
              <w:t>，</w:t>
            </w:r>
            <w:r>
              <w:fldChar w:fldCharType="begin"/>
            </w:r>
            <w:r>
              <w:instrText xml:space="preserve"> HYPERLINK "http://kns-cnki-net-s.svpn.gxmu.edu.cn:8118/kcms2/author/detail?v=QdSmbJTBmqzlWdUl3Ojjim-AeripdsHHf-rV2m7daRa5Fao8vu0jqONJ9LJ5-2bdDkmU-Txozox69Dwzf0qQ6mFNPJQ8MpXXy4U7g_HdB6WWsWIFf8tlzQ==&amp;uniplatform=NZKPT&amp;language=CHS" \t "knet" </w:instrText>
            </w:r>
            <w:r>
              <w:fldChar w:fldCharType="separate"/>
            </w:r>
            <w:r>
              <w:rPr>
                <w:rStyle w:val="16"/>
                <w:szCs w:val="21"/>
              </w:rPr>
              <w:t>陈明</w:t>
            </w:r>
            <w:r>
              <w:rPr>
                <w:rStyle w:val="16"/>
                <w:szCs w:val="21"/>
              </w:rPr>
              <w:fldChar w:fldCharType="end"/>
            </w:r>
            <w:r>
              <w:rPr>
                <w:rStyle w:val="16"/>
                <w:szCs w:val="21"/>
              </w:rPr>
              <w:t>，</w:t>
            </w:r>
            <w:r>
              <w:fldChar w:fldCharType="begin"/>
            </w:r>
            <w:r>
              <w:instrText xml:space="preserve"> HYPERLINK "http://kns-cnki-net-s.svpn.gxmu.edu.cn:8118/kcms2/author/detail?v=QdSmbJTBmqzlWdUl3Ojjim-AeripdsHHAlH-Z_LDVE9alvnd8ZGuElNpJS9ygFPOOqoqCf3KVMUwEGwJEAC_65E1kyEqiOT0br-GULR_Et1ycA9iGOpwBQC5UassTLjz&amp;uniplatform=NZKPT&amp;language=CHS" \t "knet" </w:instrText>
            </w:r>
            <w:r>
              <w:fldChar w:fldCharType="separate"/>
            </w:r>
            <w:r>
              <w:rPr>
                <w:rStyle w:val="16"/>
                <w:szCs w:val="21"/>
              </w:rPr>
              <w:t>陈福艳</w:t>
            </w:r>
            <w:r>
              <w:rPr>
                <w:rStyle w:val="16"/>
                <w:szCs w:val="21"/>
              </w:rPr>
              <w:fldChar w:fldCharType="end"/>
            </w:r>
            <w:r>
              <w:rPr>
                <w:rStyle w:val="16"/>
                <w:szCs w:val="21"/>
              </w:rPr>
              <w:t>，</w:t>
            </w:r>
            <w:r>
              <w:fldChar w:fldCharType="begin"/>
            </w:r>
            <w:r>
              <w:instrText xml:space="preserve"> HYPERLINK "http://kns-cnki-net-s.svpn.gxmu.edu.cn:8118/kcms2/author/detail?v=QdSmbJTBmqzlWdUl3Ojjim-AeripdsHHTGwT-FJ5tFRLZxkM7pMkLBU0lNJxZfX-3SxHVAbd8roHc_LazzAGxTOhBQTuvlH9j0EUHiCTdA6STpMiLbyETewRlfrB3VNL&amp;uniplatform=NZKPT&amp;language=CHS" \t "knet" </w:instrText>
            </w:r>
            <w:r>
              <w:fldChar w:fldCharType="separate"/>
            </w:r>
            <w:r>
              <w:rPr>
                <w:rStyle w:val="16"/>
                <w:szCs w:val="21"/>
              </w:rPr>
              <w:t>雷爱莹</w:t>
            </w:r>
            <w:r>
              <w:rPr>
                <w:rStyle w:val="16"/>
                <w:szCs w:val="21"/>
              </w:rPr>
              <w:fldChar w:fldCharType="end"/>
            </w:r>
            <w:r>
              <w:rPr>
                <w:rStyle w:val="16"/>
                <w:szCs w:val="21"/>
              </w:rPr>
              <w:t>，</w:t>
            </w:r>
            <w:r>
              <w:fldChar w:fldCharType="begin"/>
            </w:r>
            <w:r>
              <w:instrText xml:space="preserve"> HYPERLINK "http://kns-cnki-net-s.svpn.gxmu.edu.cn:8118/kcms2/author/detail?v=QdSmbJTBmqzlWdUl3Ojjim-AeripdsHHu11PYe7mahSSETXs_MEK2MjSqpUgAr4X7mjRW7pa7jofIxQmrRookO2hFh0QY9L6CR_7PNhYDp28PbzUlRSn966HAC2itP67&amp;uniplatform=NZKPT&amp;language=CHS" \t "knet" </w:instrText>
            </w:r>
            <w:r>
              <w:fldChar w:fldCharType="separate"/>
            </w:r>
            <w:r>
              <w:rPr>
                <w:rStyle w:val="16"/>
                <w:szCs w:val="21"/>
              </w:rPr>
              <w:t>余晓丽</w:t>
            </w:r>
            <w:r>
              <w:rPr>
                <w:rStyle w:val="16"/>
                <w:szCs w:val="21"/>
              </w:rPr>
              <w:fldChar w:fldCharType="end"/>
            </w:r>
            <w:r>
              <w:rPr>
                <w:rStyle w:val="16"/>
                <w:szCs w:val="21"/>
              </w:rPr>
              <w:t>，</w:t>
            </w:r>
            <w:r>
              <w:fldChar w:fldCharType="begin"/>
            </w:r>
            <w:r>
              <w:instrText xml:space="preserve"> HYPERLINK "http://kns-cnki-net-s.svpn.gxmu.edu.cn:8118/kcms2/author/detail?v=QdSmbJTBmqzlWdUl3Ojjim-AeripdsHH2G6HLKZGtthmhKWOwQE9MuCPlyUeP9wSdecCktcj4S3YV-0UfebW0oLx1fT_DVHrzD6-ceKAy_uHMX5mSTHT-bJnG9eaC9Jc&amp;uniplatform=NZKPT&amp;language=CHS" \t "knet" </w:instrText>
            </w:r>
            <w:r>
              <w:fldChar w:fldCharType="separate"/>
            </w:r>
            <w:r>
              <w:rPr>
                <w:rStyle w:val="16"/>
                <w:szCs w:val="21"/>
              </w:rPr>
              <w:t>杨传萍</w:t>
            </w:r>
            <w:r>
              <w:rPr>
                <w:rStyle w:val="16"/>
                <w:szCs w:val="21"/>
              </w:rPr>
              <w:fldChar w:fldCharType="end"/>
            </w:r>
            <w:r>
              <w:rPr>
                <w:rStyle w:val="16"/>
                <w:szCs w:val="21"/>
              </w:rPr>
              <w:t>，</w:t>
            </w:r>
            <w:r>
              <w:fldChar w:fldCharType="begin"/>
            </w:r>
            <w:r>
              <w:instrText xml:space="preserve"> HYPERLINK "http://kns-cnki-net-s.svpn.gxmu.edu.cn:8118/kcms2/author/detail?v=QdSmbJTBmqzlWdUl3Ojjim-AeripdsHHINNesok9nMy2UiIWjRl7E2gOlJWSjAf-yb-hXrPgKk2p6-yjSZZo19oFirZUQ_riyg77TNVaPuJRzBSDylAwLwMW07gDfuq9&amp;uniplatform=NZKPT&amp;language=CHS" \t "knet" </w:instrText>
            </w:r>
            <w:r>
              <w:fldChar w:fldCharType="separate"/>
            </w:r>
            <w:r>
              <w:rPr>
                <w:rStyle w:val="16"/>
                <w:szCs w:val="21"/>
              </w:rPr>
              <w:t>梁万文</w:t>
            </w:r>
            <w:r>
              <w:rPr>
                <w:rStyle w:val="16"/>
                <w:szCs w:val="21"/>
              </w:rPr>
              <w:fldChar w:fldCharType="end"/>
            </w:r>
          </w:p>
        </w:tc>
        <w:tc>
          <w:tcPr>
            <w:tcW w:w="975" w:type="dxa"/>
            <w:tcMar>
              <w:left w:w="57" w:type="dxa"/>
              <w:right w:w="57" w:type="dxa"/>
            </w:tcMar>
            <w:vAlign w:val="center"/>
          </w:tcPr>
          <w:p w14:paraId="5CD4187E">
            <w:pPr>
              <w:spacing w:line="260" w:lineRule="exact"/>
              <w:jc w:val="center"/>
              <w:rPr>
                <w:szCs w:val="21"/>
              </w:rPr>
            </w:pPr>
            <w:r>
              <w:rPr>
                <w:rStyle w:val="16"/>
                <w:szCs w:val="21"/>
              </w:rPr>
              <w:t>2010,42（12）:1339-1342</w:t>
            </w:r>
          </w:p>
        </w:tc>
        <w:tc>
          <w:tcPr>
            <w:tcW w:w="855" w:type="dxa"/>
            <w:tcMar>
              <w:left w:w="57" w:type="dxa"/>
              <w:right w:w="57" w:type="dxa"/>
            </w:tcMar>
            <w:vAlign w:val="center"/>
          </w:tcPr>
          <w:p w14:paraId="4FBC7B8E">
            <w:pPr>
              <w:spacing w:line="260" w:lineRule="exact"/>
              <w:jc w:val="center"/>
              <w:rPr>
                <w:szCs w:val="21"/>
              </w:rPr>
            </w:pPr>
            <w:r>
              <w:rPr>
                <w:snapToGrid w:val="0"/>
                <w:color w:val="000000"/>
                <w:szCs w:val="21"/>
              </w:rPr>
              <w:t>2010-12-30</w:t>
            </w:r>
          </w:p>
        </w:tc>
        <w:tc>
          <w:tcPr>
            <w:tcW w:w="1034" w:type="dxa"/>
            <w:tcMar>
              <w:left w:w="57" w:type="dxa"/>
              <w:right w:w="57" w:type="dxa"/>
            </w:tcMar>
            <w:vAlign w:val="center"/>
          </w:tcPr>
          <w:p w14:paraId="0CDCD200">
            <w:pPr>
              <w:spacing w:line="260" w:lineRule="exact"/>
              <w:jc w:val="center"/>
              <w:rPr>
                <w:szCs w:val="21"/>
              </w:rPr>
            </w:pPr>
            <w:r>
              <w:rPr>
                <w:snapToGrid w:val="0"/>
                <w:color w:val="000000"/>
                <w:szCs w:val="21"/>
              </w:rPr>
              <w:t>梁万文</w:t>
            </w:r>
          </w:p>
        </w:tc>
        <w:tc>
          <w:tcPr>
            <w:tcW w:w="883" w:type="dxa"/>
            <w:tcMar>
              <w:left w:w="57" w:type="dxa"/>
              <w:right w:w="57" w:type="dxa"/>
            </w:tcMar>
            <w:vAlign w:val="center"/>
          </w:tcPr>
          <w:p w14:paraId="0E71148F">
            <w:pPr>
              <w:spacing w:line="260" w:lineRule="exact"/>
              <w:jc w:val="center"/>
              <w:rPr>
                <w:szCs w:val="21"/>
              </w:rPr>
            </w:pPr>
            <w:r>
              <w:rPr>
                <w:szCs w:val="21"/>
              </w:rPr>
              <w:t>黄婷</w:t>
            </w:r>
          </w:p>
        </w:tc>
        <w:tc>
          <w:tcPr>
            <w:tcW w:w="783" w:type="dxa"/>
            <w:tcMar>
              <w:left w:w="57" w:type="dxa"/>
              <w:right w:w="57" w:type="dxa"/>
            </w:tcMar>
            <w:vAlign w:val="center"/>
          </w:tcPr>
          <w:p w14:paraId="232E5B29">
            <w:pPr>
              <w:spacing w:line="260" w:lineRule="exact"/>
              <w:jc w:val="center"/>
              <w:rPr>
                <w:szCs w:val="21"/>
              </w:rPr>
            </w:pPr>
            <w:r>
              <w:rPr>
                <w:snapToGrid w:val="0"/>
                <w:color w:val="000000"/>
                <w:szCs w:val="21"/>
              </w:rPr>
              <w:t>广西壮族自治区水产科学研究院，当涂县博望镇水产技 术推广站</w:t>
            </w:r>
          </w:p>
        </w:tc>
        <w:tc>
          <w:tcPr>
            <w:tcW w:w="834" w:type="dxa"/>
            <w:tcMar>
              <w:left w:w="57" w:type="dxa"/>
              <w:right w:w="57" w:type="dxa"/>
            </w:tcMar>
            <w:vAlign w:val="center"/>
          </w:tcPr>
          <w:p w14:paraId="446C09FD">
            <w:pPr>
              <w:spacing w:line="260" w:lineRule="exact"/>
              <w:jc w:val="center"/>
              <w:rPr>
                <w:bCs/>
                <w:szCs w:val="21"/>
              </w:rPr>
            </w:pPr>
          </w:p>
        </w:tc>
        <w:tc>
          <w:tcPr>
            <w:tcW w:w="1206" w:type="dxa"/>
            <w:tcMar>
              <w:left w:w="57" w:type="dxa"/>
              <w:right w:w="57" w:type="dxa"/>
            </w:tcMar>
            <w:vAlign w:val="center"/>
          </w:tcPr>
          <w:p w14:paraId="7FC7FD6E">
            <w:pPr>
              <w:spacing w:line="260" w:lineRule="exact"/>
              <w:jc w:val="center"/>
              <w:rPr>
                <w:szCs w:val="21"/>
              </w:rPr>
            </w:pPr>
            <w:r>
              <w:rPr>
                <w:szCs w:val="21"/>
              </w:rPr>
              <w:t>是</w:t>
            </w:r>
          </w:p>
        </w:tc>
      </w:tr>
      <w:tr w14:paraId="67D9B5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79F7E11A">
            <w:pPr>
              <w:spacing w:line="260" w:lineRule="exact"/>
              <w:jc w:val="center"/>
              <w:rPr>
                <w:szCs w:val="21"/>
              </w:rPr>
            </w:pPr>
            <w:r>
              <w:rPr>
                <w:snapToGrid w:val="0"/>
                <w:color w:val="000000"/>
                <w:szCs w:val="21"/>
              </w:rPr>
              <w:t>基于代谢组学的黄芩水提物防治罗非鱼无乳链球菌病 作用机制研究</w:t>
            </w:r>
          </w:p>
        </w:tc>
        <w:tc>
          <w:tcPr>
            <w:tcW w:w="1170" w:type="dxa"/>
            <w:gridSpan w:val="2"/>
            <w:tcMar>
              <w:left w:w="57" w:type="dxa"/>
              <w:right w:w="57" w:type="dxa"/>
            </w:tcMar>
            <w:vAlign w:val="center"/>
          </w:tcPr>
          <w:p w14:paraId="36CD59B9">
            <w:pPr>
              <w:spacing w:line="260" w:lineRule="exact"/>
              <w:jc w:val="center"/>
              <w:rPr>
                <w:szCs w:val="21"/>
              </w:rPr>
            </w:pPr>
            <w:r>
              <w:rPr>
                <w:snapToGrid w:val="0"/>
                <w:color w:val="000000"/>
                <w:szCs w:val="21"/>
              </w:rPr>
              <w:t>黑龙江畜牧兽医</w:t>
            </w:r>
          </w:p>
        </w:tc>
        <w:tc>
          <w:tcPr>
            <w:tcW w:w="1035" w:type="dxa"/>
            <w:tcMar>
              <w:left w:w="57" w:type="dxa"/>
              <w:right w:w="57" w:type="dxa"/>
            </w:tcMar>
            <w:vAlign w:val="center"/>
          </w:tcPr>
          <w:p w14:paraId="536BF6B7">
            <w:pPr>
              <w:spacing w:line="260" w:lineRule="exact"/>
              <w:jc w:val="center"/>
              <w:rPr>
                <w:szCs w:val="21"/>
              </w:rPr>
            </w:pPr>
            <w:r>
              <w:rPr>
                <w:snapToGrid w:val="0"/>
                <w:color w:val="000000"/>
                <w:szCs w:val="21"/>
              </w:rPr>
              <w:t>滕婷,李原乐,韦宏宇,陈鑫,杜佳璇,黄文博，李恭贺，郑喜邦，吴文德</w:t>
            </w:r>
          </w:p>
        </w:tc>
        <w:tc>
          <w:tcPr>
            <w:tcW w:w="975" w:type="dxa"/>
            <w:tcMar>
              <w:left w:w="57" w:type="dxa"/>
              <w:right w:w="57" w:type="dxa"/>
            </w:tcMar>
            <w:vAlign w:val="center"/>
          </w:tcPr>
          <w:p w14:paraId="4CEB1255">
            <w:pPr>
              <w:spacing w:line="260" w:lineRule="exact"/>
              <w:jc w:val="center"/>
              <w:rPr>
                <w:szCs w:val="21"/>
              </w:rPr>
            </w:pPr>
            <w:r>
              <w:rPr>
                <w:snapToGrid w:val="0"/>
                <w:color w:val="000000"/>
                <w:szCs w:val="21"/>
              </w:rPr>
              <w:t>2024（2）:111-118</w:t>
            </w:r>
          </w:p>
        </w:tc>
        <w:tc>
          <w:tcPr>
            <w:tcW w:w="855" w:type="dxa"/>
            <w:tcMar>
              <w:left w:w="57" w:type="dxa"/>
              <w:right w:w="57" w:type="dxa"/>
            </w:tcMar>
            <w:vAlign w:val="center"/>
          </w:tcPr>
          <w:p w14:paraId="3F0B9EBF">
            <w:pPr>
              <w:spacing w:line="260" w:lineRule="exact"/>
              <w:jc w:val="center"/>
              <w:rPr>
                <w:szCs w:val="21"/>
              </w:rPr>
            </w:pPr>
            <w:r>
              <w:rPr>
                <w:snapToGrid w:val="0"/>
                <w:color w:val="000000"/>
                <w:szCs w:val="21"/>
              </w:rPr>
              <w:t>2024.01.20</w:t>
            </w:r>
          </w:p>
        </w:tc>
        <w:tc>
          <w:tcPr>
            <w:tcW w:w="1034" w:type="dxa"/>
            <w:tcMar>
              <w:left w:w="57" w:type="dxa"/>
              <w:right w:w="57" w:type="dxa"/>
            </w:tcMar>
            <w:vAlign w:val="center"/>
          </w:tcPr>
          <w:p w14:paraId="5E11840F">
            <w:pPr>
              <w:spacing w:line="260" w:lineRule="exact"/>
              <w:jc w:val="center"/>
              <w:rPr>
                <w:szCs w:val="21"/>
              </w:rPr>
            </w:pPr>
            <w:r>
              <w:rPr>
                <w:snapToGrid w:val="0"/>
                <w:color w:val="000000"/>
                <w:szCs w:val="21"/>
              </w:rPr>
              <w:t>吴文德</w:t>
            </w:r>
          </w:p>
        </w:tc>
        <w:tc>
          <w:tcPr>
            <w:tcW w:w="883" w:type="dxa"/>
            <w:tcMar>
              <w:left w:w="57" w:type="dxa"/>
              <w:right w:w="57" w:type="dxa"/>
            </w:tcMar>
            <w:vAlign w:val="center"/>
          </w:tcPr>
          <w:p w14:paraId="79F1B4D6">
            <w:pPr>
              <w:spacing w:line="260" w:lineRule="exact"/>
              <w:jc w:val="center"/>
              <w:rPr>
                <w:szCs w:val="21"/>
              </w:rPr>
            </w:pPr>
          </w:p>
        </w:tc>
        <w:tc>
          <w:tcPr>
            <w:tcW w:w="783" w:type="dxa"/>
            <w:tcMar>
              <w:left w:w="57" w:type="dxa"/>
              <w:right w:w="57" w:type="dxa"/>
            </w:tcMar>
            <w:vAlign w:val="center"/>
          </w:tcPr>
          <w:p w14:paraId="16FE8E76">
            <w:pPr>
              <w:spacing w:line="260" w:lineRule="exact"/>
              <w:jc w:val="center"/>
              <w:rPr>
                <w:szCs w:val="21"/>
              </w:rPr>
            </w:pPr>
            <w:r>
              <w:rPr>
                <w:snapToGrid w:val="0"/>
                <w:color w:val="000000"/>
                <w:szCs w:val="21"/>
              </w:rPr>
              <w:t>广西大学，广西壮族自治区兽用生物制品工程研究中心，广西畜禽繁育与疾病防控重点实验室，广西高校动物疫病预防与控制重点实验室</w:t>
            </w:r>
          </w:p>
        </w:tc>
        <w:tc>
          <w:tcPr>
            <w:tcW w:w="834" w:type="dxa"/>
            <w:tcMar>
              <w:left w:w="57" w:type="dxa"/>
              <w:right w:w="57" w:type="dxa"/>
            </w:tcMar>
            <w:vAlign w:val="center"/>
          </w:tcPr>
          <w:p w14:paraId="183042EB">
            <w:pPr>
              <w:spacing w:line="260" w:lineRule="exact"/>
              <w:jc w:val="center"/>
              <w:rPr>
                <w:bCs/>
                <w:szCs w:val="21"/>
              </w:rPr>
            </w:pPr>
          </w:p>
        </w:tc>
        <w:tc>
          <w:tcPr>
            <w:tcW w:w="1206" w:type="dxa"/>
            <w:tcMar>
              <w:left w:w="57" w:type="dxa"/>
              <w:right w:w="57" w:type="dxa"/>
            </w:tcMar>
            <w:vAlign w:val="center"/>
          </w:tcPr>
          <w:p w14:paraId="565F2620">
            <w:pPr>
              <w:spacing w:line="260" w:lineRule="exact"/>
              <w:jc w:val="center"/>
              <w:rPr>
                <w:szCs w:val="21"/>
              </w:rPr>
            </w:pPr>
            <w:r>
              <w:rPr>
                <w:szCs w:val="21"/>
              </w:rPr>
              <w:t>是</w:t>
            </w:r>
          </w:p>
        </w:tc>
      </w:tr>
      <w:tr w14:paraId="7AE817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2441ECEE">
            <w:pPr>
              <w:spacing w:line="260" w:lineRule="exact"/>
              <w:jc w:val="center"/>
              <w:rPr>
                <w:b/>
                <w:bCs/>
                <w:szCs w:val="21"/>
              </w:rPr>
            </w:pPr>
            <w:r>
              <w:rPr>
                <w:b/>
                <w:szCs w:val="21"/>
              </w:rPr>
              <w:t>专著名称</w:t>
            </w:r>
          </w:p>
        </w:tc>
        <w:tc>
          <w:tcPr>
            <w:tcW w:w="1170" w:type="dxa"/>
            <w:gridSpan w:val="2"/>
            <w:tcMar>
              <w:left w:w="57" w:type="dxa"/>
              <w:right w:w="57" w:type="dxa"/>
            </w:tcMar>
            <w:vAlign w:val="center"/>
          </w:tcPr>
          <w:p w14:paraId="1524870A">
            <w:pPr>
              <w:spacing w:line="260" w:lineRule="exact"/>
              <w:jc w:val="center"/>
              <w:rPr>
                <w:b/>
                <w:bCs/>
                <w:szCs w:val="21"/>
              </w:rPr>
            </w:pPr>
            <w:r>
              <w:rPr>
                <w:b/>
                <w:szCs w:val="21"/>
              </w:rPr>
              <w:t>版号</w:t>
            </w:r>
          </w:p>
        </w:tc>
        <w:tc>
          <w:tcPr>
            <w:tcW w:w="1035" w:type="dxa"/>
            <w:tcMar>
              <w:left w:w="57" w:type="dxa"/>
              <w:right w:w="57" w:type="dxa"/>
            </w:tcMar>
            <w:vAlign w:val="center"/>
          </w:tcPr>
          <w:p w14:paraId="3EB3504B">
            <w:pPr>
              <w:spacing w:line="260" w:lineRule="exact"/>
              <w:jc w:val="center"/>
              <w:rPr>
                <w:b/>
                <w:bCs/>
                <w:szCs w:val="21"/>
              </w:rPr>
            </w:pPr>
            <w:r>
              <w:rPr>
                <w:b/>
                <w:szCs w:val="21"/>
              </w:rPr>
              <w:t>作者或主编</w:t>
            </w:r>
          </w:p>
        </w:tc>
        <w:tc>
          <w:tcPr>
            <w:tcW w:w="975" w:type="dxa"/>
            <w:tcMar>
              <w:left w:w="57" w:type="dxa"/>
              <w:right w:w="57" w:type="dxa"/>
            </w:tcMar>
            <w:vAlign w:val="center"/>
          </w:tcPr>
          <w:p w14:paraId="4F1D2664">
            <w:pPr>
              <w:spacing w:line="260" w:lineRule="exact"/>
              <w:jc w:val="center"/>
              <w:rPr>
                <w:b/>
                <w:bCs/>
                <w:szCs w:val="21"/>
              </w:rPr>
            </w:pPr>
            <w:r>
              <w:rPr>
                <w:b/>
                <w:szCs w:val="21"/>
              </w:rPr>
              <w:t>出版时间（年月日）</w:t>
            </w:r>
          </w:p>
        </w:tc>
        <w:tc>
          <w:tcPr>
            <w:tcW w:w="855" w:type="dxa"/>
            <w:tcMar>
              <w:left w:w="57" w:type="dxa"/>
              <w:right w:w="57" w:type="dxa"/>
            </w:tcMar>
            <w:vAlign w:val="center"/>
          </w:tcPr>
          <w:p w14:paraId="14561CAE">
            <w:pPr>
              <w:spacing w:line="260" w:lineRule="exact"/>
              <w:jc w:val="center"/>
              <w:rPr>
                <w:b/>
                <w:bCs/>
                <w:szCs w:val="21"/>
              </w:rPr>
            </w:pPr>
            <w:r>
              <w:rPr>
                <w:b/>
                <w:szCs w:val="21"/>
              </w:rPr>
              <w:t>署名单位</w:t>
            </w:r>
          </w:p>
        </w:tc>
        <w:tc>
          <w:tcPr>
            <w:tcW w:w="1034" w:type="dxa"/>
            <w:tcMar>
              <w:left w:w="57" w:type="dxa"/>
              <w:right w:w="57" w:type="dxa"/>
            </w:tcMar>
            <w:vAlign w:val="center"/>
          </w:tcPr>
          <w:p w14:paraId="7440CEBA">
            <w:pPr>
              <w:spacing w:line="260" w:lineRule="exact"/>
              <w:jc w:val="center"/>
              <w:rPr>
                <w:b/>
                <w:bCs/>
                <w:szCs w:val="21"/>
              </w:rPr>
            </w:pPr>
          </w:p>
        </w:tc>
        <w:tc>
          <w:tcPr>
            <w:tcW w:w="883" w:type="dxa"/>
            <w:tcMar>
              <w:left w:w="57" w:type="dxa"/>
              <w:right w:w="57" w:type="dxa"/>
            </w:tcMar>
            <w:vAlign w:val="center"/>
          </w:tcPr>
          <w:p w14:paraId="130312C7">
            <w:pPr>
              <w:spacing w:line="260" w:lineRule="exact"/>
              <w:jc w:val="center"/>
              <w:rPr>
                <w:b/>
                <w:bCs/>
                <w:szCs w:val="21"/>
              </w:rPr>
            </w:pPr>
          </w:p>
        </w:tc>
        <w:tc>
          <w:tcPr>
            <w:tcW w:w="783" w:type="dxa"/>
            <w:tcMar>
              <w:left w:w="57" w:type="dxa"/>
              <w:right w:w="57" w:type="dxa"/>
            </w:tcMar>
            <w:vAlign w:val="center"/>
          </w:tcPr>
          <w:p w14:paraId="3863397A">
            <w:pPr>
              <w:spacing w:line="260" w:lineRule="exact"/>
              <w:jc w:val="center"/>
              <w:rPr>
                <w:b/>
                <w:bCs/>
                <w:szCs w:val="21"/>
              </w:rPr>
            </w:pPr>
          </w:p>
        </w:tc>
        <w:tc>
          <w:tcPr>
            <w:tcW w:w="834" w:type="dxa"/>
            <w:tcMar>
              <w:left w:w="57" w:type="dxa"/>
              <w:right w:w="57" w:type="dxa"/>
            </w:tcMar>
            <w:vAlign w:val="center"/>
          </w:tcPr>
          <w:p w14:paraId="13D7C7EE">
            <w:pPr>
              <w:spacing w:line="260" w:lineRule="exact"/>
              <w:jc w:val="center"/>
              <w:rPr>
                <w:b/>
                <w:bCs/>
                <w:szCs w:val="21"/>
              </w:rPr>
            </w:pPr>
          </w:p>
        </w:tc>
        <w:tc>
          <w:tcPr>
            <w:tcW w:w="1206" w:type="dxa"/>
            <w:tcMar>
              <w:left w:w="57" w:type="dxa"/>
              <w:right w:w="57" w:type="dxa"/>
            </w:tcMar>
            <w:vAlign w:val="center"/>
          </w:tcPr>
          <w:p w14:paraId="4106CEDF">
            <w:pPr>
              <w:spacing w:line="260" w:lineRule="exact"/>
              <w:jc w:val="center"/>
              <w:rPr>
                <w:b/>
                <w:bCs/>
                <w:szCs w:val="21"/>
              </w:rPr>
            </w:pPr>
            <w:r>
              <w:rPr>
                <w:b/>
                <w:szCs w:val="21"/>
              </w:rPr>
              <w:t>广西单位是否署名</w:t>
            </w:r>
          </w:p>
        </w:tc>
      </w:tr>
      <w:tr w14:paraId="6B5699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205" w:type="dxa"/>
            <w:tcMar>
              <w:left w:w="57" w:type="dxa"/>
              <w:right w:w="57" w:type="dxa"/>
            </w:tcMar>
            <w:vAlign w:val="center"/>
          </w:tcPr>
          <w:p w14:paraId="4BC8320C">
            <w:pPr>
              <w:spacing w:line="260" w:lineRule="exact"/>
              <w:jc w:val="center"/>
              <w:rPr>
                <w:szCs w:val="21"/>
              </w:rPr>
            </w:pPr>
            <w:r>
              <w:rPr>
                <w:snapToGrid w:val="0"/>
                <w:szCs w:val="21"/>
              </w:rPr>
              <w:t>鱼病快速诊断与防治彩色图谱</w:t>
            </w:r>
          </w:p>
        </w:tc>
        <w:tc>
          <w:tcPr>
            <w:tcW w:w="1170" w:type="dxa"/>
            <w:gridSpan w:val="2"/>
            <w:tcMar>
              <w:left w:w="57" w:type="dxa"/>
              <w:right w:w="57" w:type="dxa"/>
            </w:tcMar>
            <w:vAlign w:val="center"/>
          </w:tcPr>
          <w:p w14:paraId="3DD31806">
            <w:pPr>
              <w:spacing w:line="260" w:lineRule="exact"/>
              <w:jc w:val="center"/>
              <w:rPr>
                <w:szCs w:val="21"/>
              </w:rPr>
            </w:pPr>
          </w:p>
        </w:tc>
        <w:tc>
          <w:tcPr>
            <w:tcW w:w="1035" w:type="dxa"/>
            <w:tcMar>
              <w:left w:w="57" w:type="dxa"/>
              <w:right w:w="57" w:type="dxa"/>
            </w:tcMar>
            <w:vAlign w:val="center"/>
          </w:tcPr>
          <w:p w14:paraId="2515E4A9">
            <w:pPr>
              <w:spacing w:line="260" w:lineRule="exact"/>
              <w:jc w:val="center"/>
              <w:rPr>
                <w:szCs w:val="21"/>
              </w:rPr>
            </w:pPr>
            <w:r>
              <w:rPr>
                <w:snapToGrid w:val="0"/>
                <w:szCs w:val="21"/>
              </w:rPr>
              <w:t>袁圣，</w:t>
            </w:r>
            <w:bookmarkStart w:id="4" w:name="OLE_LINK57"/>
            <w:r>
              <w:rPr>
                <w:snapToGrid w:val="0"/>
                <w:szCs w:val="21"/>
              </w:rPr>
              <w:t>赵哲</w:t>
            </w:r>
            <w:bookmarkEnd w:id="4"/>
            <w:r>
              <w:rPr>
                <w:snapToGrid w:val="0"/>
                <w:szCs w:val="21"/>
              </w:rPr>
              <w:t>，章晋勇，薛辉，陈辉，仇登高，王弢</w:t>
            </w:r>
          </w:p>
        </w:tc>
        <w:tc>
          <w:tcPr>
            <w:tcW w:w="975" w:type="dxa"/>
            <w:tcMar>
              <w:left w:w="57" w:type="dxa"/>
              <w:right w:w="57" w:type="dxa"/>
            </w:tcMar>
            <w:vAlign w:val="center"/>
          </w:tcPr>
          <w:p w14:paraId="22A34399">
            <w:pPr>
              <w:spacing w:line="260" w:lineRule="exact"/>
              <w:jc w:val="center"/>
              <w:rPr>
                <w:szCs w:val="21"/>
              </w:rPr>
            </w:pPr>
            <w:r>
              <w:rPr>
                <w:snapToGrid w:val="0"/>
                <w:szCs w:val="21"/>
              </w:rPr>
              <w:t>2023.05</w:t>
            </w:r>
          </w:p>
        </w:tc>
        <w:tc>
          <w:tcPr>
            <w:tcW w:w="855" w:type="dxa"/>
            <w:tcMar>
              <w:left w:w="57" w:type="dxa"/>
              <w:right w:w="57" w:type="dxa"/>
            </w:tcMar>
            <w:vAlign w:val="center"/>
          </w:tcPr>
          <w:p w14:paraId="478B404E">
            <w:pPr>
              <w:spacing w:line="260" w:lineRule="exact"/>
              <w:jc w:val="center"/>
              <w:rPr>
                <w:szCs w:val="21"/>
              </w:rPr>
            </w:pPr>
            <w:r>
              <w:rPr>
                <w:snapToGrid w:val="0"/>
                <w:szCs w:val="21"/>
              </w:rPr>
              <w:t>江苏农牧科技职业学院，河海大学，青岛农业大学，江苏省淡水水产研究所，江苏省渔业技术推广中心，福建省水产研究所，扬州市</w:t>
            </w:r>
            <w:r>
              <w:rPr>
                <w:rStyle w:val="11"/>
                <w:i w:val="0"/>
                <w:szCs w:val="21"/>
                <w:shd w:val="clear" w:color="auto" w:fill="FFFFFF"/>
              </w:rPr>
              <w:t>邗江</w:t>
            </w:r>
            <w:r>
              <w:rPr>
                <w:snapToGrid w:val="0"/>
                <w:szCs w:val="21"/>
              </w:rPr>
              <w:t>区畜牧兽医和水产技术指导站</w:t>
            </w:r>
          </w:p>
        </w:tc>
        <w:tc>
          <w:tcPr>
            <w:tcW w:w="1034" w:type="dxa"/>
            <w:tcMar>
              <w:left w:w="57" w:type="dxa"/>
              <w:right w:w="57" w:type="dxa"/>
            </w:tcMar>
            <w:vAlign w:val="center"/>
          </w:tcPr>
          <w:p w14:paraId="6A94EF58">
            <w:pPr>
              <w:spacing w:line="260" w:lineRule="exact"/>
              <w:jc w:val="center"/>
              <w:rPr>
                <w:b/>
                <w:bCs/>
                <w:szCs w:val="21"/>
              </w:rPr>
            </w:pPr>
          </w:p>
        </w:tc>
        <w:tc>
          <w:tcPr>
            <w:tcW w:w="883" w:type="dxa"/>
            <w:tcMar>
              <w:left w:w="57" w:type="dxa"/>
              <w:right w:w="57" w:type="dxa"/>
            </w:tcMar>
            <w:vAlign w:val="center"/>
          </w:tcPr>
          <w:p w14:paraId="40F45F76">
            <w:pPr>
              <w:spacing w:line="260" w:lineRule="exact"/>
              <w:jc w:val="center"/>
              <w:rPr>
                <w:b/>
                <w:bCs/>
                <w:szCs w:val="21"/>
              </w:rPr>
            </w:pPr>
          </w:p>
        </w:tc>
        <w:tc>
          <w:tcPr>
            <w:tcW w:w="783" w:type="dxa"/>
            <w:tcMar>
              <w:left w:w="57" w:type="dxa"/>
              <w:right w:w="57" w:type="dxa"/>
            </w:tcMar>
            <w:vAlign w:val="center"/>
          </w:tcPr>
          <w:p w14:paraId="74996D31">
            <w:pPr>
              <w:spacing w:line="260" w:lineRule="exact"/>
              <w:jc w:val="center"/>
              <w:rPr>
                <w:b/>
                <w:bCs/>
                <w:szCs w:val="21"/>
              </w:rPr>
            </w:pPr>
          </w:p>
        </w:tc>
        <w:tc>
          <w:tcPr>
            <w:tcW w:w="834" w:type="dxa"/>
            <w:tcMar>
              <w:left w:w="57" w:type="dxa"/>
              <w:right w:w="57" w:type="dxa"/>
            </w:tcMar>
            <w:vAlign w:val="center"/>
          </w:tcPr>
          <w:p w14:paraId="590326F0">
            <w:pPr>
              <w:spacing w:line="260" w:lineRule="exact"/>
              <w:jc w:val="center"/>
              <w:rPr>
                <w:b/>
                <w:bCs/>
                <w:szCs w:val="21"/>
              </w:rPr>
            </w:pPr>
          </w:p>
        </w:tc>
        <w:tc>
          <w:tcPr>
            <w:tcW w:w="1206" w:type="dxa"/>
            <w:tcMar>
              <w:left w:w="57" w:type="dxa"/>
              <w:right w:w="57" w:type="dxa"/>
            </w:tcMar>
            <w:vAlign w:val="center"/>
          </w:tcPr>
          <w:p w14:paraId="06A06F91">
            <w:pPr>
              <w:spacing w:line="260" w:lineRule="exact"/>
              <w:jc w:val="center"/>
              <w:rPr>
                <w:szCs w:val="21"/>
              </w:rPr>
            </w:pPr>
            <w:r>
              <w:rPr>
                <w:szCs w:val="21"/>
              </w:rPr>
              <w:t>否</w:t>
            </w:r>
          </w:p>
        </w:tc>
      </w:tr>
      <w:tr w14:paraId="4D2419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3D36AD07">
            <w:pPr>
              <w:spacing w:line="260" w:lineRule="exact"/>
              <w:jc w:val="center"/>
              <w:rPr>
                <w:b/>
                <w:szCs w:val="21"/>
              </w:rPr>
            </w:pPr>
            <w:r>
              <w:rPr>
                <w:b/>
                <w:szCs w:val="21"/>
              </w:rPr>
              <w:t>软件著作</w:t>
            </w:r>
          </w:p>
        </w:tc>
        <w:tc>
          <w:tcPr>
            <w:tcW w:w="1170" w:type="dxa"/>
            <w:gridSpan w:val="2"/>
            <w:tcMar>
              <w:left w:w="57" w:type="dxa"/>
              <w:right w:w="57" w:type="dxa"/>
            </w:tcMar>
            <w:vAlign w:val="center"/>
          </w:tcPr>
          <w:p w14:paraId="1B1DB368">
            <w:pPr>
              <w:spacing w:line="260" w:lineRule="exact"/>
              <w:jc w:val="center"/>
              <w:rPr>
                <w:b/>
                <w:szCs w:val="21"/>
              </w:rPr>
            </w:pPr>
            <w:r>
              <w:rPr>
                <w:b/>
                <w:szCs w:val="21"/>
              </w:rPr>
              <w:t>成果名称</w:t>
            </w:r>
          </w:p>
        </w:tc>
        <w:tc>
          <w:tcPr>
            <w:tcW w:w="1035" w:type="dxa"/>
            <w:tcMar>
              <w:left w:w="57" w:type="dxa"/>
              <w:right w:w="57" w:type="dxa"/>
            </w:tcMar>
            <w:vAlign w:val="center"/>
          </w:tcPr>
          <w:p w14:paraId="7520038A">
            <w:pPr>
              <w:spacing w:line="260" w:lineRule="exact"/>
              <w:jc w:val="center"/>
              <w:rPr>
                <w:b/>
                <w:szCs w:val="21"/>
              </w:rPr>
            </w:pPr>
            <w:r>
              <w:rPr>
                <w:b/>
                <w:szCs w:val="21"/>
              </w:rPr>
              <w:t>编号</w:t>
            </w:r>
          </w:p>
        </w:tc>
        <w:tc>
          <w:tcPr>
            <w:tcW w:w="975" w:type="dxa"/>
            <w:tcMar>
              <w:left w:w="57" w:type="dxa"/>
              <w:right w:w="57" w:type="dxa"/>
            </w:tcMar>
            <w:vAlign w:val="center"/>
          </w:tcPr>
          <w:p w14:paraId="768941F7">
            <w:pPr>
              <w:spacing w:line="260" w:lineRule="exact"/>
              <w:jc w:val="center"/>
              <w:rPr>
                <w:b/>
                <w:szCs w:val="21"/>
              </w:rPr>
            </w:pPr>
            <w:r>
              <w:rPr>
                <w:b/>
                <w:szCs w:val="21"/>
              </w:rPr>
              <w:t>授权发布日期</w:t>
            </w:r>
          </w:p>
        </w:tc>
        <w:tc>
          <w:tcPr>
            <w:tcW w:w="855" w:type="dxa"/>
            <w:tcMar>
              <w:left w:w="57" w:type="dxa"/>
              <w:right w:w="57" w:type="dxa"/>
            </w:tcMar>
            <w:vAlign w:val="center"/>
          </w:tcPr>
          <w:p w14:paraId="1A370AF6">
            <w:pPr>
              <w:spacing w:line="260" w:lineRule="exact"/>
              <w:jc w:val="center"/>
              <w:rPr>
                <w:b/>
                <w:szCs w:val="21"/>
              </w:rPr>
            </w:pPr>
            <w:r>
              <w:rPr>
                <w:b/>
                <w:szCs w:val="21"/>
              </w:rPr>
              <w:t>完成人（著作权人）</w:t>
            </w:r>
          </w:p>
        </w:tc>
        <w:tc>
          <w:tcPr>
            <w:tcW w:w="1034" w:type="dxa"/>
            <w:tcMar>
              <w:left w:w="57" w:type="dxa"/>
              <w:right w:w="57" w:type="dxa"/>
            </w:tcMar>
            <w:vAlign w:val="center"/>
          </w:tcPr>
          <w:p w14:paraId="5BB538A3">
            <w:pPr>
              <w:spacing w:line="260" w:lineRule="exact"/>
              <w:jc w:val="center"/>
              <w:rPr>
                <w:b/>
                <w:szCs w:val="21"/>
              </w:rPr>
            </w:pPr>
          </w:p>
        </w:tc>
        <w:tc>
          <w:tcPr>
            <w:tcW w:w="883" w:type="dxa"/>
            <w:tcMar>
              <w:left w:w="57" w:type="dxa"/>
              <w:right w:w="57" w:type="dxa"/>
            </w:tcMar>
            <w:vAlign w:val="center"/>
          </w:tcPr>
          <w:p w14:paraId="7A1925FA">
            <w:pPr>
              <w:spacing w:line="260" w:lineRule="exact"/>
              <w:jc w:val="center"/>
              <w:rPr>
                <w:b/>
                <w:szCs w:val="21"/>
              </w:rPr>
            </w:pPr>
            <w:r>
              <w:rPr>
                <w:b/>
                <w:szCs w:val="21"/>
              </w:rPr>
              <w:t>授权发布部门</w:t>
            </w:r>
          </w:p>
        </w:tc>
        <w:tc>
          <w:tcPr>
            <w:tcW w:w="783" w:type="dxa"/>
            <w:tcMar>
              <w:left w:w="57" w:type="dxa"/>
              <w:right w:w="57" w:type="dxa"/>
            </w:tcMar>
            <w:vAlign w:val="center"/>
          </w:tcPr>
          <w:p w14:paraId="0E63BA00">
            <w:pPr>
              <w:spacing w:line="260" w:lineRule="exact"/>
              <w:jc w:val="center"/>
              <w:rPr>
                <w:b/>
                <w:szCs w:val="21"/>
              </w:rPr>
            </w:pPr>
          </w:p>
        </w:tc>
        <w:tc>
          <w:tcPr>
            <w:tcW w:w="834" w:type="dxa"/>
            <w:tcMar>
              <w:left w:w="57" w:type="dxa"/>
              <w:right w:w="57" w:type="dxa"/>
            </w:tcMar>
            <w:vAlign w:val="center"/>
          </w:tcPr>
          <w:p w14:paraId="6867FF75">
            <w:pPr>
              <w:spacing w:line="260" w:lineRule="exact"/>
              <w:jc w:val="center"/>
              <w:rPr>
                <w:b/>
                <w:szCs w:val="21"/>
              </w:rPr>
            </w:pPr>
          </w:p>
        </w:tc>
        <w:tc>
          <w:tcPr>
            <w:tcW w:w="1206" w:type="dxa"/>
            <w:tcMar>
              <w:left w:w="57" w:type="dxa"/>
              <w:right w:w="57" w:type="dxa"/>
            </w:tcMar>
            <w:vAlign w:val="center"/>
          </w:tcPr>
          <w:p w14:paraId="6EA48769">
            <w:pPr>
              <w:spacing w:line="260" w:lineRule="exact"/>
              <w:jc w:val="center"/>
              <w:rPr>
                <w:b/>
                <w:szCs w:val="21"/>
              </w:rPr>
            </w:pPr>
            <w:r>
              <w:rPr>
                <w:b/>
                <w:szCs w:val="21"/>
              </w:rPr>
              <w:t>广西单位是否为出版单位</w:t>
            </w:r>
          </w:p>
        </w:tc>
      </w:tr>
      <w:tr w14:paraId="0838DD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05" w:type="dxa"/>
            <w:tcMar>
              <w:left w:w="57" w:type="dxa"/>
              <w:right w:w="57" w:type="dxa"/>
            </w:tcMar>
            <w:vAlign w:val="center"/>
          </w:tcPr>
          <w:p w14:paraId="149AE3AF">
            <w:pPr>
              <w:spacing w:line="260" w:lineRule="exact"/>
              <w:jc w:val="center"/>
              <w:rPr>
                <w:szCs w:val="21"/>
              </w:rPr>
            </w:pPr>
            <w:r>
              <w:rPr>
                <w:szCs w:val="21"/>
              </w:rPr>
              <w:t>软 件 著 作 权</w:t>
            </w:r>
          </w:p>
        </w:tc>
        <w:tc>
          <w:tcPr>
            <w:tcW w:w="1170" w:type="dxa"/>
            <w:gridSpan w:val="2"/>
            <w:tcMar>
              <w:left w:w="57" w:type="dxa"/>
              <w:right w:w="57" w:type="dxa"/>
            </w:tcMar>
            <w:vAlign w:val="center"/>
          </w:tcPr>
          <w:p w14:paraId="4FFDE67D">
            <w:pPr>
              <w:spacing w:line="260" w:lineRule="exact"/>
              <w:jc w:val="center"/>
              <w:rPr>
                <w:szCs w:val="21"/>
              </w:rPr>
            </w:pPr>
            <w:r>
              <w:rPr>
                <w:snapToGrid w:val="0"/>
                <w:color w:val="000000"/>
                <w:szCs w:val="21"/>
              </w:rPr>
              <w:t>水产养殖智能投喂与生长监测系统</w:t>
            </w:r>
            <w:r>
              <w:rPr>
                <w:color w:val="000000"/>
                <w:szCs w:val="21"/>
              </w:rPr>
              <w:t>V1.0</w:t>
            </w:r>
          </w:p>
        </w:tc>
        <w:tc>
          <w:tcPr>
            <w:tcW w:w="1035" w:type="dxa"/>
            <w:tcMar>
              <w:left w:w="57" w:type="dxa"/>
              <w:right w:w="57" w:type="dxa"/>
            </w:tcMar>
            <w:vAlign w:val="center"/>
          </w:tcPr>
          <w:p w14:paraId="69E69122">
            <w:pPr>
              <w:spacing w:line="260" w:lineRule="exact"/>
              <w:jc w:val="center"/>
              <w:rPr>
                <w:szCs w:val="21"/>
              </w:rPr>
            </w:pPr>
            <w:r>
              <w:rPr>
                <w:color w:val="000000"/>
                <w:szCs w:val="21"/>
              </w:rPr>
              <w:t>软著登字第16102237号</w:t>
            </w:r>
          </w:p>
        </w:tc>
        <w:tc>
          <w:tcPr>
            <w:tcW w:w="975" w:type="dxa"/>
            <w:tcMar>
              <w:left w:w="57" w:type="dxa"/>
              <w:right w:w="57" w:type="dxa"/>
            </w:tcMar>
            <w:vAlign w:val="center"/>
          </w:tcPr>
          <w:p w14:paraId="465131FA">
            <w:pPr>
              <w:spacing w:line="260" w:lineRule="exact"/>
              <w:jc w:val="center"/>
              <w:rPr>
                <w:szCs w:val="21"/>
              </w:rPr>
            </w:pPr>
            <w:r>
              <w:rPr>
                <w:snapToGrid w:val="0"/>
                <w:color w:val="000000"/>
                <w:szCs w:val="21"/>
              </w:rPr>
              <w:t>2025.08</w:t>
            </w:r>
          </w:p>
        </w:tc>
        <w:tc>
          <w:tcPr>
            <w:tcW w:w="855" w:type="dxa"/>
            <w:tcMar>
              <w:left w:w="57" w:type="dxa"/>
              <w:right w:w="57" w:type="dxa"/>
            </w:tcMar>
            <w:vAlign w:val="center"/>
          </w:tcPr>
          <w:p w14:paraId="73F2682D">
            <w:pPr>
              <w:spacing w:line="260" w:lineRule="exact"/>
              <w:jc w:val="center"/>
              <w:rPr>
                <w:szCs w:val="21"/>
              </w:rPr>
            </w:pPr>
            <w:r>
              <w:rPr>
                <w:color w:val="000000"/>
                <w:szCs w:val="21"/>
              </w:rPr>
              <w:t>西壮族自治区水产科学研究院（广西壮族自治区渔业病害防治环境监测和质量检 验中心、广西壮族自治区水生野生动物救护中心）;广西黑潮生物科技有限公司;全 国水产技术推广总站;江苏农牧科技职业学院;广西壮族自治区水产技术推广站</w:t>
            </w:r>
          </w:p>
        </w:tc>
        <w:tc>
          <w:tcPr>
            <w:tcW w:w="1034" w:type="dxa"/>
            <w:tcMar>
              <w:left w:w="57" w:type="dxa"/>
              <w:right w:w="57" w:type="dxa"/>
            </w:tcMar>
            <w:vAlign w:val="center"/>
          </w:tcPr>
          <w:p w14:paraId="4F0857F0">
            <w:pPr>
              <w:spacing w:line="260" w:lineRule="exact"/>
              <w:jc w:val="center"/>
              <w:rPr>
                <w:szCs w:val="21"/>
              </w:rPr>
            </w:pPr>
          </w:p>
        </w:tc>
        <w:tc>
          <w:tcPr>
            <w:tcW w:w="883" w:type="dxa"/>
            <w:tcMar>
              <w:left w:w="57" w:type="dxa"/>
              <w:right w:w="57" w:type="dxa"/>
            </w:tcMar>
            <w:vAlign w:val="center"/>
          </w:tcPr>
          <w:p w14:paraId="6AA600BB">
            <w:pPr>
              <w:spacing w:line="260" w:lineRule="exact"/>
              <w:jc w:val="center"/>
              <w:rPr>
                <w:szCs w:val="21"/>
              </w:rPr>
            </w:pPr>
            <w:r>
              <w:rPr>
                <w:snapToGrid w:val="0"/>
                <w:color w:val="000000"/>
                <w:szCs w:val="21"/>
              </w:rPr>
              <w:t>中华人民共和国国家版权局</w:t>
            </w:r>
          </w:p>
        </w:tc>
        <w:tc>
          <w:tcPr>
            <w:tcW w:w="783" w:type="dxa"/>
            <w:tcMar>
              <w:left w:w="57" w:type="dxa"/>
              <w:right w:w="57" w:type="dxa"/>
            </w:tcMar>
            <w:vAlign w:val="center"/>
          </w:tcPr>
          <w:p w14:paraId="1507E0C7">
            <w:pPr>
              <w:spacing w:line="260" w:lineRule="exact"/>
              <w:jc w:val="center"/>
              <w:rPr>
                <w:szCs w:val="21"/>
              </w:rPr>
            </w:pPr>
          </w:p>
        </w:tc>
        <w:tc>
          <w:tcPr>
            <w:tcW w:w="834" w:type="dxa"/>
            <w:tcMar>
              <w:left w:w="57" w:type="dxa"/>
              <w:right w:w="57" w:type="dxa"/>
            </w:tcMar>
            <w:vAlign w:val="center"/>
          </w:tcPr>
          <w:p w14:paraId="75A3C563">
            <w:pPr>
              <w:spacing w:line="260" w:lineRule="exact"/>
              <w:jc w:val="center"/>
              <w:rPr>
                <w:szCs w:val="21"/>
              </w:rPr>
            </w:pPr>
          </w:p>
        </w:tc>
        <w:tc>
          <w:tcPr>
            <w:tcW w:w="1206" w:type="dxa"/>
            <w:tcMar>
              <w:left w:w="57" w:type="dxa"/>
              <w:right w:w="57" w:type="dxa"/>
            </w:tcMar>
            <w:vAlign w:val="center"/>
          </w:tcPr>
          <w:p w14:paraId="6158EA08">
            <w:pPr>
              <w:spacing w:line="260" w:lineRule="exact"/>
              <w:jc w:val="center"/>
              <w:rPr>
                <w:szCs w:val="21"/>
              </w:rPr>
            </w:pPr>
            <w:r>
              <w:rPr>
                <w:szCs w:val="21"/>
              </w:rPr>
              <w:t>是</w:t>
            </w:r>
          </w:p>
        </w:tc>
      </w:tr>
      <w:tr w14:paraId="2ED879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9980" w:type="dxa"/>
            <w:gridSpan w:val="11"/>
            <w:tcMar>
              <w:left w:w="57" w:type="dxa"/>
              <w:right w:w="57" w:type="dxa"/>
            </w:tcMar>
            <w:vAlign w:val="center"/>
          </w:tcPr>
          <w:p w14:paraId="2FDE7DD3">
            <w:pPr>
              <w:spacing w:line="240" w:lineRule="exact"/>
              <w:jc w:val="left"/>
              <w:rPr>
                <w:szCs w:val="21"/>
              </w:rPr>
            </w:pPr>
            <w:r>
              <w:rPr>
                <w:szCs w:val="21"/>
              </w:rPr>
              <w:t>提名意见：</w:t>
            </w:r>
          </w:p>
          <w:p w14:paraId="60817130">
            <w:pPr>
              <w:spacing w:line="240" w:lineRule="exact"/>
              <w:ind w:firstLine="420" w:firstLineChars="200"/>
              <w:jc w:val="left"/>
              <w:rPr>
                <w:szCs w:val="21"/>
              </w:rPr>
            </w:pPr>
            <w:r>
              <w:rPr>
                <w:szCs w:val="21"/>
              </w:rPr>
              <w:t>根据《广西科学技术奖励办法》《广西科学</w:t>
            </w:r>
            <w:r>
              <w:rPr>
                <w:bCs/>
                <w:spacing w:val="2"/>
                <w:szCs w:val="21"/>
              </w:rPr>
              <w:t>技术奖励办法实施细则》相关规定，提名该个人、组织为科学技术奖</w:t>
            </w:r>
            <w:r>
              <w:rPr>
                <w:bCs/>
                <w:spacing w:val="2"/>
                <w:szCs w:val="21"/>
                <w:u w:val="single"/>
              </w:rPr>
              <w:t xml:space="preserve"> </w:t>
            </w:r>
            <w:r>
              <w:rPr>
                <w:rFonts w:hint="eastAsia"/>
                <w:bCs/>
                <w:spacing w:val="2"/>
                <w:szCs w:val="21"/>
                <w:u w:val="single"/>
              </w:rPr>
              <w:t>一</w:t>
            </w:r>
            <w:r>
              <w:rPr>
                <w:bCs/>
                <w:spacing w:val="2"/>
                <w:szCs w:val="21"/>
                <w:u w:val="single"/>
              </w:rPr>
              <w:t xml:space="preserve"> </w:t>
            </w:r>
            <w:r>
              <w:rPr>
                <w:bCs/>
                <w:spacing w:val="2"/>
                <w:szCs w:val="21"/>
              </w:rPr>
              <w:t>等 、</w:t>
            </w:r>
            <w:r>
              <w:rPr>
                <w:bCs/>
                <w:spacing w:val="2"/>
                <w:szCs w:val="21"/>
                <w:u w:val="single"/>
              </w:rPr>
              <w:t xml:space="preserve"> </w:t>
            </w:r>
            <w:r>
              <w:rPr>
                <w:rFonts w:hint="eastAsia"/>
                <w:bCs/>
                <w:spacing w:val="2"/>
                <w:szCs w:val="21"/>
                <w:u w:val="single"/>
              </w:rPr>
              <w:t>二</w:t>
            </w:r>
            <w:r>
              <w:rPr>
                <w:bCs/>
                <w:spacing w:val="2"/>
                <w:szCs w:val="21"/>
                <w:u w:val="single"/>
              </w:rPr>
              <w:t xml:space="preserve"> </w:t>
            </w:r>
            <w:r>
              <w:rPr>
                <w:bCs/>
                <w:spacing w:val="2"/>
                <w:szCs w:val="21"/>
              </w:rPr>
              <w:t>等奖候选个人、候选组织。</w:t>
            </w:r>
          </w:p>
        </w:tc>
      </w:tr>
      <w:tr w14:paraId="620A12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9980" w:type="dxa"/>
            <w:gridSpan w:val="11"/>
            <w:tcMar>
              <w:left w:w="57" w:type="dxa"/>
              <w:right w:w="57" w:type="dxa"/>
            </w:tcMar>
            <w:vAlign w:val="center"/>
          </w:tcPr>
          <w:p w14:paraId="3A35F12B">
            <w:pPr>
              <w:adjustRightInd w:val="0"/>
              <w:snapToGrid w:val="0"/>
              <w:spacing w:line="406" w:lineRule="exact"/>
              <w:jc w:val="center"/>
              <w:rPr>
                <w:snapToGrid w:val="0"/>
                <w:color w:val="000000"/>
                <w:szCs w:val="21"/>
              </w:rPr>
            </w:pPr>
            <w:r>
              <w:rPr>
                <w:snapToGrid w:val="0"/>
                <w:color w:val="000000"/>
                <w:szCs w:val="21"/>
              </w:rPr>
              <w:t>候选个人合作关系说明</w:t>
            </w:r>
          </w:p>
          <w:p w14:paraId="71C5DCD7">
            <w:pPr>
              <w:adjustRightInd w:val="0"/>
              <w:snapToGrid w:val="0"/>
              <w:spacing w:line="406" w:lineRule="exact"/>
              <w:ind w:firstLine="420" w:firstLineChars="200"/>
              <w:rPr>
                <w:snapToGrid w:val="0"/>
                <w:color w:val="000000"/>
                <w:szCs w:val="21"/>
              </w:rPr>
            </w:pPr>
            <w:r>
              <w:rPr>
                <w:snapToGrid w:val="0"/>
                <w:color w:val="000000"/>
                <w:szCs w:val="21"/>
              </w:rPr>
              <w:t>候选人共十位，分别是来自广西壮族自治区水产科学研究院的罗洪林，黄婷，吴祥庆和梁万文，江苏农牧科技职业学院的袁圣，广西大学的吴文德和陈汉忠，湖南坤源生物科技有限公司的潘逢文，无锡三智生物科技有限公司的蒋蓉及广西黑潮生物科技有限公司的</w:t>
            </w:r>
            <w:bookmarkStart w:id="5" w:name="OLE_LINK63"/>
            <w:r>
              <w:rPr>
                <w:snapToGrid w:val="0"/>
                <w:color w:val="000000"/>
                <w:szCs w:val="21"/>
              </w:rPr>
              <w:t>文露婷</w:t>
            </w:r>
            <w:bookmarkEnd w:id="5"/>
            <w:r>
              <w:rPr>
                <w:snapToGrid w:val="0"/>
                <w:color w:val="000000"/>
                <w:szCs w:val="21"/>
              </w:rPr>
              <w:t>。罗洪林是广西黑潮生物科技有限公司和湖南坤源生物科技有限公司的技术顾问，黄婷是无锡三智生物科技有限公司的技术顾问，签订及执行有科研项目合作协议。</w:t>
            </w:r>
            <w:bookmarkStart w:id="6" w:name="OLE_LINK66"/>
            <w:r>
              <w:rPr>
                <w:snapToGrid w:val="0"/>
                <w:color w:val="000000"/>
                <w:szCs w:val="21"/>
              </w:rPr>
              <w:t>袁圣是湖南坤源生物科技有限公司和无锡三智生物科技有限公司</w:t>
            </w:r>
            <w:bookmarkEnd w:id="6"/>
            <w:r>
              <w:rPr>
                <w:snapToGrid w:val="0"/>
                <w:color w:val="000000"/>
                <w:szCs w:val="21"/>
              </w:rPr>
              <w:t>的技术顾问。罗洪林，黄婷和</w:t>
            </w:r>
            <w:bookmarkStart w:id="7" w:name="OLE_LINK62"/>
            <w:r>
              <w:rPr>
                <w:snapToGrid w:val="0"/>
                <w:color w:val="000000"/>
                <w:szCs w:val="21"/>
              </w:rPr>
              <w:t>梁万文</w:t>
            </w:r>
            <w:bookmarkEnd w:id="7"/>
            <w:r>
              <w:rPr>
                <w:snapToGrid w:val="0"/>
                <w:color w:val="000000"/>
                <w:szCs w:val="21"/>
              </w:rPr>
              <w:t xml:space="preserve">合作共同发表多篇SCI和中文核心文章；梁万文、吴文德和陈汉忠共同开发单克隆胶体金诊断试纸，并合作共同完成广西重点项目，获得发明专利并发表重要SCI文章；吴祥庆与文露婷、黄婷和罗洪林来自同一科研单位，与袁圣等共同参与完成并获得软件著作权登记；袁圣与罗洪林合作共同撰写鱼病诊断相关书籍；袁圣与蒋蓉合作发表有中文文章；文露婷与罗洪林、吴文德、潘逢文和袁圣合作共同发表有中文文章。 </w:t>
            </w:r>
          </w:p>
          <w:p w14:paraId="6216D76C">
            <w:pPr>
              <w:pStyle w:val="2"/>
              <w:rPr>
                <w:sz w:val="10"/>
                <w:szCs w:val="10"/>
              </w:rPr>
            </w:pPr>
          </w:p>
        </w:tc>
      </w:tr>
    </w:tbl>
    <w:p w14:paraId="64E7AC90">
      <w:pPr>
        <w:pStyle w:val="13"/>
        <w:rPr>
          <w:rFonts w:ascii="宋体" w:hAnsi="宋体" w:eastAsia="宋体"/>
          <w:b/>
          <w:bCs/>
          <w:sz w:val="24"/>
          <w:szCs w:val="24"/>
        </w:rPr>
      </w:pPr>
      <w:r>
        <w:rPr>
          <w:rFonts w:ascii="宋体" w:hAnsi="宋体" w:eastAsia="宋体"/>
          <w:sz w:val="24"/>
          <w:szCs w:val="24"/>
        </w:rPr>
        <w:t>附表：候选个人合作情况汇总表</w:t>
      </w:r>
    </w:p>
    <w:tbl>
      <w:tblPr>
        <w:tblStyle w:val="8"/>
        <w:tblW w:w="950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0"/>
        <w:gridCol w:w="709"/>
        <w:gridCol w:w="1984"/>
        <w:gridCol w:w="1276"/>
        <w:gridCol w:w="2693"/>
        <w:gridCol w:w="709"/>
        <w:gridCol w:w="1782"/>
      </w:tblGrid>
      <w:tr w14:paraId="433F0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50" w:type="dxa"/>
            <w:tcBorders>
              <w:top w:val="single" w:color="000000" w:sz="4" w:space="0"/>
              <w:left w:val="single" w:color="000000" w:sz="4" w:space="0"/>
              <w:bottom w:val="single" w:color="000000" w:sz="4" w:space="0"/>
              <w:right w:val="single" w:color="000000" w:sz="4" w:space="0"/>
            </w:tcBorders>
            <w:vAlign w:val="center"/>
          </w:tcPr>
          <w:p w14:paraId="26D408F3">
            <w:pPr>
              <w:pStyle w:val="13"/>
              <w:rPr>
                <w:rFonts w:eastAsia="宋体"/>
                <w:sz w:val="21"/>
                <w:szCs w:val="21"/>
              </w:rPr>
            </w:pPr>
            <w:r>
              <w:rPr>
                <w:rFonts w:eastAsia="宋体"/>
                <w:sz w:val="21"/>
                <w:szCs w:val="21"/>
              </w:rPr>
              <w:t>序号</w:t>
            </w:r>
          </w:p>
        </w:tc>
        <w:tc>
          <w:tcPr>
            <w:tcW w:w="709" w:type="dxa"/>
            <w:tcBorders>
              <w:top w:val="single" w:color="000000" w:sz="4" w:space="0"/>
              <w:left w:val="nil"/>
              <w:bottom w:val="single" w:color="000000" w:sz="4" w:space="0"/>
              <w:right w:val="single" w:color="000000" w:sz="4" w:space="0"/>
            </w:tcBorders>
            <w:vAlign w:val="center"/>
          </w:tcPr>
          <w:p w14:paraId="2F6816B0">
            <w:pPr>
              <w:pStyle w:val="13"/>
              <w:rPr>
                <w:rFonts w:eastAsia="宋体"/>
                <w:sz w:val="21"/>
                <w:szCs w:val="21"/>
              </w:rPr>
            </w:pPr>
            <w:r>
              <w:rPr>
                <w:rFonts w:eastAsia="宋体"/>
                <w:sz w:val="21"/>
                <w:szCs w:val="21"/>
              </w:rPr>
              <w:t>合作方式</w:t>
            </w:r>
          </w:p>
        </w:tc>
        <w:tc>
          <w:tcPr>
            <w:tcW w:w="1984" w:type="dxa"/>
            <w:tcBorders>
              <w:top w:val="single" w:color="000000" w:sz="4" w:space="0"/>
              <w:left w:val="nil"/>
              <w:bottom w:val="single" w:color="000000" w:sz="4" w:space="0"/>
              <w:right w:val="single" w:color="000000" w:sz="4" w:space="0"/>
            </w:tcBorders>
            <w:vAlign w:val="center"/>
          </w:tcPr>
          <w:p w14:paraId="473B318F">
            <w:pPr>
              <w:pStyle w:val="13"/>
              <w:rPr>
                <w:rFonts w:eastAsia="宋体"/>
                <w:sz w:val="21"/>
                <w:szCs w:val="21"/>
              </w:rPr>
            </w:pPr>
            <w:r>
              <w:rPr>
                <w:rFonts w:eastAsia="宋体"/>
                <w:sz w:val="21"/>
                <w:szCs w:val="21"/>
              </w:rPr>
              <w:t>合作者</w:t>
            </w:r>
          </w:p>
        </w:tc>
        <w:tc>
          <w:tcPr>
            <w:tcW w:w="1276" w:type="dxa"/>
            <w:tcBorders>
              <w:top w:val="single" w:color="000000" w:sz="4" w:space="0"/>
              <w:left w:val="nil"/>
              <w:bottom w:val="single" w:color="000000" w:sz="4" w:space="0"/>
              <w:right w:val="single" w:color="000000" w:sz="4" w:space="0"/>
            </w:tcBorders>
            <w:vAlign w:val="center"/>
          </w:tcPr>
          <w:p w14:paraId="44E909B3">
            <w:pPr>
              <w:pStyle w:val="13"/>
              <w:rPr>
                <w:rFonts w:eastAsia="宋体"/>
                <w:sz w:val="21"/>
                <w:szCs w:val="21"/>
              </w:rPr>
            </w:pPr>
            <w:r>
              <w:rPr>
                <w:rFonts w:eastAsia="宋体"/>
                <w:sz w:val="21"/>
                <w:szCs w:val="21"/>
              </w:rPr>
              <w:t>合作时间</w:t>
            </w:r>
          </w:p>
        </w:tc>
        <w:tc>
          <w:tcPr>
            <w:tcW w:w="2693" w:type="dxa"/>
            <w:tcBorders>
              <w:top w:val="single" w:color="000000" w:sz="4" w:space="0"/>
              <w:left w:val="nil"/>
              <w:bottom w:val="single" w:color="000000" w:sz="4" w:space="0"/>
              <w:right w:val="single" w:color="000000" w:sz="4" w:space="0"/>
            </w:tcBorders>
            <w:vAlign w:val="center"/>
          </w:tcPr>
          <w:p w14:paraId="3B25EE32">
            <w:pPr>
              <w:pStyle w:val="13"/>
              <w:rPr>
                <w:rFonts w:eastAsia="宋体"/>
                <w:sz w:val="21"/>
                <w:szCs w:val="21"/>
              </w:rPr>
            </w:pPr>
            <w:r>
              <w:rPr>
                <w:rFonts w:eastAsia="宋体"/>
                <w:sz w:val="21"/>
                <w:szCs w:val="21"/>
              </w:rPr>
              <w:t>合作成果</w:t>
            </w:r>
          </w:p>
        </w:tc>
        <w:tc>
          <w:tcPr>
            <w:tcW w:w="709" w:type="dxa"/>
            <w:tcBorders>
              <w:top w:val="single" w:color="000000" w:sz="4" w:space="0"/>
              <w:left w:val="nil"/>
              <w:bottom w:val="single" w:color="000000" w:sz="4" w:space="0"/>
              <w:right w:val="single" w:color="000000" w:sz="4" w:space="0"/>
            </w:tcBorders>
            <w:vAlign w:val="center"/>
          </w:tcPr>
          <w:p w14:paraId="392FC9A8">
            <w:pPr>
              <w:pStyle w:val="13"/>
              <w:rPr>
                <w:rFonts w:eastAsia="宋体"/>
                <w:sz w:val="21"/>
                <w:szCs w:val="21"/>
              </w:rPr>
            </w:pPr>
            <w:r>
              <w:rPr>
                <w:rFonts w:eastAsia="宋体"/>
                <w:sz w:val="21"/>
                <w:szCs w:val="21"/>
              </w:rPr>
              <w:t>附件编号</w:t>
            </w:r>
          </w:p>
        </w:tc>
        <w:tc>
          <w:tcPr>
            <w:tcW w:w="1782" w:type="dxa"/>
            <w:tcBorders>
              <w:top w:val="single" w:color="000000" w:sz="4" w:space="0"/>
              <w:left w:val="nil"/>
              <w:bottom w:val="single" w:color="000000" w:sz="4" w:space="0"/>
              <w:right w:val="single" w:color="000000" w:sz="4" w:space="0"/>
            </w:tcBorders>
            <w:vAlign w:val="center"/>
          </w:tcPr>
          <w:p w14:paraId="79581588">
            <w:pPr>
              <w:pStyle w:val="13"/>
              <w:rPr>
                <w:rFonts w:eastAsia="宋体"/>
                <w:sz w:val="21"/>
                <w:szCs w:val="21"/>
              </w:rPr>
            </w:pPr>
            <w:r>
              <w:rPr>
                <w:rFonts w:eastAsia="宋体"/>
                <w:sz w:val="21"/>
                <w:szCs w:val="21"/>
              </w:rPr>
              <w:t>备注</w:t>
            </w:r>
          </w:p>
        </w:tc>
      </w:tr>
      <w:tr w14:paraId="22D4F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50" w:type="dxa"/>
            <w:tcBorders>
              <w:top w:val="single" w:color="000000" w:sz="4" w:space="0"/>
              <w:left w:val="single" w:color="000000" w:sz="4" w:space="0"/>
              <w:bottom w:val="single" w:color="000000" w:sz="4" w:space="0"/>
              <w:right w:val="single" w:color="000000" w:sz="4" w:space="0"/>
            </w:tcBorders>
            <w:vAlign w:val="center"/>
          </w:tcPr>
          <w:p w14:paraId="6495DDEF">
            <w:pPr>
              <w:pStyle w:val="13"/>
              <w:rPr>
                <w:rFonts w:eastAsia="宋体"/>
                <w:sz w:val="21"/>
                <w:szCs w:val="21"/>
              </w:rPr>
            </w:pPr>
            <w:r>
              <w:rPr>
                <w:rFonts w:eastAsia="宋体"/>
                <w:sz w:val="21"/>
                <w:szCs w:val="21"/>
              </w:rPr>
              <w:t>1</w:t>
            </w:r>
          </w:p>
        </w:tc>
        <w:tc>
          <w:tcPr>
            <w:tcW w:w="709" w:type="dxa"/>
            <w:tcBorders>
              <w:top w:val="single" w:color="000000" w:sz="4" w:space="0"/>
              <w:left w:val="nil"/>
              <w:bottom w:val="single" w:color="000000" w:sz="4" w:space="0"/>
              <w:right w:val="single" w:color="000000" w:sz="4" w:space="0"/>
            </w:tcBorders>
            <w:vAlign w:val="center"/>
          </w:tcPr>
          <w:p w14:paraId="646FF8FB">
            <w:pPr>
              <w:pStyle w:val="13"/>
              <w:rPr>
                <w:rFonts w:eastAsia="宋体"/>
                <w:sz w:val="21"/>
                <w:szCs w:val="21"/>
              </w:rPr>
            </w:pPr>
            <w:r>
              <w:rPr>
                <w:rFonts w:eastAsia="宋体"/>
                <w:sz w:val="21"/>
                <w:szCs w:val="21"/>
              </w:rPr>
              <w:t>完成项目</w:t>
            </w:r>
          </w:p>
        </w:tc>
        <w:tc>
          <w:tcPr>
            <w:tcW w:w="1984" w:type="dxa"/>
            <w:tcBorders>
              <w:top w:val="single" w:color="000000" w:sz="4" w:space="0"/>
              <w:left w:val="nil"/>
              <w:bottom w:val="single" w:color="000000" w:sz="4" w:space="0"/>
              <w:right w:val="single" w:color="000000" w:sz="4" w:space="0"/>
            </w:tcBorders>
            <w:vAlign w:val="center"/>
          </w:tcPr>
          <w:p w14:paraId="36AFA940">
            <w:pPr>
              <w:pStyle w:val="13"/>
              <w:rPr>
                <w:rFonts w:eastAsia="宋体"/>
                <w:sz w:val="21"/>
                <w:szCs w:val="21"/>
              </w:rPr>
            </w:pPr>
            <w:r>
              <w:rPr>
                <w:rFonts w:eastAsia="宋体"/>
                <w:sz w:val="21"/>
                <w:szCs w:val="21"/>
              </w:rPr>
              <w:t>吴文德、梁万文、陈汉忠</w:t>
            </w:r>
          </w:p>
        </w:tc>
        <w:tc>
          <w:tcPr>
            <w:tcW w:w="1276" w:type="dxa"/>
            <w:tcBorders>
              <w:top w:val="single" w:color="000000" w:sz="4" w:space="0"/>
              <w:left w:val="nil"/>
              <w:bottom w:val="single" w:color="000000" w:sz="4" w:space="0"/>
              <w:right w:val="single" w:color="000000" w:sz="4" w:space="0"/>
            </w:tcBorders>
            <w:vAlign w:val="center"/>
          </w:tcPr>
          <w:p w14:paraId="0BFCBD97">
            <w:pPr>
              <w:pStyle w:val="13"/>
              <w:rPr>
                <w:rFonts w:eastAsia="宋体"/>
                <w:sz w:val="21"/>
                <w:szCs w:val="21"/>
              </w:rPr>
            </w:pPr>
            <w:r>
              <w:rPr>
                <w:rFonts w:eastAsia="宋体"/>
                <w:sz w:val="21"/>
                <w:szCs w:val="21"/>
              </w:rPr>
              <w:t>2016-01-01~2024-12-31</w:t>
            </w:r>
          </w:p>
        </w:tc>
        <w:tc>
          <w:tcPr>
            <w:tcW w:w="2693" w:type="dxa"/>
            <w:tcBorders>
              <w:top w:val="single" w:color="000000" w:sz="4" w:space="0"/>
              <w:left w:val="nil"/>
              <w:bottom w:val="single" w:color="000000" w:sz="4" w:space="0"/>
              <w:right w:val="single" w:color="000000" w:sz="4" w:space="0"/>
            </w:tcBorders>
            <w:vAlign w:val="center"/>
          </w:tcPr>
          <w:p w14:paraId="7A020C50">
            <w:pPr>
              <w:pStyle w:val="13"/>
              <w:rPr>
                <w:rFonts w:eastAsia="宋体"/>
                <w:sz w:val="21"/>
                <w:szCs w:val="21"/>
              </w:rPr>
            </w:pPr>
            <w:r>
              <w:rPr>
                <w:rFonts w:eastAsia="宋体"/>
                <w:sz w:val="21"/>
                <w:szCs w:val="21"/>
              </w:rPr>
              <w:t>共同发表了SCI文章《Development of a colloidal gold immunochromatographic strip for rapiddetection of Streptococcus agalactiae in tilapia》</w:t>
            </w:r>
          </w:p>
        </w:tc>
        <w:tc>
          <w:tcPr>
            <w:tcW w:w="709" w:type="dxa"/>
            <w:tcBorders>
              <w:top w:val="single" w:color="000000" w:sz="4" w:space="0"/>
              <w:left w:val="nil"/>
              <w:bottom w:val="single" w:color="000000" w:sz="4" w:space="0"/>
              <w:right w:val="single" w:color="000000" w:sz="4" w:space="0"/>
            </w:tcBorders>
            <w:vAlign w:val="center"/>
          </w:tcPr>
          <w:p w14:paraId="3B9F5DB0">
            <w:pPr>
              <w:pStyle w:val="13"/>
              <w:rPr>
                <w:rFonts w:eastAsia="宋体"/>
                <w:sz w:val="21"/>
                <w:szCs w:val="21"/>
              </w:rPr>
            </w:pPr>
            <w:r>
              <w:rPr>
                <w:rFonts w:eastAsia="宋体"/>
                <w:sz w:val="21"/>
                <w:szCs w:val="21"/>
              </w:rPr>
              <w:t>1-5</w:t>
            </w:r>
          </w:p>
        </w:tc>
        <w:tc>
          <w:tcPr>
            <w:tcW w:w="1782" w:type="dxa"/>
            <w:tcBorders>
              <w:top w:val="single" w:color="000000" w:sz="4" w:space="0"/>
              <w:left w:val="nil"/>
              <w:bottom w:val="single" w:color="000000" w:sz="4" w:space="0"/>
              <w:right w:val="single" w:color="000000" w:sz="4" w:space="0"/>
            </w:tcBorders>
            <w:vAlign w:val="center"/>
          </w:tcPr>
          <w:p w14:paraId="6BD9EFE4">
            <w:pPr>
              <w:pStyle w:val="13"/>
              <w:rPr>
                <w:rFonts w:eastAsia="宋体"/>
                <w:sz w:val="21"/>
                <w:szCs w:val="21"/>
              </w:rPr>
            </w:pPr>
            <w:r>
              <w:rPr>
                <w:rFonts w:eastAsia="宋体"/>
                <w:sz w:val="21"/>
                <w:szCs w:val="21"/>
              </w:rPr>
              <w:t>三人还共同完成了广西科技重大专项子课题（桂科AA17204081-1），也共同申请了《抗罗非鱼IgM单克隆抗体细胞株及其筛选方法和应用》</w:t>
            </w:r>
          </w:p>
        </w:tc>
      </w:tr>
      <w:tr w14:paraId="040D5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50" w:type="dxa"/>
            <w:tcBorders>
              <w:top w:val="single" w:color="000000" w:sz="4" w:space="0"/>
              <w:left w:val="single" w:color="000000" w:sz="4" w:space="0"/>
              <w:bottom w:val="single" w:color="000000" w:sz="4" w:space="0"/>
              <w:right w:val="single" w:color="000000" w:sz="4" w:space="0"/>
            </w:tcBorders>
            <w:vAlign w:val="center"/>
          </w:tcPr>
          <w:p w14:paraId="603669D2">
            <w:pPr>
              <w:pStyle w:val="13"/>
              <w:rPr>
                <w:rFonts w:eastAsia="宋体"/>
                <w:sz w:val="21"/>
                <w:szCs w:val="21"/>
              </w:rPr>
            </w:pPr>
            <w:r>
              <w:rPr>
                <w:rFonts w:eastAsia="宋体"/>
                <w:sz w:val="21"/>
                <w:szCs w:val="21"/>
              </w:rPr>
              <w:t>2</w:t>
            </w:r>
          </w:p>
        </w:tc>
        <w:tc>
          <w:tcPr>
            <w:tcW w:w="709" w:type="dxa"/>
            <w:tcBorders>
              <w:top w:val="single" w:color="000000" w:sz="4" w:space="0"/>
              <w:left w:val="nil"/>
              <w:bottom w:val="single" w:color="000000" w:sz="4" w:space="0"/>
              <w:right w:val="single" w:color="000000" w:sz="4" w:space="0"/>
            </w:tcBorders>
            <w:vAlign w:val="center"/>
          </w:tcPr>
          <w:p w14:paraId="22868E22">
            <w:pPr>
              <w:pStyle w:val="13"/>
              <w:rPr>
                <w:rFonts w:eastAsia="宋体"/>
                <w:sz w:val="21"/>
                <w:szCs w:val="21"/>
              </w:rPr>
            </w:pPr>
            <w:r>
              <w:rPr>
                <w:rFonts w:eastAsia="宋体"/>
                <w:sz w:val="21"/>
                <w:szCs w:val="21"/>
              </w:rPr>
              <w:t>出版书籍</w:t>
            </w:r>
          </w:p>
        </w:tc>
        <w:tc>
          <w:tcPr>
            <w:tcW w:w="1984" w:type="dxa"/>
            <w:tcBorders>
              <w:top w:val="single" w:color="000000" w:sz="4" w:space="0"/>
              <w:left w:val="nil"/>
              <w:bottom w:val="single" w:color="000000" w:sz="4" w:space="0"/>
              <w:right w:val="single" w:color="000000" w:sz="4" w:space="0"/>
            </w:tcBorders>
            <w:vAlign w:val="center"/>
          </w:tcPr>
          <w:p w14:paraId="1F0776F6">
            <w:pPr>
              <w:pStyle w:val="13"/>
              <w:rPr>
                <w:rFonts w:eastAsia="宋体"/>
                <w:sz w:val="21"/>
                <w:szCs w:val="21"/>
              </w:rPr>
            </w:pPr>
            <w:r>
              <w:rPr>
                <w:rFonts w:eastAsia="宋体"/>
                <w:sz w:val="21"/>
                <w:szCs w:val="21"/>
              </w:rPr>
              <w:t>袁圣、罗洪林</w:t>
            </w:r>
          </w:p>
        </w:tc>
        <w:tc>
          <w:tcPr>
            <w:tcW w:w="1276" w:type="dxa"/>
            <w:tcBorders>
              <w:top w:val="single" w:color="000000" w:sz="4" w:space="0"/>
              <w:left w:val="nil"/>
              <w:bottom w:val="single" w:color="000000" w:sz="4" w:space="0"/>
              <w:right w:val="single" w:color="000000" w:sz="4" w:space="0"/>
            </w:tcBorders>
            <w:vAlign w:val="center"/>
          </w:tcPr>
          <w:p w14:paraId="7C6B6F37">
            <w:pPr>
              <w:pStyle w:val="13"/>
              <w:rPr>
                <w:rFonts w:eastAsia="宋体"/>
                <w:sz w:val="21"/>
                <w:szCs w:val="21"/>
              </w:rPr>
            </w:pPr>
            <w:r>
              <w:rPr>
                <w:rFonts w:eastAsia="宋体"/>
                <w:sz w:val="21"/>
                <w:szCs w:val="21"/>
              </w:rPr>
              <w:t>2018-01-01~2025-08-05</w:t>
            </w:r>
          </w:p>
        </w:tc>
        <w:tc>
          <w:tcPr>
            <w:tcW w:w="2693" w:type="dxa"/>
            <w:tcBorders>
              <w:top w:val="single" w:color="000000" w:sz="4" w:space="0"/>
              <w:left w:val="nil"/>
              <w:bottom w:val="single" w:color="000000" w:sz="4" w:space="0"/>
              <w:right w:val="single" w:color="000000" w:sz="4" w:space="0"/>
            </w:tcBorders>
            <w:vAlign w:val="center"/>
          </w:tcPr>
          <w:p w14:paraId="4096857F">
            <w:pPr>
              <w:pStyle w:val="13"/>
              <w:rPr>
                <w:rFonts w:eastAsia="宋体"/>
                <w:sz w:val="21"/>
                <w:szCs w:val="21"/>
              </w:rPr>
            </w:pPr>
            <w:r>
              <w:rPr>
                <w:rFonts w:eastAsia="宋体"/>
                <w:sz w:val="21"/>
                <w:szCs w:val="21"/>
              </w:rPr>
              <w:t>合作编著了《鱼病鉴别诊断图谱与安全用药》及发表了《利用 YOLOv11 识别罗非鱼等 多种鱼类的链球菌病实验》论著</w:t>
            </w:r>
          </w:p>
        </w:tc>
        <w:tc>
          <w:tcPr>
            <w:tcW w:w="709" w:type="dxa"/>
            <w:tcBorders>
              <w:top w:val="single" w:color="000000" w:sz="4" w:space="0"/>
              <w:left w:val="nil"/>
              <w:bottom w:val="single" w:color="000000" w:sz="4" w:space="0"/>
              <w:right w:val="single" w:color="000000" w:sz="4" w:space="0"/>
            </w:tcBorders>
            <w:vAlign w:val="center"/>
          </w:tcPr>
          <w:p w14:paraId="698C1DFE">
            <w:pPr>
              <w:pStyle w:val="13"/>
              <w:rPr>
                <w:rFonts w:eastAsia="宋体"/>
                <w:sz w:val="21"/>
                <w:szCs w:val="21"/>
              </w:rPr>
            </w:pPr>
            <w:r>
              <w:rPr>
                <w:rFonts w:eastAsia="宋体"/>
                <w:sz w:val="21"/>
                <w:szCs w:val="21"/>
              </w:rPr>
              <w:t>6-1、6-2</w:t>
            </w:r>
          </w:p>
        </w:tc>
        <w:tc>
          <w:tcPr>
            <w:tcW w:w="1782" w:type="dxa"/>
            <w:tcBorders>
              <w:top w:val="single" w:color="000000" w:sz="4" w:space="0"/>
              <w:left w:val="nil"/>
              <w:bottom w:val="single" w:color="000000" w:sz="4" w:space="0"/>
              <w:right w:val="single" w:color="000000" w:sz="4" w:space="0"/>
            </w:tcBorders>
            <w:vAlign w:val="center"/>
          </w:tcPr>
          <w:p w14:paraId="3F6796B4">
            <w:pPr>
              <w:pStyle w:val="13"/>
              <w:rPr>
                <w:rFonts w:eastAsia="宋体"/>
                <w:sz w:val="21"/>
                <w:szCs w:val="21"/>
              </w:rPr>
            </w:pPr>
          </w:p>
        </w:tc>
      </w:tr>
      <w:tr w14:paraId="25A47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50" w:type="dxa"/>
            <w:tcBorders>
              <w:top w:val="single" w:color="000000" w:sz="4" w:space="0"/>
              <w:left w:val="single" w:color="000000" w:sz="4" w:space="0"/>
              <w:bottom w:val="single" w:color="000000" w:sz="4" w:space="0"/>
              <w:right w:val="single" w:color="000000" w:sz="4" w:space="0"/>
            </w:tcBorders>
            <w:vAlign w:val="center"/>
          </w:tcPr>
          <w:p w14:paraId="475FBC6F">
            <w:pPr>
              <w:pStyle w:val="13"/>
              <w:rPr>
                <w:rFonts w:eastAsia="宋体"/>
                <w:sz w:val="21"/>
                <w:szCs w:val="21"/>
              </w:rPr>
            </w:pPr>
            <w:r>
              <w:rPr>
                <w:rFonts w:eastAsia="宋体"/>
                <w:sz w:val="21"/>
                <w:szCs w:val="21"/>
              </w:rPr>
              <w:t>3</w:t>
            </w:r>
          </w:p>
        </w:tc>
        <w:tc>
          <w:tcPr>
            <w:tcW w:w="709" w:type="dxa"/>
            <w:tcBorders>
              <w:top w:val="single" w:color="000000" w:sz="4" w:space="0"/>
              <w:left w:val="nil"/>
              <w:bottom w:val="single" w:color="000000" w:sz="4" w:space="0"/>
              <w:right w:val="single" w:color="000000" w:sz="4" w:space="0"/>
            </w:tcBorders>
            <w:vAlign w:val="center"/>
          </w:tcPr>
          <w:p w14:paraId="3ECCBC7A">
            <w:pPr>
              <w:pStyle w:val="13"/>
              <w:rPr>
                <w:rFonts w:eastAsia="宋体"/>
                <w:sz w:val="21"/>
                <w:szCs w:val="21"/>
              </w:rPr>
            </w:pPr>
            <w:r>
              <w:rPr>
                <w:rFonts w:eastAsia="宋体"/>
                <w:sz w:val="21"/>
                <w:szCs w:val="21"/>
              </w:rPr>
              <w:t>发表文章</w:t>
            </w:r>
          </w:p>
        </w:tc>
        <w:tc>
          <w:tcPr>
            <w:tcW w:w="1984" w:type="dxa"/>
            <w:tcBorders>
              <w:top w:val="single" w:color="000000" w:sz="4" w:space="0"/>
              <w:left w:val="nil"/>
              <w:bottom w:val="single" w:color="000000" w:sz="4" w:space="0"/>
              <w:right w:val="single" w:color="000000" w:sz="4" w:space="0"/>
            </w:tcBorders>
            <w:vAlign w:val="center"/>
          </w:tcPr>
          <w:p w14:paraId="4F67591B">
            <w:pPr>
              <w:pStyle w:val="13"/>
              <w:rPr>
                <w:rFonts w:eastAsia="宋体"/>
                <w:sz w:val="21"/>
                <w:szCs w:val="21"/>
              </w:rPr>
            </w:pPr>
            <w:r>
              <w:rPr>
                <w:rFonts w:eastAsia="宋体"/>
                <w:sz w:val="21"/>
                <w:szCs w:val="21"/>
              </w:rPr>
              <w:t>文露婷、罗 洪林、黄婷 、吴文德、 潘逢文、袁 圣</w:t>
            </w:r>
          </w:p>
        </w:tc>
        <w:tc>
          <w:tcPr>
            <w:tcW w:w="1276" w:type="dxa"/>
            <w:tcBorders>
              <w:top w:val="single" w:color="000000" w:sz="4" w:space="0"/>
              <w:left w:val="nil"/>
              <w:bottom w:val="single" w:color="000000" w:sz="4" w:space="0"/>
              <w:right w:val="single" w:color="000000" w:sz="4" w:space="0"/>
            </w:tcBorders>
            <w:vAlign w:val="center"/>
          </w:tcPr>
          <w:p w14:paraId="4AD230E8">
            <w:pPr>
              <w:pStyle w:val="13"/>
              <w:rPr>
                <w:rFonts w:eastAsia="宋体"/>
                <w:sz w:val="21"/>
                <w:szCs w:val="21"/>
              </w:rPr>
            </w:pPr>
            <w:r>
              <w:rPr>
                <w:rFonts w:eastAsia="宋体"/>
                <w:sz w:val="21"/>
                <w:szCs w:val="21"/>
              </w:rPr>
              <w:t>2020-07-01~2025-08-05</w:t>
            </w:r>
          </w:p>
        </w:tc>
        <w:tc>
          <w:tcPr>
            <w:tcW w:w="2693" w:type="dxa"/>
            <w:tcBorders>
              <w:top w:val="single" w:color="000000" w:sz="4" w:space="0"/>
              <w:left w:val="nil"/>
              <w:bottom w:val="single" w:color="000000" w:sz="4" w:space="0"/>
              <w:right w:val="single" w:color="000000" w:sz="4" w:space="0"/>
            </w:tcBorders>
            <w:vAlign w:val="center"/>
          </w:tcPr>
          <w:p w14:paraId="7CAB14C9">
            <w:pPr>
              <w:pStyle w:val="13"/>
              <w:rPr>
                <w:rFonts w:eastAsia="宋体"/>
                <w:sz w:val="21"/>
                <w:szCs w:val="21"/>
              </w:rPr>
            </w:pPr>
            <w:r>
              <w:rPr>
                <w:rFonts w:eastAsia="宋体"/>
                <w:sz w:val="21"/>
                <w:szCs w:val="21"/>
              </w:rPr>
              <w:t>合作发表《利用 YOLOv11 识别罗非鱼等多种鱼类的链球菌病实验》论著</w:t>
            </w:r>
          </w:p>
        </w:tc>
        <w:tc>
          <w:tcPr>
            <w:tcW w:w="709" w:type="dxa"/>
            <w:tcBorders>
              <w:top w:val="single" w:color="000000" w:sz="4" w:space="0"/>
              <w:left w:val="nil"/>
              <w:bottom w:val="single" w:color="000000" w:sz="4" w:space="0"/>
              <w:right w:val="single" w:color="000000" w:sz="4" w:space="0"/>
            </w:tcBorders>
            <w:vAlign w:val="center"/>
          </w:tcPr>
          <w:p w14:paraId="4A49616C">
            <w:pPr>
              <w:pStyle w:val="13"/>
              <w:rPr>
                <w:rFonts w:eastAsia="宋体"/>
                <w:sz w:val="21"/>
                <w:szCs w:val="21"/>
              </w:rPr>
            </w:pPr>
            <w:r>
              <w:rPr>
                <w:rFonts w:eastAsia="宋体"/>
                <w:sz w:val="21"/>
                <w:szCs w:val="21"/>
              </w:rPr>
              <w:t>6-2</w:t>
            </w:r>
          </w:p>
        </w:tc>
        <w:tc>
          <w:tcPr>
            <w:tcW w:w="1782" w:type="dxa"/>
            <w:tcBorders>
              <w:top w:val="single" w:color="000000" w:sz="4" w:space="0"/>
              <w:left w:val="nil"/>
              <w:bottom w:val="single" w:color="000000" w:sz="4" w:space="0"/>
              <w:right w:val="single" w:color="000000" w:sz="4" w:space="0"/>
            </w:tcBorders>
            <w:vAlign w:val="center"/>
          </w:tcPr>
          <w:p w14:paraId="7C2B568E">
            <w:pPr>
              <w:pStyle w:val="13"/>
              <w:rPr>
                <w:rFonts w:eastAsia="宋体"/>
                <w:sz w:val="21"/>
                <w:szCs w:val="21"/>
              </w:rPr>
            </w:pPr>
          </w:p>
        </w:tc>
      </w:tr>
      <w:tr w14:paraId="4760E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350" w:type="dxa"/>
            <w:tcBorders>
              <w:top w:val="single" w:color="000000" w:sz="4" w:space="0"/>
              <w:left w:val="single" w:color="000000" w:sz="4" w:space="0"/>
              <w:bottom w:val="single" w:color="000000" w:sz="4" w:space="0"/>
              <w:right w:val="single" w:color="000000" w:sz="4" w:space="0"/>
            </w:tcBorders>
            <w:vAlign w:val="center"/>
          </w:tcPr>
          <w:p w14:paraId="0E53D1B6">
            <w:pPr>
              <w:pStyle w:val="13"/>
              <w:rPr>
                <w:rFonts w:eastAsia="宋体"/>
                <w:sz w:val="21"/>
                <w:szCs w:val="21"/>
              </w:rPr>
            </w:pPr>
            <w:r>
              <w:rPr>
                <w:rFonts w:eastAsia="宋体"/>
                <w:sz w:val="21"/>
                <w:szCs w:val="21"/>
              </w:rPr>
              <w:t>4</w:t>
            </w:r>
          </w:p>
        </w:tc>
        <w:tc>
          <w:tcPr>
            <w:tcW w:w="709" w:type="dxa"/>
            <w:tcBorders>
              <w:top w:val="single" w:color="000000" w:sz="4" w:space="0"/>
              <w:left w:val="nil"/>
              <w:bottom w:val="single" w:color="000000" w:sz="4" w:space="0"/>
              <w:right w:val="single" w:color="000000" w:sz="4" w:space="0"/>
            </w:tcBorders>
            <w:vAlign w:val="center"/>
          </w:tcPr>
          <w:p w14:paraId="40A0F37B">
            <w:pPr>
              <w:pStyle w:val="13"/>
              <w:rPr>
                <w:rFonts w:eastAsia="宋体"/>
                <w:sz w:val="21"/>
                <w:szCs w:val="21"/>
              </w:rPr>
            </w:pPr>
            <w:r>
              <w:rPr>
                <w:rFonts w:eastAsia="宋体"/>
                <w:sz w:val="21"/>
                <w:szCs w:val="21"/>
              </w:rPr>
              <w:t>发表文章</w:t>
            </w:r>
          </w:p>
        </w:tc>
        <w:tc>
          <w:tcPr>
            <w:tcW w:w="1984" w:type="dxa"/>
            <w:tcBorders>
              <w:top w:val="single" w:color="000000" w:sz="4" w:space="0"/>
              <w:left w:val="nil"/>
              <w:bottom w:val="single" w:color="000000" w:sz="4" w:space="0"/>
              <w:right w:val="single" w:color="000000" w:sz="4" w:space="0"/>
            </w:tcBorders>
            <w:vAlign w:val="center"/>
          </w:tcPr>
          <w:p w14:paraId="79A990A5">
            <w:pPr>
              <w:pStyle w:val="13"/>
              <w:rPr>
                <w:rFonts w:eastAsia="宋体"/>
                <w:sz w:val="21"/>
                <w:szCs w:val="21"/>
              </w:rPr>
            </w:pPr>
            <w:r>
              <w:rPr>
                <w:rFonts w:eastAsia="宋体"/>
                <w:sz w:val="21"/>
                <w:szCs w:val="21"/>
              </w:rPr>
              <w:t>袁圣、蒋蓉</w:t>
            </w:r>
          </w:p>
        </w:tc>
        <w:tc>
          <w:tcPr>
            <w:tcW w:w="1276" w:type="dxa"/>
            <w:tcBorders>
              <w:top w:val="single" w:color="000000" w:sz="4" w:space="0"/>
              <w:left w:val="nil"/>
              <w:bottom w:val="single" w:color="000000" w:sz="4" w:space="0"/>
              <w:right w:val="single" w:color="000000" w:sz="4" w:space="0"/>
            </w:tcBorders>
            <w:vAlign w:val="center"/>
          </w:tcPr>
          <w:p w14:paraId="791EF769">
            <w:pPr>
              <w:pStyle w:val="13"/>
              <w:rPr>
                <w:rFonts w:eastAsia="宋体"/>
                <w:sz w:val="21"/>
                <w:szCs w:val="21"/>
              </w:rPr>
            </w:pPr>
            <w:r>
              <w:rPr>
                <w:rFonts w:eastAsia="宋体"/>
                <w:sz w:val="21"/>
                <w:szCs w:val="21"/>
              </w:rPr>
              <w:t>2018-01-01~2025-08-05</w:t>
            </w:r>
          </w:p>
        </w:tc>
        <w:tc>
          <w:tcPr>
            <w:tcW w:w="2693" w:type="dxa"/>
            <w:tcBorders>
              <w:top w:val="single" w:color="000000" w:sz="4" w:space="0"/>
              <w:left w:val="nil"/>
              <w:bottom w:val="single" w:color="000000" w:sz="4" w:space="0"/>
              <w:right w:val="single" w:color="000000" w:sz="4" w:space="0"/>
            </w:tcBorders>
            <w:vAlign w:val="center"/>
          </w:tcPr>
          <w:p w14:paraId="34065F85">
            <w:pPr>
              <w:pStyle w:val="13"/>
              <w:rPr>
                <w:rFonts w:eastAsia="宋体"/>
                <w:sz w:val="21"/>
                <w:szCs w:val="21"/>
              </w:rPr>
            </w:pPr>
            <w:r>
              <w:rPr>
                <w:rFonts w:eastAsia="宋体"/>
                <w:sz w:val="21"/>
                <w:szCs w:val="21"/>
              </w:rPr>
              <w:t>2021年10月在科学养鱼杂志合作发表了《粤西等地金鲳 链球菌病发病原因及防控建议》一文</w:t>
            </w:r>
          </w:p>
        </w:tc>
        <w:tc>
          <w:tcPr>
            <w:tcW w:w="709" w:type="dxa"/>
            <w:tcBorders>
              <w:top w:val="single" w:color="000000" w:sz="4" w:space="0"/>
              <w:left w:val="nil"/>
              <w:bottom w:val="single" w:color="000000" w:sz="4" w:space="0"/>
              <w:right w:val="single" w:color="000000" w:sz="4" w:space="0"/>
            </w:tcBorders>
            <w:vAlign w:val="center"/>
          </w:tcPr>
          <w:p w14:paraId="738B4C34">
            <w:pPr>
              <w:pStyle w:val="13"/>
              <w:rPr>
                <w:rFonts w:eastAsia="宋体"/>
                <w:sz w:val="21"/>
                <w:szCs w:val="21"/>
              </w:rPr>
            </w:pPr>
            <w:r>
              <w:rPr>
                <w:rFonts w:eastAsia="宋体"/>
                <w:sz w:val="21"/>
                <w:szCs w:val="21"/>
              </w:rPr>
              <w:t>6-3</w:t>
            </w:r>
          </w:p>
        </w:tc>
        <w:tc>
          <w:tcPr>
            <w:tcW w:w="1782" w:type="dxa"/>
            <w:tcBorders>
              <w:top w:val="single" w:color="000000" w:sz="4" w:space="0"/>
              <w:left w:val="nil"/>
              <w:bottom w:val="single" w:color="000000" w:sz="4" w:space="0"/>
              <w:right w:val="single" w:color="000000" w:sz="4" w:space="0"/>
            </w:tcBorders>
            <w:vAlign w:val="center"/>
          </w:tcPr>
          <w:p w14:paraId="41F74D65">
            <w:pPr>
              <w:pStyle w:val="13"/>
              <w:rPr>
                <w:rFonts w:eastAsia="宋体"/>
                <w:sz w:val="21"/>
                <w:szCs w:val="21"/>
              </w:rPr>
            </w:pPr>
          </w:p>
        </w:tc>
      </w:tr>
      <w:tr w14:paraId="75AAFE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350" w:type="dxa"/>
            <w:tcBorders>
              <w:top w:val="single" w:color="000000" w:sz="4" w:space="0"/>
              <w:left w:val="single" w:color="000000" w:sz="4" w:space="0"/>
              <w:bottom w:val="single" w:color="000000" w:sz="4" w:space="0"/>
              <w:right w:val="single" w:color="000000" w:sz="4" w:space="0"/>
            </w:tcBorders>
            <w:vAlign w:val="center"/>
          </w:tcPr>
          <w:p w14:paraId="1A6C1A94">
            <w:pPr>
              <w:pStyle w:val="13"/>
              <w:rPr>
                <w:rFonts w:eastAsia="宋体"/>
                <w:sz w:val="21"/>
                <w:szCs w:val="21"/>
              </w:rPr>
            </w:pPr>
            <w:r>
              <w:rPr>
                <w:rFonts w:eastAsia="宋体"/>
                <w:sz w:val="21"/>
                <w:szCs w:val="21"/>
              </w:rPr>
              <w:t>5</w:t>
            </w:r>
          </w:p>
        </w:tc>
        <w:tc>
          <w:tcPr>
            <w:tcW w:w="709" w:type="dxa"/>
            <w:tcBorders>
              <w:top w:val="single" w:color="000000" w:sz="4" w:space="0"/>
              <w:left w:val="nil"/>
              <w:bottom w:val="single" w:color="000000" w:sz="4" w:space="0"/>
              <w:right w:val="single" w:color="000000" w:sz="4" w:space="0"/>
            </w:tcBorders>
            <w:vAlign w:val="center"/>
          </w:tcPr>
          <w:p w14:paraId="40444DFF">
            <w:pPr>
              <w:pStyle w:val="13"/>
              <w:rPr>
                <w:rFonts w:eastAsia="宋体"/>
                <w:sz w:val="21"/>
                <w:szCs w:val="21"/>
              </w:rPr>
            </w:pPr>
            <w:r>
              <w:rPr>
                <w:rFonts w:eastAsia="宋体"/>
                <w:sz w:val="21"/>
                <w:szCs w:val="21"/>
              </w:rPr>
              <w:t>发表文章</w:t>
            </w:r>
          </w:p>
        </w:tc>
        <w:tc>
          <w:tcPr>
            <w:tcW w:w="1984" w:type="dxa"/>
            <w:tcBorders>
              <w:top w:val="single" w:color="000000" w:sz="4" w:space="0"/>
              <w:left w:val="nil"/>
              <w:bottom w:val="single" w:color="000000" w:sz="4" w:space="0"/>
              <w:right w:val="single" w:color="000000" w:sz="4" w:space="0"/>
            </w:tcBorders>
            <w:vAlign w:val="center"/>
          </w:tcPr>
          <w:p w14:paraId="17710C40">
            <w:pPr>
              <w:pStyle w:val="13"/>
              <w:rPr>
                <w:rFonts w:eastAsia="宋体"/>
                <w:sz w:val="21"/>
                <w:szCs w:val="21"/>
              </w:rPr>
            </w:pPr>
            <w:r>
              <w:rPr>
                <w:rFonts w:eastAsia="宋体"/>
                <w:sz w:val="21"/>
                <w:szCs w:val="21"/>
              </w:rPr>
              <w:t>罗洪林、梁万文</w:t>
            </w:r>
          </w:p>
        </w:tc>
        <w:tc>
          <w:tcPr>
            <w:tcW w:w="1276" w:type="dxa"/>
            <w:tcBorders>
              <w:top w:val="single" w:color="000000" w:sz="4" w:space="0"/>
              <w:left w:val="nil"/>
              <w:bottom w:val="single" w:color="000000" w:sz="4" w:space="0"/>
              <w:right w:val="single" w:color="000000" w:sz="4" w:space="0"/>
            </w:tcBorders>
            <w:vAlign w:val="center"/>
          </w:tcPr>
          <w:p w14:paraId="66EFBA34">
            <w:pPr>
              <w:pStyle w:val="13"/>
              <w:rPr>
                <w:rFonts w:eastAsia="宋体"/>
                <w:sz w:val="21"/>
                <w:szCs w:val="21"/>
              </w:rPr>
            </w:pPr>
            <w:r>
              <w:rPr>
                <w:rFonts w:eastAsia="宋体"/>
                <w:sz w:val="21"/>
                <w:szCs w:val="21"/>
              </w:rPr>
              <w:t>2014-10-01~2022-12-31</w:t>
            </w:r>
          </w:p>
        </w:tc>
        <w:tc>
          <w:tcPr>
            <w:tcW w:w="2693" w:type="dxa"/>
            <w:tcBorders>
              <w:top w:val="single" w:color="000000" w:sz="4" w:space="0"/>
              <w:left w:val="nil"/>
              <w:bottom w:val="single" w:color="000000" w:sz="4" w:space="0"/>
              <w:right w:val="single" w:color="000000" w:sz="4" w:space="0"/>
            </w:tcBorders>
            <w:vAlign w:val="center"/>
          </w:tcPr>
          <w:p w14:paraId="15C75D9F">
            <w:pPr>
              <w:pStyle w:val="13"/>
              <w:rPr>
                <w:rFonts w:eastAsia="宋体"/>
                <w:sz w:val="21"/>
                <w:szCs w:val="21"/>
              </w:rPr>
            </w:pPr>
            <w:r>
              <w:rPr>
                <w:rFonts w:eastAsia="宋体"/>
                <w:sz w:val="21"/>
                <w:szCs w:val="21"/>
              </w:rPr>
              <w:t>两人共同发表了SCI文章《Single molecule real-time sequencing and RNA-seq unravel the role of long non-coding and circular RNA in the regulatory network during Nile tilapia (Oreochromis niloticus) infection with Streptococcus agalactiae》</w:t>
            </w:r>
          </w:p>
        </w:tc>
        <w:tc>
          <w:tcPr>
            <w:tcW w:w="709" w:type="dxa"/>
            <w:tcBorders>
              <w:top w:val="single" w:color="000000" w:sz="4" w:space="0"/>
              <w:left w:val="nil"/>
              <w:bottom w:val="single" w:color="000000" w:sz="4" w:space="0"/>
              <w:right w:val="single" w:color="000000" w:sz="4" w:space="0"/>
            </w:tcBorders>
            <w:vAlign w:val="center"/>
          </w:tcPr>
          <w:p w14:paraId="1C5F527D">
            <w:pPr>
              <w:pStyle w:val="13"/>
              <w:rPr>
                <w:rFonts w:eastAsia="宋体"/>
                <w:sz w:val="21"/>
                <w:szCs w:val="21"/>
              </w:rPr>
            </w:pPr>
            <w:r>
              <w:rPr>
                <w:rFonts w:eastAsia="宋体"/>
                <w:sz w:val="21"/>
                <w:szCs w:val="21"/>
              </w:rPr>
              <w:t>1-1</w:t>
            </w:r>
          </w:p>
        </w:tc>
        <w:tc>
          <w:tcPr>
            <w:tcW w:w="1782" w:type="dxa"/>
            <w:tcBorders>
              <w:top w:val="single" w:color="000000" w:sz="4" w:space="0"/>
              <w:left w:val="nil"/>
              <w:bottom w:val="single" w:color="000000" w:sz="4" w:space="0"/>
              <w:right w:val="single" w:color="000000" w:sz="4" w:space="0"/>
            </w:tcBorders>
            <w:vAlign w:val="center"/>
          </w:tcPr>
          <w:p w14:paraId="0FEC41F5">
            <w:pPr>
              <w:pStyle w:val="13"/>
              <w:rPr>
                <w:rFonts w:eastAsia="宋体"/>
                <w:sz w:val="21"/>
                <w:szCs w:val="21"/>
              </w:rPr>
            </w:pPr>
          </w:p>
        </w:tc>
      </w:tr>
      <w:tr w14:paraId="464B09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350" w:type="dxa"/>
            <w:tcBorders>
              <w:top w:val="single" w:color="000000" w:sz="4" w:space="0"/>
              <w:left w:val="single" w:color="000000" w:sz="4" w:space="0"/>
              <w:bottom w:val="single" w:color="000000" w:sz="4" w:space="0"/>
              <w:right w:val="single" w:color="000000" w:sz="4" w:space="0"/>
            </w:tcBorders>
            <w:vAlign w:val="center"/>
          </w:tcPr>
          <w:p w14:paraId="3BF1DAE0">
            <w:pPr>
              <w:pStyle w:val="13"/>
              <w:rPr>
                <w:rFonts w:eastAsia="宋体"/>
                <w:sz w:val="21"/>
                <w:szCs w:val="21"/>
              </w:rPr>
            </w:pPr>
            <w:r>
              <w:rPr>
                <w:rFonts w:eastAsia="宋体"/>
                <w:sz w:val="21"/>
                <w:szCs w:val="21"/>
              </w:rPr>
              <w:t>6</w:t>
            </w:r>
          </w:p>
        </w:tc>
        <w:tc>
          <w:tcPr>
            <w:tcW w:w="709" w:type="dxa"/>
            <w:tcBorders>
              <w:top w:val="single" w:color="000000" w:sz="4" w:space="0"/>
              <w:left w:val="nil"/>
              <w:bottom w:val="single" w:color="000000" w:sz="4" w:space="0"/>
              <w:right w:val="single" w:color="000000" w:sz="4" w:space="0"/>
            </w:tcBorders>
            <w:vAlign w:val="center"/>
          </w:tcPr>
          <w:p w14:paraId="486698B8">
            <w:pPr>
              <w:pStyle w:val="13"/>
              <w:rPr>
                <w:rFonts w:eastAsia="宋体"/>
                <w:sz w:val="21"/>
                <w:szCs w:val="21"/>
              </w:rPr>
            </w:pPr>
            <w:r>
              <w:rPr>
                <w:rFonts w:eastAsia="宋体"/>
                <w:sz w:val="21"/>
                <w:szCs w:val="21"/>
              </w:rPr>
              <w:t>软件著作</w:t>
            </w:r>
          </w:p>
        </w:tc>
        <w:tc>
          <w:tcPr>
            <w:tcW w:w="1984" w:type="dxa"/>
            <w:tcBorders>
              <w:top w:val="single" w:color="000000" w:sz="4" w:space="0"/>
              <w:left w:val="nil"/>
              <w:bottom w:val="single" w:color="000000" w:sz="4" w:space="0"/>
              <w:right w:val="single" w:color="000000" w:sz="4" w:space="0"/>
            </w:tcBorders>
            <w:vAlign w:val="center"/>
          </w:tcPr>
          <w:p w14:paraId="22FDA06A">
            <w:pPr>
              <w:pStyle w:val="13"/>
              <w:rPr>
                <w:rFonts w:eastAsia="宋体"/>
                <w:sz w:val="21"/>
                <w:szCs w:val="21"/>
              </w:rPr>
            </w:pPr>
            <w:r>
              <w:rPr>
                <w:rFonts w:eastAsia="宋体"/>
                <w:sz w:val="21"/>
                <w:szCs w:val="21"/>
              </w:rPr>
              <w:t>广西壮族自治区水产科学研究院-黄婷（广西壮族自治区渔业病害防治环境监测和质量检验中心、广西壮族自治区水生野生动物救护中心-吴祥庆）</w:t>
            </w:r>
            <w:r>
              <w:rPr>
                <w:rFonts w:hint="eastAsia" w:eastAsia="宋体"/>
                <w:sz w:val="21"/>
                <w:szCs w:val="21"/>
              </w:rPr>
              <w:t>；</w:t>
            </w:r>
            <w:r>
              <w:rPr>
                <w:rFonts w:eastAsia="宋体"/>
                <w:sz w:val="21"/>
                <w:szCs w:val="21"/>
              </w:rPr>
              <w:t>广西黑潮生物科技有限公司-文露婷</w:t>
            </w:r>
            <w:r>
              <w:rPr>
                <w:rFonts w:hint="eastAsia" w:eastAsia="宋体"/>
                <w:sz w:val="21"/>
                <w:szCs w:val="21"/>
              </w:rPr>
              <w:t>；</w:t>
            </w:r>
            <w:r>
              <w:rPr>
                <w:rFonts w:eastAsia="宋体"/>
                <w:sz w:val="21"/>
                <w:szCs w:val="21"/>
              </w:rPr>
              <w:t>全国水产技术推广总站</w:t>
            </w:r>
            <w:r>
              <w:rPr>
                <w:rFonts w:hint="eastAsia" w:eastAsia="宋体"/>
                <w:sz w:val="21"/>
                <w:szCs w:val="21"/>
              </w:rPr>
              <w:t>；</w:t>
            </w:r>
            <w:r>
              <w:rPr>
                <w:rFonts w:eastAsia="宋体"/>
                <w:sz w:val="21"/>
                <w:szCs w:val="21"/>
              </w:rPr>
              <w:t>江苏农牧科技职业学院-袁圣</w:t>
            </w:r>
            <w:r>
              <w:rPr>
                <w:rFonts w:hint="eastAsia" w:eastAsia="宋体"/>
                <w:sz w:val="21"/>
                <w:szCs w:val="21"/>
              </w:rPr>
              <w:t>；</w:t>
            </w:r>
            <w:r>
              <w:rPr>
                <w:rFonts w:eastAsia="宋体"/>
                <w:sz w:val="21"/>
                <w:szCs w:val="21"/>
              </w:rPr>
              <w:t>广西壮族自治区水产技术推广站</w:t>
            </w:r>
          </w:p>
        </w:tc>
        <w:tc>
          <w:tcPr>
            <w:tcW w:w="1276" w:type="dxa"/>
            <w:tcBorders>
              <w:top w:val="single" w:color="000000" w:sz="4" w:space="0"/>
              <w:left w:val="nil"/>
              <w:bottom w:val="single" w:color="000000" w:sz="4" w:space="0"/>
              <w:right w:val="single" w:color="000000" w:sz="4" w:space="0"/>
            </w:tcBorders>
            <w:vAlign w:val="center"/>
          </w:tcPr>
          <w:p w14:paraId="76FFC69D">
            <w:pPr>
              <w:pStyle w:val="13"/>
              <w:rPr>
                <w:rFonts w:eastAsia="宋体"/>
                <w:sz w:val="21"/>
                <w:szCs w:val="21"/>
              </w:rPr>
            </w:pPr>
            <w:r>
              <w:rPr>
                <w:rFonts w:eastAsia="宋体"/>
                <w:sz w:val="21"/>
                <w:szCs w:val="21"/>
              </w:rPr>
              <w:t>2023-2025</w:t>
            </w:r>
          </w:p>
        </w:tc>
        <w:tc>
          <w:tcPr>
            <w:tcW w:w="2693" w:type="dxa"/>
            <w:tcBorders>
              <w:top w:val="single" w:color="000000" w:sz="4" w:space="0"/>
              <w:left w:val="nil"/>
              <w:bottom w:val="single" w:color="000000" w:sz="4" w:space="0"/>
              <w:right w:val="single" w:color="000000" w:sz="4" w:space="0"/>
            </w:tcBorders>
            <w:vAlign w:val="center"/>
          </w:tcPr>
          <w:p w14:paraId="4D737982">
            <w:pPr>
              <w:pStyle w:val="13"/>
              <w:rPr>
                <w:rFonts w:eastAsia="宋体"/>
                <w:sz w:val="21"/>
                <w:szCs w:val="21"/>
              </w:rPr>
            </w:pPr>
            <w:r>
              <w:rPr>
                <w:rFonts w:eastAsia="宋体"/>
                <w:sz w:val="21"/>
                <w:szCs w:val="21"/>
              </w:rPr>
              <w:t>水产养殖智能投喂与生长监测系统 V1.0（证书号： 软著登字第16102237号）</w:t>
            </w:r>
          </w:p>
        </w:tc>
        <w:tc>
          <w:tcPr>
            <w:tcW w:w="709" w:type="dxa"/>
            <w:tcBorders>
              <w:top w:val="single" w:color="000000" w:sz="4" w:space="0"/>
              <w:left w:val="nil"/>
              <w:bottom w:val="single" w:color="000000" w:sz="4" w:space="0"/>
              <w:right w:val="single" w:color="000000" w:sz="4" w:space="0"/>
            </w:tcBorders>
            <w:vAlign w:val="center"/>
          </w:tcPr>
          <w:p w14:paraId="62094F75">
            <w:pPr>
              <w:pStyle w:val="13"/>
              <w:rPr>
                <w:rFonts w:eastAsia="宋体"/>
                <w:sz w:val="21"/>
                <w:szCs w:val="21"/>
              </w:rPr>
            </w:pPr>
            <w:r>
              <w:rPr>
                <w:rFonts w:eastAsia="宋体"/>
                <w:sz w:val="21"/>
                <w:szCs w:val="21"/>
              </w:rPr>
              <w:t>1-2</w:t>
            </w:r>
          </w:p>
        </w:tc>
        <w:tc>
          <w:tcPr>
            <w:tcW w:w="1782" w:type="dxa"/>
            <w:tcBorders>
              <w:top w:val="single" w:color="000000" w:sz="4" w:space="0"/>
              <w:left w:val="nil"/>
              <w:bottom w:val="single" w:color="000000" w:sz="4" w:space="0"/>
              <w:right w:val="single" w:color="000000" w:sz="4" w:space="0"/>
            </w:tcBorders>
            <w:vAlign w:val="center"/>
          </w:tcPr>
          <w:p w14:paraId="1A3A368A">
            <w:pPr>
              <w:pStyle w:val="13"/>
              <w:rPr>
                <w:rFonts w:eastAsia="宋体"/>
                <w:sz w:val="21"/>
                <w:szCs w:val="21"/>
              </w:rPr>
            </w:pPr>
          </w:p>
        </w:tc>
      </w:tr>
    </w:tbl>
    <w:p w14:paraId="47B28488">
      <w:pPr>
        <w:pStyle w:val="13"/>
        <w:rPr>
          <w:szCs w:val="21"/>
        </w:rPr>
      </w:pPr>
    </w:p>
    <w:p w14:paraId="198DC0A6">
      <w:pPr>
        <w:pStyle w:val="13"/>
        <w:rPr>
          <w:rFonts w:eastAsia="宋体"/>
          <w:sz w:val="21"/>
          <w:szCs w:val="21"/>
        </w:rPr>
      </w:pPr>
    </w:p>
    <w:sectPr>
      <w:pgSz w:w="11906" w:h="16838"/>
      <w:pgMar w:top="1417" w:right="1287" w:bottom="1417" w:left="1531" w:header="851" w:footer="1417" w:gutter="0"/>
      <w:pgNumType w:fmt="numberInDash"/>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Y2YzN2EyMTlkNzBjOGM0N2MyMDU0ODQ3NTUzNmIifQ=="/>
  </w:docVars>
  <w:rsids>
    <w:rsidRoot w:val="0CC8630E"/>
    <w:rsid w:val="00006A6F"/>
    <w:rsid w:val="00090560"/>
    <w:rsid w:val="00161DDE"/>
    <w:rsid w:val="002342EC"/>
    <w:rsid w:val="0048501C"/>
    <w:rsid w:val="00710D6B"/>
    <w:rsid w:val="00A07FAC"/>
    <w:rsid w:val="00AF0F0E"/>
    <w:rsid w:val="00CD4F3F"/>
    <w:rsid w:val="00D13C7E"/>
    <w:rsid w:val="00D82BDA"/>
    <w:rsid w:val="00F84E05"/>
    <w:rsid w:val="00F97C19"/>
    <w:rsid w:val="00FB0B1F"/>
    <w:rsid w:val="00FD0F8B"/>
    <w:rsid w:val="0CC8630E"/>
    <w:rsid w:val="241F02D3"/>
    <w:rsid w:val="24822706"/>
    <w:rsid w:val="29AC775C"/>
    <w:rsid w:val="2BA725A7"/>
    <w:rsid w:val="43DA1533"/>
    <w:rsid w:val="5BE93EEE"/>
    <w:rsid w:val="73BC66FB"/>
    <w:rsid w:val="768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5"/>
    <w:next w:val="5"/>
    <w:qFormat/>
    <w:uiPriority w:val="0"/>
    <w:pPr>
      <w:keepNext/>
      <w:keepLines/>
      <w:spacing w:line="560" w:lineRule="exact"/>
    </w:pPr>
    <w:rPr>
      <w:rFonts w:eastAsia="方正小标宋简体"/>
      <w:b w:val="0"/>
      <w:kern w:val="44"/>
      <w:sz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3"/>
    <w:unhideWhenUsed/>
    <w:qFormat/>
    <w:uiPriority w:val="99"/>
    <w:pPr>
      <w:jc w:val="center"/>
    </w:pPr>
    <w:rPr>
      <w:sz w:val="44"/>
    </w:rPr>
  </w:style>
  <w:style w:type="paragraph" w:styleId="3">
    <w:name w:val="Body Text Indent"/>
    <w:basedOn w:val="1"/>
    <w:next w:val="1"/>
    <w:qFormat/>
    <w:uiPriority w:val="0"/>
    <w:pPr>
      <w:widowControl/>
    </w:pPr>
    <w:rPr>
      <w:rFonts w:ascii="宋体" w:hAnsi="宋体"/>
      <w:kern w:val="28"/>
    </w:rPr>
  </w:style>
  <w:style w:type="paragraph" w:styleId="5">
    <w:name w:val="Title"/>
    <w:basedOn w:val="1"/>
    <w:qFormat/>
    <w:uiPriority w:val="0"/>
    <w:pPr>
      <w:spacing w:before="240" w:after="60"/>
      <w:jc w:val="center"/>
      <w:outlineLvl w:val="0"/>
    </w:pPr>
    <w:rPr>
      <w:rFonts w:ascii="Arial" w:hAnsi="Arial"/>
      <w:b/>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iCs/>
    </w:rPr>
  </w:style>
  <w:style w:type="character" w:styleId="12">
    <w:name w:val="Hyperlink"/>
    <w:basedOn w:val="10"/>
    <w:unhideWhenUsed/>
    <w:qFormat/>
    <w:uiPriority w:val="99"/>
    <w:rPr>
      <w:color w:val="0563C1" w:themeColor="hyperlink"/>
      <w:u w:val="single"/>
      <w14:textFill>
        <w14:solidFill>
          <w14:schemeClr w14:val="hlink"/>
        </w14:solidFill>
      </w14:textFill>
    </w:rPr>
  </w:style>
  <w:style w:type="paragraph" w:customStyle="1" w:styleId="13">
    <w:name w:val="样式1"/>
    <w:basedOn w:val="1"/>
    <w:qFormat/>
    <w:uiPriority w:val="0"/>
    <w:pPr>
      <w:spacing w:line="540" w:lineRule="exact"/>
    </w:pPr>
    <w:rPr>
      <w:rFonts w:eastAsia="仿宋_GB2312"/>
      <w:sz w:val="32"/>
    </w:rPr>
  </w:style>
  <w:style w:type="paragraph" w:customStyle="1" w:styleId="14">
    <w:name w:val="大标题"/>
    <w:basedOn w:val="5"/>
    <w:next w:val="5"/>
    <w:qFormat/>
    <w:uiPriority w:val="0"/>
    <w:rPr>
      <w:rFonts w:eastAsia="方正小标宋简体" w:asciiTheme="minorHAnsi" w:hAnsiTheme="minorHAnsi"/>
      <w:b w:val="0"/>
    </w:rPr>
  </w:style>
  <w:style w:type="character" w:customStyle="1" w:styleId="15">
    <w:name w:val="17"/>
    <w:basedOn w:val="10"/>
    <w:qFormat/>
    <w:uiPriority w:val="0"/>
    <w:rPr>
      <w:rFonts w:hint="eastAsia" w:ascii="仿宋_GB2312" w:eastAsia="仿宋_GB2312"/>
      <w:b/>
      <w:bCs/>
      <w:kern w:val="44"/>
      <w:sz w:val="44"/>
      <w:szCs w:val="44"/>
    </w:rPr>
  </w:style>
  <w:style w:type="character" w:customStyle="1" w:styleId="16">
    <w:name w:val="citation-doi"/>
    <w:basedOn w:val="10"/>
    <w:uiPriority w:val="0"/>
  </w:style>
  <w:style w:type="character" w:customStyle="1" w:styleId="17">
    <w:name w:val="authors-list-item"/>
    <w:basedOn w:val="10"/>
    <w:uiPriority w:val="0"/>
  </w:style>
  <w:style w:type="character" w:customStyle="1" w:styleId="18">
    <w:name w:val="comma"/>
    <w:basedOn w:val="10"/>
    <w:uiPriority w:val="0"/>
  </w:style>
  <w:style w:type="character" w:customStyle="1" w:styleId="19">
    <w:name w:val="cit"/>
    <w:basedOn w:val="10"/>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2703</Words>
  <Characters>3977</Characters>
  <Lines>52</Lines>
  <Paragraphs>14</Paragraphs>
  <TotalTime>58</TotalTime>
  <ScaleCrop>false</ScaleCrop>
  <LinksUpToDate>false</LinksUpToDate>
  <CharactersWithSpaces>4158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2023-07-25T08:53:00Z</dcterms:created>
  <dc:creator>lenovo</dc:creator>
  <cp:lastModifiedBy>VET~罗</cp:lastModifiedBy>
  <dcterms:modified xsi:type="dcterms:W3CDTF">2025-09-03T11:16:09Z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045B105BA4124E53A1928F870508E54F_13</vt:lpwstr>
  </property>
  <property fmtid="{D5CDD505-2E9C-101B-9397-08002B2CF9AE}" pid="4" name="KSOTemplateDocerSaveRecord">
    <vt:lpwstr>eyJoZGlkIjoiOTAxOGNhZGI3YWZkOTExZDc1NDhhOTQzMTBhNTUyOGMiLCJ1c2VySWQiOiIyMDg5OTEzODcifQ==</vt:lpwstr>
  </property>
</Properties>
</file>