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AD5648">
      <w:pPr>
        <w:spacing w:line="52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广西科学技术奖提名及形</w:t>
      </w:r>
      <w:bookmarkStart w:id="0" w:name="_GoBack"/>
      <w:bookmarkEnd w:id="0"/>
      <w:r>
        <w:rPr>
          <w:rFonts w:hint="eastAsia" w:ascii="方正小标宋简体" w:hAnsi="方正小标宋简体" w:eastAsia="方正小标宋简体" w:cs="方正小标宋简体"/>
          <w:sz w:val="44"/>
          <w:szCs w:val="44"/>
        </w:rPr>
        <w:t>审公示表</w:t>
      </w:r>
    </w:p>
    <w:tbl>
      <w:tblPr>
        <w:tblStyle w:val="8"/>
        <w:tblpPr w:leftFromText="180" w:rightFromText="180" w:vertAnchor="text" w:horzAnchor="page" w:tblpXSpec="center" w:tblpY="215"/>
        <w:tblOverlap w:val="never"/>
        <w:tblW w:w="998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00"/>
        <w:gridCol w:w="1029"/>
        <w:gridCol w:w="887"/>
        <w:gridCol w:w="777"/>
        <w:gridCol w:w="701"/>
        <w:gridCol w:w="799"/>
        <w:gridCol w:w="1522"/>
        <w:gridCol w:w="1905"/>
        <w:gridCol w:w="646"/>
        <w:gridCol w:w="714"/>
      </w:tblGrid>
      <w:tr w14:paraId="253B32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2" w:hRule="atLeast"/>
          <w:jc w:val="center"/>
        </w:trPr>
        <w:tc>
          <w:tcPr>
            <w:tcW w:w="2029" w:type="dxa"/>
            <w:gridSpan w:val="2"/>
            <w:vAlign w:val="center"/>
          </w:tcPr>
          <w:p w14:paraId="0CF2DD9E">
            <w:pPr>
              <w:spacing w:line="36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成果名称</w:t>
            </w:r>
          </w:p>
        </w:tc>
        <w:tc>
          <w:tcPr>
            <w:tcW w:w="7951" w:type="dxa"/>
            <w:gridSpan w:val="8"/>
            <w:vAlign w:val="center"/>
          </w:tcPr>
          <w:p w14:paraId="73188416">
            <w:pPr>
              <w:spacing w:line="360" w:lineRule="exact"/>
              <w:ind w:firstLine="420" w:firstLineChars="200"/>
              <w:jc w:val="center"/>
              <w:rPr>
                <w:rFonts w:hint="eastAsia" w:ascii="仿宋_GB2312" w:hAnsi="仿宋_GB2312" w:eastAsia="仿宋_GB2312" w:cs="仿宋_GB2312"/>
                <w:szCs w:val="21"/>
              </w:rPr>
            </w:pPr>
            <w:r>
              <w:rPr>
                <w:rFonts w:hint="eastAsia" w:ascii="仿宋_GB2312" w:hAnsi="仿宋_GB2312" w:eastAsia="仿宋_GB2312" w:cs="仿宋_GB2312"/>
                <w:szCs w:val="21"/>
              </w:rPr>
              <w:t>奶水牛高效繁育技术标准化及产业化应用</w:t>
            </w:r>
          </w:p>
        </w:tc>
      </w:tr>
      <w:tr w14:paraId="1BC468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74" w:hRule="atLeast"/>
          <w:jc w:val="center"/>
        </w:trPr>
        <w:tc>
          <w:tcPr>
            <w:tcW w:w="2029" w:type="dxa"/>
            <w:gridSpan w:val="2"/>
            <w:vAlign w:val="center"/>
          </w:tcPr>
          <w:p w14:paraId="07836C97">
            <w:pPr>
              <w:spacing w:line="36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候选个人</w:t>
            </w:r>
          </w:p>
          <w:p w14:paraId="1B444C3D">
            <w:pPr>
              <w:spacing w:line="36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（完成人）</w:t>
            </w:r>
          </w:p>
        </w:tc>
        <w:tc>
          <w:tcPr>
            <w:tcW w:w="7951" w:type="dxa"/>
            <w:gridSpan w:val="8"/>
            <w:vAlign w:val="center"/>
          </w:tcPr>
          <w:p w14:paraId="3C7EE8C7">
            <w:pPr>
              <w:spacing w:line="360" w:lineRule="exact"/>
              <w:rPr>
                <w:rFonts w:hint="eastAsia" w:ascii="仿宋_GB2312" w:hAnsi="仿宋_GB2312" w:eastAsia="仿宋_GB2312" w:cs="仿宋_GB2312"/>
                <w:szCs w:val="21"/>
              </w:rPr>
            </w:pPr>
            <w:r>
              <w:rPr>
                <w:rFonts w:hint="eastAsia" w:ascii="仿宋_GB2312" w:hAnsi="仿宋_GB2312" w:eastAsia="仿宋_GB2312" w:cs="仿宋_GB2312"/>
                <w:szCs w:val="21"/>
              </w:rPr>
              <w:t>覃广胜、鄢胜飞、黄荣春、付强、王英群、梁莎莎、谭正准、罗华、滕翠金、韦剑欢</w:t>
            </w:r>
          </w:p>
        </w:tc>
      </w:tr>
      <w:tr w14:paraId="169098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029" w:type="dxa"/>
            <w:gridSpan w:val="2"/>
            <w:vAlign w:val="center"/>
          </w:tcPr>
          <w:p w14:paraId="12559A4D">
            <w:pPr>
              <w:spacing w:line="36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候选组织</w:t>
            </w:r>
          </w:p>
          <w:p w14:paraId="76C0C43B">
            <w:pPr>
              <w:spacing w:line="36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（完成单位）</w:t>
            </w:r>
          </w:p>
        </w:tc>
        <w:tc>
          <w:tcPr>
            <w:tcW w:w="7951" w:type="dxa"/>
            <w:gridSpan w:val="8"/>
            <w:vAlign w:val="center"/>
          </w:tcPr>
          <w:p w14:paraId="34006969">
            <w:pPr>
              <w:spacing w:line="360" w:lineRule="exact"/>
              <w:rPr>
                <w:rFonts w:hint="eastAsia" w:ascii="仿宋_GB2312" w:hAnsi="仿宋_GB2312" w:eastAsia="仿宋_GB2312" w:cs="仿宋_GB2312"/>
                <w:szCs w:val="21"/>
              </w:rPr>
            </w:pPr>
            <w:r>
              <w:rPr>
                <w:rFonts w:hint="eastAsia" w:ascii="仿宋_GB2312" w:hAnsi="仿宋_GB2312" w:eastAsia="仿宋_GB2312" w:cs="仿宋_GB2312"/>
                <w:szCs w:val="21"/>
              </w:rPr>
              <w:t>广西壮族自治区水牛研究所、广西大学、广西壮族自治区畜禽品种改良站、皇氏赛尔生物科技(广西)有限公司、广西百菲乳业股份有限公司、灵山县畜牧技术服务站</w:t>
            </w:r>
          </w:p>
        </w:tc>
      </w:tr>
      <w:tr w14:paraId="4B7EC0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atLeast"/>
          <w:jc w:val="center"/>
        </w:trPr>
        <w:tc>
          <w:tcPr>
            <w:tcW w:w="2029" w:type="dxa"/>
            <w:gridSpan w:val="2"/>
            <w:vAlign w:val="center"/>
          </w:tcPr>
          <w:p w14:paraId="4A023FF9">
            <w:pPr>
              <w:spacing w:line="36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提 名 者</w:t>
            </w:r>
          </w:p>
        </w:tc>
        <w:tc>
          <w:tcPr>
            <w:tcW w:w="7951" w:type="dxa"/>
            <w:gridSpan w:val="8"/>
            <w:vAlign w:val="center"/>
          </w:tcPr>
          <w:p w14:paraId="5036BF40">
            <w:pPr>
              <w:spacing w:line="360" w:lineRule="exact"/>
              <w:ind w:firstLine="560" w:firstLineChars="20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广西壮族自治区农业农村厅</w:t>
            </w:r>
          </w:p>
        </w:tc>
      </w:tr>
      <w:tr w14:paraId="392BC3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000" w:type="dxa"/>
            <w:tcMar>
              <w:left w:w="57" w:type="dxa"/>
              <w:right w:w="57" w:type="dxa"/>
            </w:tcMar>
            <w:vAlign w:val="center"/>
          </w:tcPr>
          <w:p w14:paraId="62278293">
            <w:pPr>
              <w:spacing w:line="260" w:lineRule="exact"/>
              <w:jc w:val="center"/>
              <w:rPr>
                <w:rFonts w:hint="eastAsia" w:ascii="仿宋_GB2312" w:hAnsi="仿宋_GB2312" w:eastAsia="仿宋_GB2312" w:cs="仿宋_GB2312"/>
                <w:b/>
                <w:bCs/>
                <w:szCs w:val="21"/>
              </w:rPr>
            </w:pPr>
            <w:r>
              <w:rPr>
                <w:rFonts w:hint="eastAsia" w:ascii="黑体" w:hAnsi="黑体" w:eastAsia="黑体" w:cs="黑体"/>
                <w:bCs/>
                <w:sz w:val="18"/>
                <w:szCs w:val="18"/>
              </w:rPr>
              <w:t>知识产权（标准）类别</w:t>
            </w:r>
          </w:p>
        </w:tc>
        <w:tc>
          <w:tcPr>
            <w:tcW w:w="1029" w:type="dxa"/>
            <w:tcMar>
              <w:left w:w="57" w:type="dxa"/>
              <w:right w:w="57" w:type="dxa"/>
            </w:tcMar>
            <w:vAlign w:val="center"/>
          </w:tcPr>
          <w:p w14:paraId="1A2132A2">
            <w:pPr>
              <w:spacing w:line="260" w:lineRule="exact"/>
              <w:jc w:val="center"/>
              <w:rPr>
                <w:rFonts w:hint="eastAsia" w:ascii="仿宋_GB2312" w:hAnsi="仿宋_GB2312" w:eastAsia="仿宋_GB2312" w:cs="仿宋_GB2312"/>
                <w:b/>
                <w:bCs/>
                <w:szCs w:val="21"/>
              </w:rPr>
            </w:pPr>
            <w:r>
              <w:rPr>
                <w:rFonts w:hint="eastAsia" w:ascii="黑体" w:hAnsi="黑体" w:eastAsia="黑体" w:cs="黑体"/>
                <w:bCs/>
                <w:sz w:val="18"/>
                <w:szCs w:val="18"/>
              </w:rPr>
              <w:t>知识产权（标准）具体名称</w:t>
            </w:r>
          </w:p>
        </w:tc>
        <w:tc>
          <w:tcPr>
            <w:tcW w:w="887" w:type="dxa"/>
            <w:tcMar>
              <w:left w:w="57" w:type="dxa"/>
              <w:right w:w="57" w:type="dxa"/>
            </w:tcMar>
            <w:vAlign w:val="center"/>
          </w:tcPr>
          <w:p w14:paraId="1D288F65">
            <w:pPr>
              <w:spacing w:line="260" w:lineRule="exact"/>
              <w:jc w:val="center"/>
              <w:rPr>
                <w:rFonts w:hint="eastAsia" w:ascii="黑体" w:hAnsi="黑体" w:eastAsia="黑体" w:cs="黑体"/>
                <w:bCs/>
                <w:sz w:val="18"/>
                <w:szCs w:val="18"/>
              </w:rPr>
            </w:pPr>
            <w:r>
              <w:rPr>
                <w:rFonts w:hint="eastAsia" w:ascii="黑体" w:hAnsi="黑体" w:eastAsia="黑体" w:cs="黑体"/>
                <w:bCs/>
                <w:sz w:val="18"/>
                <w:szCs w:val="18"/>
              </w:rPr>
              <w:t>国家</w:t>
            </w:r>
          </w:p>
          <w:p w14:paraId="5D15D162">
            <w:pPr>
              <w:spacing w:line="260" w:lineRule="exact"/>
              <w:jc w:val="center"/>
              <w:rPr>
                <w:rFonts w:hint="eastAsia" w:ascii="仿宋_GB2312" w:hAnsi="仿宋_GB2312" w:eastAsia="仿宋_GB2312" w:cs="仿宋_GB2312"/>
                <w:b/>
                <w:bCs/>
                <w:szCs w:val="21"/>
              </w:rPr>
            </w:pPr>
            <w:r>
              <w:rPr>
                <w:rFonts w:hint="eastAsia" w:ascii="黑体" w:hAnsi="黑体" w:eastAsia="黑体" w:cs="黑体"/>
                <w:bCs/>
                <w:sz w:val="18"/>
                <w:szCs w:val="18"/>
              </w:rPr>
              <w:t>（地区）</w:t>
            </w:r>
          </w:p>
        </w:tc>
        <w:tc>
          <w:tcPr>
            <w:tcW w:w="777" w:type="dxa"/>
            <w:tcMar>
              <w:left w:w="57" w:type="dxa"/>
              <w:right w:w="57" w:type="dxa"/>
            </w:tcMar>
            <w:vAlign w:val="center"/>
          </w:tcPr>
          <w:p w14:paraId="1284A088">
            <w:pPr>
              <w:spacing w:line="260" w:lineRule="exact"/>
              <w:jc w:val="center"/>
              <w:rPr>
                <w:rFonts w:hint="eastAsia" w:ascii="仿宋_GB2312" w:hAnsi="仿宋_GB2312" w:eastAsia="仿宋_GB2312" w:cs="仿宋_GB2312"/>
                <w:b/>
                <w:bCs/>
                <w:szCs w:val="21"/>
              </w:rPr>
            </w:pPr>
            <w:r>
              <w:rPr>
                <w:rFonts w:hint="eastAsia" w:ascii="黑体" w:hAnsi="黑体" w:eastAsia="黑体" w:cs="黑体"/>
                <w:bCs/>
                <w:sz w:val="18"/>
                <w:szCs w:val="18"/>
              </w:rPr>
              <w:t>授权号（标准编号）</w:t>
            </w:r>
          </w:p>
        </w:tc>
        <w:tc>
          <w:tcPr>
            <w:tcW w:w="701" w:type="dxa"/>
            <w:tcMar>
              <w:left w:w="57" w:type="dxa"/>
              <w:right w:w="57" w:type="dxa"/>
            </w:tcMar>
            <w:vAlign w:val="center"/>
          </w:tcPr>
          <w:p w14:paraId="394D10AE">
            <w:pPr>
              <w:spacing w:line="260" w:lineRule="exact"/>
              <w:jc w:val="center"/>
              <w:rPr>
                <w:rFonts w:hint="eastAsia" w:ascii="仿宋_GB2312" w:hAnsi="仿宋_GB2312" w:eastAsia="仿宋_GB2312" w:cs="仿宋_GB2312"/>
                <w:b/>
                <w:bCs/>
                <w:szCs w:val="21"/>
              </w:rPr>
            </w:pPr>
            <w:r>
              <w:rPr>
                <w:rFonts w:hint="eastAsia" w:ascii="黑体" w:hAnsi="黑体" w:eastAsia="黑体" w:cs="黑体"/>
                <w:bCs/>
                <w:sz w:val="18"/>
                <w:szCs w:val="18"/>
              </w:rPr>
              <w:t>授权（标准发布）日期</w:t>
            </w:r>
          </w:p>
        </w:tc>
        <w:tc>
          <w:tcPr>
            <w:tcW w:w="799" w:type="dxa"/>
            <w:tcMar>
              <w:left w:w="57" w:type="dxa"/>
              <w:right w:w="57" w:type="dxa"/>
            </w:tcMar>
            <w:vAlign w:val="center"/>
          </w:tcPr>
          <w:p w14:paraId="7F18655A">
            <w:pPr>
              <w:spacing w:line="260" w:lineRule="exact"/>
              <w:jc w:val="center"/>
              <w:rPr>
                <w:rFonts w:hint="eastAsia" w:ascii="仿宋_GB2312" w:hAnsi="仿宋_GB2312" w:eastAsia="仿宋_GB2312" w:cs="仿宋_GB2312"/>
                <w:b/>
                <w:bCs/>
                <w:szCs w:val="21"/>
              </w:rPr>
            </w:pPr>
            <w:r>
              <w:rPr>
                <w:rFonts w:hint="eastAsia" w:ascii="黑体" w:hAnsi="黑体" w:eastAsia="黑体" w:cs="黑体"/>
                <w:bCs/>
                <w:sz w:val="18"/>
                <w:szCs w:val="18"/>
              </w:rPr>
              <w:t>证书编号</w:t>
            </w:r>
            <w:r>
              <w:rPr>
                <w:rFonts w:hint="eastAsia" w:ascii="黑体" w:hAnsi="黑体" w:eastAsia="黑体" w:cs="黑体"/>
                <w:bCs/>
                <w:sz w:val="18"/>
                <w:szCs w:val="18"/>
              </w:rPr>
              <w:br w:type="textWrapping"/>
            </w:r>
            <w:r>
              <w:rPr>
                <w:rFonts w:hint="eastAsia" w:ascii="黑体" w:hAnsi="黑体" w:eastAsia="黑体" w:cs="黑体"/>
                <w:bCs/>
                <w:sz w:val="18"/>
                <w:szCs w:val="18"/>
              </w:rPr>
              <w:t>（标准批准发布部门）</w:t>
            </w:r>
          </w:p>
        </w:tc>
        <w:tc>
          <w:tcPr>
            <w:tcW w:w="1522" w:type="dxa"/>
            <w:tcMar>
              <w:left w:w="57" w:type="dxa"/>
              <w:right w:w="57" w:type="dxa"/>
            </w:tcMar>
            <w:vAlign w:val="center"/>
          </w:tcPr>
          <w:p w14:paraId="2CBB677A">
            <w:pPr>
              <w:spacing w:line="260" w:lineRule="exact"/>
              <w:jc w:val="center"/>
              <w:rPr>
                <w:rFonts w:hint="eastAsia" w:ascii="仿宋_GB2312" w:hAnsi="仿宋_GB2312" w:eastAsia="仿宋_GB2312" w:cs="仿宋_GB2312"/>
                <w:b/>
                <w:bCs/>
                <w:szCs w:val="21"/>
              </w:rPr>
            </w:pPr>
            <w:r>
              <w:rPr>
                <w:rFonts w:hint="eastAsia" w:ascii="黑体" w:hAnsi="黑体" w:eastAsia="黑体" w:cs="黑体"/>
                <w:bCs/>
                <w:sz w:val="18"/>
                <w:szCs w:val="18"/>
              </w:rPr>
              <w:t>权利人（标准起草单位）</w:t>
            </w:r>
          </w:p>
        </w:tc>
        <w:tc>
          <w:tcPr>
            <w:tcW w:w="1905" w:type="dxa"/>
            <w:tcMar>
              <w:left w:w="57" w:type="dxa"/>
              <w:right w:w="57" w:type="dxa"/>
            </w:tcMar>
            <w:vAlign w:val="center"/>
          </w:tcPr>
          <w:p w14:paraId="51F45688">
            <w:pPr>
              <w:spacing w:line="260" w:lineRule="exact"/>
              <w:jc w:val="center"/>
              <w:rPr>
                <w:rFonts w:hint="eastAsia" w:ascii="仿宋_GB2312" w:hAnsi="仿宋_GB2312" w:eastAsia="仿宋_GB2312" w:cs="仿宋_GB2312"/>
                <w:b/>
                <w:bCs/>
                <w:szCs w:val="21"/>
              </w:rPr>
            </w:pPr>
            <w:r>
              <w:rPr>
                <w:rFonts w:hint="eastAsia" w:ascii="黑体" w:hAnsi="黑体" w:eastAsia="黑体" w:cs="黑体"/>
                <w:bCs/>
                <w:sz w:val="18"/>
                <w:szCs w:val="18"/>
              </w:rPr>
              <w:t>发明人（标准起草人）</w:t>
            </w:r>
          </w:p>
        </w:tc>
        <w:tc>
          <w:tcPr>
            <w:tcW w:w="646" w:type="dxa"/>
            <w:tcMar>
              <w:left w:w="57" w:type="dxa"/>
              <w:right w:w="57" w:type="dxa"/>
            </w:tcMar>
            <w:vAlign w:val="center"/>
          </w:tcPr>
          <w:p w14:paraId="694D067E">
            <w:pPr>
              <w:spacing w:line="260" w:lineRule="exact"/>
              <w:jc w:val="center"/>
              <w:rPr>
                <w:rFonts w:hint="eastAsia" w:ascii="仿宋_GB2312" w:hAnsi="仿宋_GB2312" w:eastAsia="仿宋_GB2312" w:cs="仿宋_GB2312"/>
                <w:b/>
                <w:bCs/>
                <w:szCs w:val="21"/>
              </w:rPr>
            </w:pPr>
            <w:r>
              <w:rPr>
                <w:rFonts w:hint="eastAsia" w:ascii="黑体" w:hAnsi="黑体" w:eastAsia="黑体" w:cs="黑体"/>
                <w:bCs/>
                <w:sz w:val="18"/>
                <w:szCs w:val="18"/>
              </w:rPr>
              <w:t>发明专利（标准）有效状态</w:t>
            </w:r>
          </w:p>
        </w:tc>
        <w:tc>
          <w:tcPr>
            <w:tcW w:w="714" w:type="dxa"/>
            <w:tcMar>
              <w:left w:w="57" w:type="dxa"/>
              <w:right w:w="57" w:type="dxa"/>
            </w:tcMar>
            <w:vAlign w:val="center"/>
          </w:tcPr>
          <w:p w14:paraId="04976C0A">
            <w:pPr>
              <w:spacing w:line="260" w:lineRule="exact"/>
              <w:jc w:val="center"/>
              <w:rPr>
                <w:rFonts w:hint="eastAsia" w:ascii="仿宋_GB2312" w:hAnsi="仿宋_GB2312" w:eastAsia="仿宋_GB2312" w:cs="仿宋_GB2312"/>
                <w:b/>
                <w:bCs/>
                <w:szCs w:val="21"/>
              </w:rPr>
            </w:pPr>
            <w:r>
              <w:rPr>
                <w:rFonts w:hint="eastAsia" w:ascii="黑体" w:hAnsi="黑体" w:eastAsia="黑体" w:cs="黑体"/>
                <w:bCs/>
                <w:sz w:val="18"/>
                <w:szCs w:val="18"/>
              </w:rPr>
              <w:t>广西单位是否为原始权利人、起草人</w:t>
            </w:r>
          </w:p>
        </w:tc>
      </w:tr>
      <w:tr w14:paraId="26EA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000" w:type="dxa"/>
            <w:tcMar>
              <w:left w:w="57" w:type="dxa"/>
              <w:right w:w="57" w:type="dxa"/>
            </w:tcMar>
            <w:vAlign w:val="center"/>
          </w:tcPr>
          <w:p w14:paraId="017DFFBA">
            <w:pPr>
              <w:spacing w:line="260" w:lineRule="exact"/>
              <w:jc w:val="center"/>
              <w:rPr>
                <w:rFonts w:eastAsia="仿宋_GB2312"/>
                <w:bCs/>
                <w:szCs w:val="21"/>
              </w:rPr>
            </w:pPr>
            <w:r>
              <w:rPr>
                <w:rFonts w:eastAsia="仿宋_GB2312"/>
                <w:bCs/>
                <w:szCs w:val="21"/>
              </w:rPr>
              <w:t>地方标准</w:t>
            </w:r>
          </w:p>
        </w:tc>
        <w:tc>
          <w:tcPr>
            <w:tcW w:w="1029" w:type="dxa"/>
            <w:tcMar>
              <w:left w:w="57" w:type="dxa"/>
              <w:right w:w="57" w:type="dxa"/>
            </w:tcMar>
            <w:vAlign w:val="center"/>
          </w:tcPr>
          <w:p w14:paraId="444C613F">
            <w:pPr>
              <w:spacing w:line="260" w:lineRule="exact"/>
              <w:jc w:val="center"/>
              <w:rPr>
                <w:rFonts w:eastAsia="仿宋_GB2312"/>
                <w:bCs/>
                <w:szCs w:val="21"/>
              </w:rPr>
            </w:pPr>
            <w:r>
              <w:rPr>
                <w:rFonts w:eastAsia="仿宋_GB2312"/>
                <w:bCs/>
                <w:szCs w:val="21"/>
              </w:rPr>
              <w:t>奶水牛同期发情－人工授精操作技术规程</w:t>
            </w:r>
          </w:p>
        </w:tc>
        <w:tc>
          <w:tcPr>
            <w:tcW w:w="887" w:type="dxa"/>
            <w:tcMar>
              <w:left w:w="57" w:type="dxa"/>
              <w:right w:w="57" w:type="dxa"/>
            </w:tcMar>
            <w:vAlign w:val="center"/>
          </w:tcPr>
          <w:p w14:paraId="2DCE0E40">
            <w:pPr>
              <w:spacing w:line="260" w:lineRule="exact"/>
              <w:jc w:val="center"/>
              <w:rPr>
                <w:rFonts w:eastAsia="仿宋_GB2312"/>
                <w:bCs/>
                <w:szCs w:val="21"/>
              </w:rPr>
            </w:pPr>
            <w:r>
              <w:rPr>
                <w:rFonts w:eastAsia="仿宋_GB2312"/>
                <w:bCs/>
                <w:szCs w:val="21"/>
              </w:rPr>
              <w:t>中国</w:t>
            </w:r>
          </w:p>
          <w:p w14:paraId="1CC40F2B">
            <w:pPr>
              <w:spacing w:line="260" w:lineRule="exact"/>
              <w:jc w:val="center"/>
              <w:rPr>
                <w:rFonts w:eastAsia="仿宋_GB2312"/>
                <w:bCs/>
                <w:szCs w:val="21"/>
              </w:rPr>
            </w:pPr>
            <w:r>
              <w:rPr>
                <w:rFonts w:eastAsia="仿宋_GB2312"/>
                <w:bCs/>
                <w:szCs w:val="21"/>
              </w:rPr>
              <w:t>（广西）</w:t>
            </w:r>
          </w:p>
        </w:tc>
        <w:tc>
          <w:tcPr>
            <w:tcW w:w="777" w:type="dxa"/>
            <w:tcMar>
              <w:left w:w="57" w:type="dxa"/>
              <w:right w:w="57" w:type="dxa"/>
            </w:tcMar>
            <w:vAlign w:val="center"/>
          </w:tcPr>
          <w:p w14:paraId="6AFC2EE4">
            <w:pPr>
              <w:spacing w:line="260" w:lineRule="exact"/>
              <w:jc w:val="center"/>
              <w:rPr>
                <w:rFonts w:eastAsia="仿宋_GB2312"/>
                <w:bCs/>
                <w:szCs w:val="21"/>
              </w:rPr>
            </w:pPr>
            <w:r>
              <w:rPr>
                <w:rFonts w:eastAsia="仿宋_GB2312"/>
                <w:bCs/>
                <w:szCs w:val="21"/>
              </w:rPr>
              <w:t>DB45/T 2313-2021</w:t>
            </w:r>
          </w:p>
        </w:tc>
        <w:tc>
          <w:tcPr>
            <w:tcW w:w="701" w:type="dxa"/>
            <w:tcMar>
              <w:left w:w="57" w:type="dxa"/>
              <w:right w:w="57" w:type="dxa"/>
            </w:tcMar>
            <w:vAlign w:val="center"/>
          </w:tcPr>
          <w:p w14:paraId="29D93BEE">
            <w:pPr>
              <w:spacing w:line="260" w:lineRule="exact"/>
              <w:jc w:val="center"/>
              <w:rPr>
                <w:rFonts w:eastAsia="仿宋_GB2312"/>
                <w:bCs/>
                <w:szCs w:val="21"/>
              </w:rPr>
            </w:pPr>
            <w:r>
              <w:rPr>
                <w:rFonts w:eastAsia="仿宋_GB2312"/>
                <w:bCs/>
                <w:szCs w:val="21"/>
              </w:rPr>
              <w:t>2021-04-25</w:t>
            </w:r>
          </w:p>
        </w:tc>
        <w:tc>
          <w:tcPr>
            <w:tcW w:w="799" w:type="dxa"/>
            <w:tcMar>
              <w:left w:w="57" w:type="dxa"/>
              <w:right w:w="57" w:type="dxa"/>
            </w:tcMar>
            <w:vAlign w:val="center"/>
          </w:tcPr>
          <w:p w14:paraId="79166704">
            <w:pPr>
              <w:spacing w:line="260" w:lineRule="exact"/>
              <w:jc w:val="center"/>
              <w:rPr>
                <w:rFonts w:eastAsia="仿宋_GB2312"/>
                <w:bCs/>
                <w:szCs w:val="21"/>
              </w:rPr>
            </w:pPr>
            <w:r>
              <w:rPr>
                <w:rFonts w:eastAsia="仿宋_GB2312"/>
                <w:bCs/>
                <w:szCs w:val="21"/>
              </w:rPr>
              <w:t>广西壮族自治区市场监督管理局</w:t>
            </w:r>
          </w:p>
        </w:tc>
        <w:tc>
          <w:tcPr>
            <w:tcW w:w="1522" w:type="dxa"/>
            <w:tcMar>
              <w:left w:w="57" w:type="dxa"/>
              <w:right w:w="57" w:type="dxa"/>
            </w:tcMar>
            <w:vAlign w:val="center"/>
          </w:tcPr>
          <w:p w14:paraId="16628C4B">
            <w:pPr>
              <w:spacing w:line="260" w:lineRule="exact"/>
              <w:jc w:val="center"/>
              <w:rPr>
                <w:rFonts w:eastAsia="仿宋_GB2312"/>
                <w:bCs/>
                <w:szCs w:val="21"/>
              </w:rPr>
            </w:pPr>
            <w:r>
              <w:rPr>
                <w:rFonts w:eastAsia="仿宋_GB2312"/>
                <w:bCs/>
                <w:szCs w:val="21"/>
              </w:rPr>
              <w:t>广西壮族自治区水牛研究所</w:t>
            </w:r>
          </w:p>
        </w:tc>
        <w:tc>
          <w:tcPr>
            <w:tcW w:w="1905" w:type="dxa"/>
            <w:tcMar>
              <w:left w:w="57" w:type="dxa"/>
              <w:right w:w="57" w:type="dxa"/>
            </w:tcMar>
            <w:vAlign w:val="center"/>
          </w:tcPr>
          <w:p w14:paraId="3801FEDC">
            <w:pPr>
              <w:spacing w:line="260" w:lineRule="exact"/>
              <w:jc w:val="center"/>
              <w:rPr>
                <w:rFonts w:eastAsia="仿宋_GB2312"/>
                <w:bCs/>
                <w:szCs w:val="21"/>
              </w:rPr>
            </w:pPr>
            <w:r>
              <w:rPr>
                <w:rFonts w:eastAsia="仿宋_GB2312"/>
                <w:bCs/>
                <w:szCs w:val="21"/>
              </w:rPr>
              <w:t>陈明棠、梁贤威、覃广胜、黄锋、谭正准、黄健、李辉、赵朝步、李治培、钟华配、罗华</w:t>
            </w:r>
          </w:p>
        </w:tc>
        <w:tc>
          <w:tcPr>
            <w:tcW w:w="646" w:type="dxa"/>
            <w:tcMar>
              <w:left w:w="57" w:type="dxa"/>
              <w:right w:w="57" w:type="dxa"/>
            </w:tcMar>
            <w:vAlign w:val="center"/>
          </w:tcPr>
          <w:p w14:paraId="030D797C">
            <w:pPr>
              <w:spacing w:line="260" w:lineRule="exact"/>
              <w:jc w:val="center"/>
              <w:rPr>
                <w:rFonts w:eastAsia="仿宋_GB2312"/>
                <w:bCs/>
                <w:szCs w:val="21"/>
              </w:rPr>
            </w:pPr>
            <w:r>
              <w:rPr>
                <w:rFonts w:eastAsia="仿宋_GB2312"/>
                <w:bCs/>
                <w:szCs w:val="21"/>
              </w:rPr>
              <w:t>有效</w:t>
            </w:r>
          </w:p>
        </w:tc>
        <w:tc>
          <w:tcPr>
            <w:tcW w:w="714" w:type="dxa"/>
            <w:tcMar>
              <w:left w:w="57" w:type="dxa"/>
              <w:right w:w="57" w:type="dxa"/>
            </w:tcMar>
            <w:vAlign w:val="center"/>
          </w:tcPr>
          <w:p w14:paraId="7459F393">
            <w:pPr>
              <w:spacing w:line="260" w:lineRule="exact"/>
              <w:jc w:val="center"/>
              <w:rPr>
                <w:rFonts w:eastAsia="仿宋_GB2312"/>
                <w:bCs/>
                <w:szCs w:val="21"/>
              </w:rPr>
            </w:pPr>
            <w:r>
              <w:rPr>
                <w:rFonts w:hint="eastAsia" w:ascii="仿宋_GB2312" w:hAnsi="仿宋_GB2312" w:eastAsia="仿宋_GB2312" w:cs="仿宋_GB2312"/>
                <w:szCs w:val="21"/>
              </w:rPr>
              <w:t>是</w:t>
            </w:r>
          </w:p>
        </w:tc>
      </w:tr>
      <w:tr w14:paraId="0C1774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000" w:type="dxa"/>
            <w:tcMar>
              <w:left w:w="57" w:type="dxa"/>
              <w:right w:w="57" w:type="dxa"/>
            </w:tcMar>
            <w:vAlign w:val="center"/>
          </w:tcPr>
          <w:p w14:paraId="00F64A9E">
            <w:pPr>
              <w:spacing w:line="260" w:lineRule="exact"/>
              <w:jc w:val="center"/>
              <w:rPr>
                <w:rFonts w:eastAsia="仿宋_GB2312"/>
                <w:bCs/>
                <w:szCs w:val="21"/>
              </w:rPr>
            </w:pPr>
            <w:r>
              <w:rPr>
                <w:rFonts w:hint="eastAsia" w:eastAsia="仿宋_GB2312"/>
                <w:bCs/>
                <w:szCs w:val="21"/>
              </w:rPr>
              <w:t>地方标准</w:t>
            </w:r>
          </w:p>
        </w:tc>
        <w:tc>
          <w:tcPr>
            <w:tcW w:w="1029" w:type="dxa"/>
            <w:tcMar>
              <w:left w:w="57" w:type="dxa"/>
              <w:right w:w="57" w:type="dxa"/>
            </w:tcMar>
            <w:vAlign w:val="center"/>
          </w:tcPr>
          <w:p w14:paraId="12A3A4DB">
            <w:pPr>
              <w:spacing w:line="260" w:lineRule="exact"/>
              <w:jc w:val="center"/>
              <w:rPr>
                <w:rFonts w:eastAsia="仿宋_GB2312"/>
                <w:bCs/>
                <w:szCs w:val="21"/>
              </w:rPr>
            </w:pPr>
            <w:r>
              <w:rPr>
                <w:rFonts w:eastAsia="仿宋_GB2312"/>
                <w:bCs/>
                <w:szCs w:val="21"/>
              </w:rPr>
              <w:t>摩拉水牛体型线性评定</w:t>
            </w:r>
          </w:p>
        </w:tc>
        <w:tc>
          <w:tcPr>
            <w:tcW w:w="887" w:type="dxa"/>
            <w:tcMar>
              <w:left w:w="57" w:type="dxa"/>
              <w:right w:w="57" w:type="dxa"/>
            </w:tcMar>
            <w:vAlign w:val="center"/>
          </w:tcPr>
          <w:p w14:paraId="57789745">
            <w:pPr>
              <w:spacing w:line="260" w:lineRule="exact"/>
              <w:jc w:val="center"/>
              <w:rPr>
                <w:rFonts w:eastAsia="仿宋_GB2312"/>
                <w:bCs/>
                <w:szCs w:val="21"/>
              </w:rPr>
            </w:pPr>
            <w:r>
              <w:rPr>
                <w:rFonts w:eastAsia="仿宋_GB2312"/>
                <w:bCs/>
                <w:szCs w:val="21"/>
              </w:rPr>
              <w:t>中国</w:t>
            </w:r>
          </w:p>
          <w:p w14:paraId="65E01B45">
            <w:pPr>
              <w:spacing w:line="260" w:lineRule="exact"/>
              <w:jc w:val="center"/>
              <w:rPr>
                <w:rFonts w:eastAsia="仿宋_GB2312"/>
                <w:bCs/>
                <w:szCs w:val="21"/>
              </w:rPr>
            </w:pPr>
            <w:r>
              <w:rPr>
                <w:rFonts w:eastAsia="仿宋_GB2312"/>
                <w:bCs/>
                <w:szCs w:val="21"/>
              </w:rPr>
              <w:t>（广西）</w:t>
            </w:r>
          </w:p>
        </w:tc>
        <w:tc>
          <w:tcPr>
            <w:tcW w:w="777" w:type="dxa"/>
            <w:tcMar>
              <w:left w:w="57" w:type="dxa"/>
              <w:right w:w="57" w:type="dxa"/>
            </w:tcMar>
            <w:vAlign w:val="center"/>
          </w:tcPr>
          <w:p w14:paraId="2FEEC6BF">
            <w:pPr>
              <w:spacing w:line="260" w:lineRule="exact"/>
              <w:jc w:val="center"/>
              <w:rPr>
                <w:rFonts w:eastAsia="仿宋_GB2312"/>
                <w:bCs/>
                <w:szCs w:val="21"/>
              </w:rPr>
            </w:pPr>
            <w:r>
              <w:rPr>
                <w:rFonts w:hint="eastAsia" w:eastAsia="仿宋_GB2312"/>
                <w:bCs/>
                <w:szCs w:val="21"/>
              </w:rPr>
              <w:t>DB45/T 1952-2019</w:t>
            </w:r>
          </w:p>
        </w:tc>
        <w:tc>
          <w:tcPr>
            <w:tcW w:w="701" w:type="dxa"/>
            <w:tcMar>
              <w:left w:w="57" w:type="dxa"/>
              <w:right w:w="57" w:type="dxa"/>
            </w:tcMar>
            <w:vAlign w:val="center"/>
          </w:tcPr>
          <w:p w14:paraId="25F58970">
            <w:pPr>
              <w:spacing w:line="260" w:lineRule="exact"/>
              <w:jc w:val="center"/>
              <w:rPr>
                <w:rFonts w:eastAsia="仿宋_GB2312"/>
                <w:bCs/>
                <w:szCs w:val="21"/>
              </w:rPr>
            </w:pPr>
            <w:r>
              <w:rPr>
                <w:rFonts w:hint="eastAsia" w:eastAsia="仿宋_GB2312"/>
                <w:bCs/>
                <w:szCs w:val="21"/>
              </w:rPr>
              <w:t>2019-05-31</w:t>
            </w:r>
          </w:p>
        </w:tc>
        <w:tc>
          <w:tcPr>
            <w:tcW w:w="799" w:type="dxa"/>
            <w:tcMar>
              <w:left w:w="57" w:type="dxa"/>
              <w:right w:w="57" w:type="dxa"/>
            </w:tcMar>
            <w:vAlign w:val="center"/>
          </w:tcPr>
          <w:p w14:paraId="2C92B334">
            <w:pPr>
              <w:spacing w:line="260" w:lineRule="exact"/>
              <w:jc w:val="center"/>
              <w:rPr>
                <w:rFonts w:eastAsia="仿宋_GB2312"/>
                <w:bCs/>
                <w:szCs w:val="21"/>
              </w:rPr>
            </w:pPr>
            <w:r>
              <w:rPr>
                <w:rFonts w:hint="eastAsia" w:eastAsia="仿宋_GB2312"/>
                <w:bCs/>
                <w:szCs w:val="21"/>
              </w:rPr>
              <w:t>广西壮族自治区市场监督管理局</w:t>
            </w:r>
          </w:p>
        </w:tc>
        <w:tc>
          <w:tcPr>
            <w:tcW w:w="1522" w:type="dxa"/>
            <w:tcMar>
              <w:left w:w="57" w:type="dxa"/>
              <w:right w:w="57" w:type="dxa"/>
            </w:tcMar>
            <w:vAlign w:val="center"/>
          </w:tcPr>
          <w:p w14:paraId="4C78285B">
            <w:pPr>
              <w:spacing w:line="260" w:lineRule="exact"/>
              <w:jc w:val="center"/>
              <w:rPr>
                <w:rFonts w:eastAsia="仿宋_GB2312"/>
                <w:bCs/>
                <w:szCs w:val="21"/>
              </w:rPr>
            </w:pPr>
            <w:r>
              <w:rPr>
                <w:rFonts w:eastAsia="仿宋_GB2312"/>
                <w:bCs/>
                <w:szCs w:val="21"/>
              </w:rPr>
              <w:t>广西壮族自治区水牛研究所</w:t>
            </w:r>
          </w:p>
        </w:tc>
        <w:tc>
          <w:tcPr>
            <w:tcW w:w="1905" w:type="dxa"/>
            <w:tcMar>
              <w:left w:w="57" w:type="dxa"/>
              <w:right w:w="57" w:type="dxa"/>
            </w:tcMar>
            <w:vAlign w:val="center"/>
          </w:tcPr>
          <w:p w14:paraId="072FFD35">
            <w:pPr>
              <w:spacing w:line="260" w:lineRule="exact"/>
              <w:jc w:val="center"/>
              <w:rPr>
                <w:rFonts w:eastAsia="仿宋_GB2312"/>
                <w:bCs/>
                <w:szCs w:val="21"/>
              </w:rPr>
            </w:pPr>
            <w:r>
              <w:rPr>
                <w:rFonts w:hint="eastAsia" w:eastAsia="仿宋_GB2312"/>
                <w:bCs/>
                <w:szCs w:val="21"/>
              </w:rPr>
              <w:t>张秀芳、鄢胜飞、覃广胜、陈明棠、郑威、诸葛莹、尚江华、黄健、黄芬香、郑海英、杨春艳</w:t>
            </w:r>
          </w:p>
        </w:tc>
        <w:tc>
          <w:tcPr>
            <w:tcW w:w="646" w:type="dxa"/>
            <w:tcMar>
              <w:left w:w="57" w:type="dxa"/>
              <w:right w:w="57" w:type="dxa"/>
            </w:tcMar>
            <w:vAlign w:val="center"/>
          </w:tcPr>
          <w:p w14:paraId="42AF03AB">
            <w:pPr>
              <w:spacing w:line="260" w:lineRule="exact"/>
              <w:jc w:val="center"/>
              <w:rPr>
                <w:rFonts w:eastAsia="仿宋_GB2312"/>
                <w:bCs/>
                <w:szCs w:val="21"/>
              </w:rPr>
            </w:pPr>
            <w:r>
              <w:rPr>
                <w:rFonts w:eastAsia="仿宋_GB2312"/>
                <w:bCs/>
                <w:szCs w:val="21"/>
              </w:rPr>
              <w:t>有效</w:t>
            </w:r>
          </w:p>
        </w:tc>
        <w:tc>
          <w:tcPr>
            <w:tcW w:w="714" w:type="dxa"/>
            <w:tcMar>
              <w:left w:w="57" w:type="dxa"/>
              <w:right w:w="57" w:type="dxa"/>
            </w:tcMar>
            <w:vAlign w:val="center"/>
          </w:tcPr>
          <w:p w14:paraId="05E01BD6">
            <w:pPr>
              <w:spacing w:line="260" w:lineRule="exact"/>
              <w:jc w:val="center"/>
              <w:rPr>
                <w:rFonts w:eastAsia="仿宋_GB2312"/>
                <w:bCs/>
                <w:szCs w:val="21"/>
              </w:rPr>
            </w:pPr>
            <w:r>
              <w:rPr>
                <w:rFonts w:hint="eastAsia" w:ascii="仿宋_GB2312" w:hAnsi="仿宋_GB2312" w:eastAsia="仿宋_GB2312" w:cs="仿宋_GB2312"/>
                <w:szCs w:val="21"/>
              </w:rPr>
              <w:t>是</w:t>
            </w:r>
          </w:p>
        </w:tc>
      </w:tr>
      <w:tr w14:paraId="703475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000" w:type="dxa"/>
            <w:tcMar>
              <w:left w:w="57" w:type="dxa"/>
              <w:right w:w="57" w:type="dxa"/>
            </w:tcMar>
            <w:vAlign w:val="center"/>
          </w:tcPr>
          <w:p w14:paraId="773E9482">
            <w:pPr>
              <w:spacing w:line="260" w:lineRule="exact"/>
              <w:jc w:val="center"/>
              <w:rPr>
                <w:rFonts w:eastAsia="仿宋_GB2312"/>
                <w:bCs/>
                <w:szCs w:val="21"/>
              </w:rPr>
            </w:pPr>
            <w:r>
              <w:rPr>
                <w:rFonts w:hint="eastAsia" w:eastAsia="仿宋_GB2312"/>
                <w:bCs/>
                <w:szCs w:val="21"/>
              </w:rPr>
              <w:t>团体标准</w:t>
            </w:r>
          </w:p>
        </w:tc>
        <w:tc>
          <w:tcPr>
            <w:tcW w:w="1029" w:type="dxa"/>
            <w:tcMar>
              <w:left w:w="57" w:type="dxa"/>
              <w:right w:w="57" w:type="dxa"/>
            </w:tcMar>
            <w:vAlign w:val="center"/>
          </w:tcPr>
          <w:p w14:paraId="658B227E">
            <w:pPr>
              <w:spacing w:line="260" w:lineRule="exact"/>
              <w:jc w:val="center"/>
              <w:rPr>
                <w:rFonts w:eastAsia="仿宋_GB2312"/>
                <w:bCs/>
                <w:szCs w:val="21"/>
              </w:rPr>
            </w:pPr>
            <w:r>
              <w:rPr>
                <w:rFonts w:hint="eastAsia" w:eastAsia="仿宋_GB2312"/>
                <w:bCs/>
                <w:szCs w:val="21"/>
              </w:rPr>
              <w:t>奶水牛早期妊娠诊断操作技术规程</w:t>
            </w:r>
          </w:p>
        </w:tc>
        <w:tc>
          <w:tcPr>
            <w:tcW w:w="887" w:type="dxa"/>
            <w:tcMar>
              <w:left w:w="57" w:type="dxa"/>
              <w:right w:w="57" w:type="dxa"/>
            </w:tcMar>
            <w:vAlign w:val="center"/>
          </w:tcPr>
          <w:p w14:paraId="029F9E07">
            <w:pPr>
              <w:spacing w:line="260" w:lineRule="exact"/>
              <w:jc w:val="center"/>
              <w:rPr>
                <w:rFonts w:eastAsia="仿宋_GB2312"/>
                <w:bCs/>
                <w:szCs w:val="21"/>
              </w:rPr>
            </w:pPr>
            <w:r>
              <w:rPr>
                <w:rFonts w:eastAsia="仿宋_GB2312"/>
                <w:bCs/>
                <w:szCs w:val="21"/>
              </w:rPr>
              <w:t>中国</w:t>
            </w:r>
          </w:p>
          <w:p w14:paraId="4FE0BFCE">
            <w:pPr>
              <w:spacing w:line="260" w:lineRule="exact"/>
              <w:jc w:val="center"/>
              <w:rPr>
                <w:rFonts w:eastAsia="仿宋_GB2312"/>
                <w:bCs/>
                <w:szCs w:val="21"/>
              </w:rPr>
            </w:pPr>
            <w:r>
              <w:rPr>
                <w:rFonts w:eastAsia="仿宋_GB2312"/>
                <w:bCs/>
                <w:szCs w:val="21"/>
              </w:rPr>
              <w:t>（广西）</w:t>
            </w:r>
          </w:p>
        </w:tc>
        <w:tc>
          <w:tcPr>
            <w:tcW w:w="777" w:type="dxa"/>
            <w:tcMar>
              <w:left w:w="57" w:type="dxa"/>
              <w:right w:w="57" w:type="dxa"/>
            </w:tcMar>
            <w:vAlign w:val="center"/>
          </w:tcPr>
          <w:p w14:paraId="1096F664">
            <w:pPr>
              <w:spacing w:line="260" w:lineRule="exact"/>
              <w:jc w:val="center"/>
              <w:rPr>
                <w:rFonts w:eastAsia="仿宋_GB2312"/>
                <w:bCs/>
                <w:szCs w:val="21"/>
              </w:rPr>
            </w:pPr>
            <w:r>
              <w:rPr>
                <w:rFonts w:hint="eastAsia" w:eastAsia="仿宋_GB2312"/>
                <w:bCs/>
                <w:szCs w:val="21"/>
              </w:rPr>
              <w:t>T/GXAS 1028-2025</w:t>
            </w:r>
          </w:p>
        </w:tc>
        <w:tc>
          <w:tcPr>
            <w:tcW w:w="701" w:type="dxa"/>
            <w:tcMar>
              <w:left w:w="57" w:type="dxa"/>
              <w:right w:w="57" w:type="dxa"/>
            </w:tcMar>
            <w:vAlign w:val="center"/>
          </w:tcPr>
          <w:p w14:paraId="34FEED80">
            <w:pPr>
              <w:spacing w:line="260" w:lineRule="exact"/>
              <w:jc w:val="center"/>
              <w:rPr>
                <w:rFonts w:eastAsia="仿宋_GB2312"/>
                <w:bCs/>
                <w:szCs w:val="21"/>
              </w:rPr>
            </w:pPr>
            <w:r>
              <w:rPr>
                <w:rFonts w:hint="eastAsia" w:eastAsia="仿宋_GB2312"/>
                <w:bCs/>
                <w:szCs w:val="21"/>
              </w:rPr>
              <w:t>2025-06-29</w:t>
            </w:r>
          </w:p>
        </w:tc>
        <w:tc>
          <w:tcPr>
            <w:tcW w:w="799" w:type="dxa"/>
            <w:tcMar>
              <w:left w:w="57" w:type="dxa"/>
              <w:right w:w="57" w:type="dxa"/>
            </w:tcMar>
            <w:vAlign w:val="center"/>
          </w:tcPr>
          <w:p w14:paraId="40DDC4E1">
            <w:pPr>
              <w:spacing w:line="260" w:lineRule="exact"/>
              <w:jc w:val="center"/>
              <w:rPr>
                <w:rFonts w:eastAsia="仿宋_GB2312"/>
                <w:bCs/>
                <w:szCs w:val="21"/>
              </w:rPr>
            </w:pPr>
            <w:r>
              <w:rPr>
                <w:rFonts w:hint="eastAsia" w:eastAsia="仿宋_GB2312"/>
                <w:bCs/>
                <w:szCs w:val="21"/>
              </w:rPr>
              <w:t>广西标准化协会</w:t>
            </w:r>
          </w:p>
        </w:tc>
        <w:tc>
          <w:tcPr>
            <w:tcW w:w="1522" w:type="dxa"/>
            <w:tcMar>
              <w:left w:w="57" w:type="dxa"/>
              <w:right w:w="57" w:type="dxa"/>
            </w:tcMar>
            <w:vAlign w:val="center"/>
          </w:tcPr>
          <w:p w14:paraId="15E051C4">
            <w:pPr>
              <w:spacing w:line="260" w:lineRule="exact"/>
              <w:jc w:val="center"/>
              <w:rPr>
                <w:rFonts w:eastAsia="仿宋_GB2312"/>
                <w:bCs/>
                <w:szCs w:val="21"/>
              </w:rPr>
            </w:pPr>
            <w:r>
              <w:rPr>
                <w:rFonts w:eastAsia="仿宋_GB2312"/>
                <w:bCs/>
                <w:szCs w:val="21"/>
              </w:rPr>
              <w:t>广西壮族自治区水牛研究所、灵山县农业农村局、广西农业工程职业技术学院、皇氏赛尔生物科技(广西)有限公司、广西灵山百菲奶水牛养殖有限公司、灵山县畜牧技术服务站、来宾市畜牧水产养殖服务中心</w:t>
            </w:r>
          </w:p>
        </w:tc>
        <w:tc>
          <w:tcPr>
            <w:tcW w:w="1905" w:type="dxa"/>
            <w:tcMar>
              <w:left w:w="57" w:type="dxa"/>
              <w:right w:w="57" w:type="dxa"/>
            </w:tcMar>
            <w:vAlign w:val="center"/>
          </w:tcPr>
          <w:p w14:paraId="6CD24491">
            <w:pPr>
              <w:spacing w:line="260" w:lineRule="exact"/>
              <w:jc w:val="center"/>
              <w:rPr>
                <w:rFonts w:eastAsia="仿宋_GB2312"/>
                <w:bCs/>
                <w:szCs w:val="21"/>
              </w:rPr>
            </w:pPr>
            <w:r>
              <w:rPr>
                <w:rFonts w:hint="eastAsia" w:eastAsia="仿宋_GB2312"/>
                <w:bCs/>
                <w:szCs w:val="21"/>
              </w:rPr>
              <w:t>黄荣春、覃广胜、谭正准、梁淦、梁廷文、鄢胜飞、钟华配、刘贵贤、潘玉红、黄健、罗弘萍、卢瑛、李显、廖梦瑶、劳道春、周梦圆、滕翠金、杨清容、廖定贤、李均钦、赖玉燊、周运双、李家蓉、吴新珍、陈春蓉、谭正夸、祝宗君、梁宇辰、黄祥良、陈明昌、何强修、劳剑、谭波、吉广强、谭筱弘</w:t>
            </w:r>
          </w:p>
        </w:tc>
        <w:tc>
          <w:tcPr>
            <w:tcW w:w="646" w:type="dxa"/>
            <w:tcMar>
              <w:left w:w="57" w:type="dxa"/>
              <w:right w:w="57" w:type="dxa"/>
            </w:tcMar>
            <w:vAlign w:val="center"/>
          </w:tcPr>
          <w:p w14:paraId="5490A0CD">
            <w:pPr>
              <w:spacing w:line="260" w:lineRule="exact"/>
              <w:jc w:val="center"/>
              <w:rPr>
                <w:rFonts w:eastAsia="仿宋_GB2312"/>
                <w:bCs/>
                <w:szCs w:val="21"/>
              </w:rPr>
            </w:pPr>
            <w:r>
              <w:rPr>
                <w:rFonts w:eastAsia="仿宋_GB2312"/>
                <w:bCs/>
                <w:szCs w:val="21"/>
              </w:rPr>
              <w:t>有效</w:t>
            </w:r>
          </w:p>
        </w:tc>
        <w:tc>
          <w:tcPr>
            <w:tcW w:w="714" w:type="dxa"/>
            <w:tcMar>
              <w:left w:w="57" w:type="dxa"/>
              <w:right w:w="57" w:type="dxa"/>
            </w:tcMar>
            <w:vAlign w:val="center"/>
          </w:tcPr>
          <w:p w14:paraId="6DC22E6E">
            <w:pPr>
              <w:spacing w:line="260" w:lineRule="exact"/>
              <w:jc w:val="center"/>
              <w:rPr>
                <w:rFonts w:eastAsia="仿宋_GB2312"/>
                <w:bCs/>
                <w:szCs w:val="21"/>
              </w:rPr>
            </w:pPr>
            <w:r>
              <w:rPr>
                <w:rFonts w:hint="eastAsia" w:ascii="仿宋_GB2312" w:hAnsi="仿宋_GB2312" w:eastAsia="仿宋_GB2312" w:cs="仿宋_GB2312"/>
                <w:szCs w:val="21"/>
              </w:rPr>
              <w:t>是</w:t>
            </w:r>
          </w:p>
        </w:tc>
      </w:tr>
      <w:tr w14:paraId="76CCA7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000" w:type="dxa"/>
            <w:tcMar>
              <w:left w:w="57" w:type="dxa"/>
              <w:right w:w="57" w:type="dxa"/>
            </w:tcMar>
            <w:vAlign w:val="center"/>
          </w:tcPr>
          <w:p w14:paraId="3F791491">
            <w:pPr>
              <w:spacing w:line="260" w:lineRule="exact"/>
              <w:jc w:val="center"/>
              <w:rPr>
                <w:rFonts w:eastAsia="仿宋_GB2312"/>
                <w:bCs/>
                <w:szCs w:val="21"/>
              </w:rPr>
            </w:pPr>
            <w:r>
              <w:rPr>
                <w:rFonts w:hint="eastAsia" w:eastAsia="仿宋_GB2312"/>
                <w:bCs/>
                <w:szCs w:val="21"/>
              </w:rPr>
              <w:t>团体标准</w:t>
            </w:r>
          </w:p>
        </w:tc>
        <w:tc>
          <w:tcPr>
            <w:tcW w:w="1029" w:type="dxa"/>
            <w:tcMar>
              <w:left w:w="57" w:type="dxa"/>
              <w:right w:w="57" w:type="dxa"/>
            </w:tcMar>
            <w:vAlign w:val="center"/>
          </w:tcPr>
          <w:p w14:paraId="77CD9BE8">
            <w:pPr>
              <w:spacing w:line="260" w:lineRule="exact"/>
              <w:jc w:val="center"/>
              <w:rPr>
                <w:rFonts w:eastAsia="仿宋_GB2312"/>
                <w:bCs/>
                <w:szCs w:val="21"/>
              </w:rPr>
            </w:pPr>
            <w:r>
              <w:rPr>
                <w:rFonts w:hint="eastAsia" w:eastAsia="仿宋_GB2312"/>
                <w:bCs/>
                <w:szCs w:val="21"/>
              </w:rPr>
              <w:t>尼里-拉菲水牛母牛体型线性评定技术规范</w:t>
            </w:r>
          </w:p>
        </w:tc>
        <w:tc>
          <w:tcPr>
            <w:tcW w:w="887" w:type="dxa"/>
            <w:tcMar>
              <w:left w:w="57" w:type="dxa"/>
              <w:right w:w="57" w:type="dxa"/>
            </w:tcMar>
            <w:vAlign w:val="center"/>
          </w:tcPr>
          <w:p w14:paraId="561E86F2">
            <w:pPr>
              <w:spacing w:line="260" w:lineRule="exact"/>
              <w:jc w:val="center"/>
              <w:rPr>
                <w:rFonts w:eastAsia="仿宋_GB2312"/>
                <w:bCs/>
                <w:szCs w:val="21"/>
              </w:rPr>
            </w:pPr>
            <w:r>
              <w:rPr>
                <w:rFonts w:eastAsia="仿宋_GB2312"/>
                <w:bCs/>
                <w:szCs w:val="21"/>
              </w:rPr>
              <w:t>中国</w:t>
            </w:r>
          </w:p>
          <w:p w14:paraId="0931D09E">
            <w:pPr>
              <w:spacing w:line="260" w:lineRule="exact"/>
              <w:jc w:val="center"/>
              <w:rPr>
                <w:rFonts w:eastAsia="仿宋_GB2312"/>
                <w:bCs/>
                <w:szCs w:val="21"/>
              </w:rPr>
            </w:pPr>
            <w:r>
              <w:rPr>
                <w:rFonts w:eastAsia="仿宋_GB2312"/>
                <w:bCs/>
                <w:szCs w:val="21"/>
              </w:rPr>
              <w:t>（广西）</w:t>
            </w:r>
          </w:p>
        </w:tc>
        <w:tc>
          <w:tcPr>
            <w:tcW w:w="777" w:type="dxa"/>
            <w:tcMar>
              <w:left w:w="57" w:type="dxa"/>
              <w:right w:w="57" w:type="dxa"/>
            </w:tcMar>
            <w:vAlign w:val="center"/>
          </w:tcPr>
          <w:p w14:paraId="322C07C4">
            <w:pPr>
              <w:spacing w:line="260" w:lineRule="exact"/>
              <w:jc w:val="center"/>
              <w:rPr>
                <w:rFonts w:eastAsia="仿宋_GB2312"/>
                <w:bCs/>
                <w:szCs w:val="21"/>
              </w:rPr>
            </w:pPr>
            <w:r>
              <w:rPr>
                <w:rFonts w:hint="eastAsia" w:eastAsia="仿宋_GB2312"/>
                <w:bCs/>
                <w:szCs w:val="21"/>
              </w:rPr>
              <w:t>T/GXAS 1027-2025</w:t>
            </w:r>
          </w:p>
        </w:tc>
        <w:tc>
          <w:tcPr>
            <w:tcW w:w="701" w:type="dxa"/>
            <w:tcMar>
              <w:left w:w="57" w:type="dxa"/>
              <w:right w:w="57" w:type="dxa"/>
            </w:tcMar>
            <w:vAlign w:val="center"/>
          </w:tcPr>
          <w:p w14:paraId="1BD186D7">
            <w:pPr>
              <w:spacing w:line="260" w:lineRule="exact"/>
              <w:jc w:val="center"/>
              <w:rPr>
                <w:rFonts w:eastAsia="仿宋_GB2312"/>
                <w:bCs/>
                <w:szCs w:val="21"/>
              </w:rPr>
            </w:pPr>
            <w:r>
              <w:rPr>
                <w:rFonts w:hint="eastAsia" w:eastAsia="仿宋_GB2312"/>
                <w:bCs/>
                <w:szCs w:val="21"/>
              </w:rPr>
              <w:t>2025-06-29</w:t>
            </w:r>
          </w:p>
        </w:tc>
        <w:tc>
          <w:tcPr>
            <w:tcW w:w="799" w:type="dxa"/>
            <w:tcMar>
              <w:left w:w="57" w:type="dxa"/>
              <w:right w:w="57" w:type="dxa"/>
            </w:tcMar>
            <w:vAlign w:val="center"/>
          </w:tcPr>
          <w:p w14:paraId="4678743E">
            <w:pPr>
              <w:spacing w:line="260" w:lineRule="exact"/>
              <w:jc w:val="center"/>
              <w:rPr>
                <w:rFonts w:eastAsia="仿宋_GB2312"/>
                <w:bCs/>
                <w:szCs w:val="21"/>
              </w:rPr>
            </w:pPr>
            <w:r>
              <w:rPr>
                <w:rFonts w:hint="eastAsia" w:eastAsia="仿宋_GB2312"/>
                <w:bCs/>
                <w:szCs w:val="21"/>
              </w:rPr>
              <w:t>广西标准化协会</w:t>
            </w:r>
          </w:p>
        </w:tc>
        <w:tc>
          <w:tcPr>
            <w:tcW w:w="1522" w:type="dxa"/>
            <w:tcMar>
              <w:left w:w="57" w:type="dxa"/>
              <w:right w:w="57" w:type="dxa"/>
            </w:tcMar>
            <w:vAlign w:val="center"/>
          </w:tcPr>
          <w:p w14:paraId="71208AEF">
            <w:pPr>
              <w:spacing w:line="260" w:lineRule="exact"/>
              <w:jc w:val="center"/>
              <w:rPr>
                <w:rFonts w:eastAsia="仿宋_GB2312"/>
                <w:bCs/>
                <w:szCs w:val="21"/>
              </w:rPr>
            </w:pPr>
            <w:r>
              <w:rPr>
                <w:rFonts w:hint="eastAsia" w:eastAsia="仿宋_GB2312"/>
                <w:bCs/>
                <w:szCs w:val="21"/>
              </w:rPr>
              <w:t>广西壮族自治区水牛研究所、广西壮族自治区畜禽品种改良站、灵山县农业农村局、广西农业工程职业技术学院、皇氏赛尔生物科技(广西)有限公司、广西灵山百菲奶水牛养殖有限公司、来宾市畜牧水产养殖服务中心</w:t>
            </w:r>
          </w:p>
        </w:tc>
        <w:tc>
          <w:tcPr>
            <w:tcW w:w="1905" w:type="dxa"/>
            <w:tcMar>
              <w:left w:w="57" w:type="dxa"/>
              <w:right w:w="57" w:type="dxa"/>
            </w:tcMar>
            <w:vAlign w:val="center"/>
          </w:tcPr>
          <w:p w14:paraId="1292DC46">
            <w:pPr>
              <w:spacing w:line="260" w:lineRule="exact"/>
              <w:jc w:val="center"/>
              <w:rPr>
                <w:rFonts w:eastAsia="仿宋_GB2312"/>
                <w:bCs/>
                <w:szCs w:val="21"/>
              </w:rPr>
            </w:pPr>
            <w:r>
              <w:rPr>
                <w:rFonts w:hint="eastAsia" w:eastAsia="仿宋_GB2312"/>
                <w:bCs/>
                <w:szCs w:val="21"/>
              </w:rPr>
              <w:t>鄢胜飞、覃广胜、黄荣春、于农淇、文崇利、廖杰生、梁莎莎、张起强、潘伟军、罗弘萍、李治培、唐榕泽、曾令湖、李厅厅、韦科龙、陈玫婷、刘黄豪、杨凯琳、李美珍、滕翠金、杨清容、黄强、吉广强、蒙鸿燕、周世运、胡进初、杨慧梅、侯奇良、苏凤晴、陈昭任、方奕雄、王英群、周家茂、梁昌椿、苏春玲、黄子诚、刘敏燕、黄丽云、熊锦萍、舒秀远</w:t>
            </w:r>
          </w:p>
        </w:tc>
        <w:tc>
          <w:tcPr>
            <w:tcW w:w="646" w:type="dxa"/>
            <w:tcMar>
              <w:left w:w="57" w:type="dxa"/>
              <w:right w:w="57" w:type="dxa"/>
            </w:tcMar>
            <w:vAlign w:val="center"/>
          </w:tcPr>
          <w:p w14:paraId="231CEEE2">
            <w:pPr>
              <w:spacing w:line="260" w:lineRule="exact"/>
              <w:jc w:val="center"/>
              <w:rPr>
                <w:rFonts w:eastAsia="仿宋_GB2312"/>
                <w:bCs/>
                <w:szCs w:val="21"/>
              </w:rPr>
            </w:pPr>
            <w:r>
              <w:rPr>
                <w:rFonts w:eastAsia="仿宋_GB2312"/>
                <w:bCs/>
                <w:szCs w:val="21"/>
              </w:rPr>
              <w:t>有效</w:t>
            </w:r>
          </w:p>
        </w:tc>
        <w:tc>
          <w:tcPr>
            <w:tcW w:w="714" w:type="dxa"/>
            <w:tcMar>
              <w:left w:w="57" w:type="dxa"/>
              <w:right w:w="57" w:type="dxa"/>
            </w:tcMar>
            <w:vAlign w:val="center"/>
          </w:tcPr>
          <w:p w14:paraId="01E8BD6B">
            <w:pPr>
              <w:spacing w:line="260" w:lineRule="exact"/>
              <w:jc w:val="center"/>
              <w:rPr>
                <w:rFonts w:eastAsia="仿宋_GB2312"/>
                <w:bCs/>
                <w:szCs w:val="21"/>
              </w:rPr>
            </w:pPr>
            <w:r>
              <w:rPr>
                <w:rFonts w:hint="eastAsia" w:ascii="仿宋_GB2312" w:hAnsi="仿宋_GB2312" w:eastAsia="仿宋_GB2312" w:cs="仿宋_GB2312"/>
                <w:szCs w:val="21"/>
              </w:rPr>
              <w:t>是</w:t>
            </w:r>
          </w:p>
        </w:tc>
      </w:tr>
      <w:tr w14:paraId="09699E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000" w:type="dxa"/>
            <w:tcMar>
              <w:left w:w="57" w:type="dxa"/>
              <w:right w:w="57" w:type="dxa"/>
            </w:tcMar>
            <w:vAlign w:val="center"/>
          </w:tcPr>
          <w:p w14:paraId="040D5D4D">
            <w:pPr>
              <w:spacing w:line="260" w:lineRule="exact"/>
              <w:jc w:val="center"/>
              <w:rPr>
                <w:rFonts w:eastAsia="仿宋_GB2312"/>
                <w:bCs/>
                <w:szCs w:val="21"/>
              </w:rPr>
            </w:pPr>
            <w:r>
              <w:rPr>
                <w:rFonts w:hint="eastAsia" w:eastAsia="仿宋_GB2312"/>
                <w:bCs/>
                <w:szCs w:val="21"/>
              </w:rPr>
              <w:t>团体标准</w:t>
            </w:r>
          </w:p>
        </w:tc>
        <w:tc>
          <w:tcPr>
            <w:tcW w:w="1029" w:type="dxa"/>
            <w:tcMar>
              <w:left w:w="57" w:type="dxa"/>
              <w:right w:w="57" w:type="dxa"/>
            </w:tcMar>
            <w:vAlign w:val="center"/>
          </w:tcPr>
          <w:p w14:paraId="2C48D89E">
            <w:pPr>
              <w:spacing w:line="260" w:lineRule="exact"/>
              <w:jc w:val="center"/>
              <w:rPr>
                <w:rFonts w:eastAsia="仿宋_GB2312"/>
                <w:bCs/>
                <w:szCs w:val="21"/>
              </w:rPr>
            </w:pPr>
            <w:r>
              <w:rPr>
                <w:rFonts w:hint="eastAsia" w:eastAsia="仿宋_GB2312"/>
                <w:bCs/>
                <w:szCs w:val="21"/>
              </w:rPr>
              <w:t>地理标志农产品 灵山奶水牛饲养管理技术规程</w:t>
            </w:r>
          </w:p>
        </w:tc>
        <w:tc>
          <w:tcPr>
            <w:tcW w:w="887" w:type="dxa"/>
            <w:tcMar>
              <w:left w:w="57" w:type="dxa"/>
              <w:right w:w="57" w:type="dxa"/>
            </w:tcMar>
            <w:vAlign w:val="center"/>
          </w:tcPr>
          <w:p w14:paraId="65BF85DB">
            <w:pPr>
              <w:spacing w:line="260" w:lineRule="exact"/>
              <w:jc w:val="center"/>
              <w:rPr>
                <w:rFonts w:eastAsia="仿宋_GB2312"/>
                <w:bCs/>
                <w:szCs w:val="21"/>
              </w:rPr>
            </w:pPr>
            <w:r>
              <w:rPr>
                <w:rFonts w:eastAsia="仿宋_GB2312"/>
                <w:bCs/>
                <w:szCs w:val="21"/>
              </w:rPr>
              <w:t>中国</w:t>
            </w:r>
          </w:p>
          <w:p w14:paraId="6B3904B3">
            <w:pPr>
              <w:spacing w:line="260" w:lineRule="exact"/>
              <w:jc w:val="center"/>
              <w:rPr>
                <w:rFonts w:eastAsia="仿宋_GB2312"/>
                <w:bCs/>
                <w:szCs w:val="21"/>
              </w:rPr>
            </w:pPr>
            <w:r>
              <w:rPr>
                <w:rFonts w:eastAsia="仿宋_GB2312"/>
                <w:bCs/>
                <w:szCs w:val="21"/>
              </w:rPr>
              <w:t>（广西）</w:t>
            </w:r>
          </w:p>
        </w:tc>
        <w:tc>
          <w:tcPr>
            <w:tcW w:w="777" w:type="dxa"/>
            <w:tcMar>
              <w:left w:w="57" w:type="dxa"/>
              <w:right w:w="57" w:type="dxa"/>
            </w:tcMar>
            <w:vAlign w:val="center"/>
          </w:tcPr>
          <w:p w14:paraId="527206ED">
            <w:pPr>
              <w:spacing w:line="260" w:lineRule="exact"/>
              <w:jc w:val="center"/>
              <w:rPr>
                <w:rFonts w:eastAsia="仿宋_GB2312"/>
                <w:bCs/>
                <w:szCs w:val="21"/>
              </w:rPr>
            </w:pPr>
            <w:r>
              <w:rPr>
                <w:rFonts w:hint="eastAsia" w:eastAsia="仿宋_GB2312"/>
                <w:bCs/>
                <w:szCs w:val="21"/>
              </w:rPr>
              <w:t>TGXAS 788-2024</w:t>
            </w:r>
          </w:p>
        </w:tc>
        <w:tc>
          <w:tcPr>
            <w:tcW w:w="701" w:type="dxa"/>
            <w:tcMar>
              <w:left w:w="57" w:type="dxa"/>
              <w:right w:w="57" w:type="dxa"/>
            </w:tcMar>
            <w:vAlign w:val="center"/>
          </w:tcPr>
          <w:p w14:paraId="70A812F8">
            <w:pPr>
              <w:spacing w:line="260" w:lineRule="exact"/>
              <w:jc w:val="center"/>
              <w:rPr>
                <w:rFonts w:eastAsia="仿宋_GB2312"/>
                <w:bCs/>
                <w:szCs w:val="21"/>
              </w:rPr>
            </w:pPr>
            <w:r>
              <w:rPr>
                <w:rFonts w:hint="eastAsia" w:eastAsia="仿宋_GB2312"/>
                <w:bCs/>
                <w:szCs w:val="21"/>
              </w:rPr>
              <w:t>2024-07-23</w:t>
            </w:r>
          </w:p>
        </w:tc>
        <w:tc>
          <w:tcPr>
            <w:tcW w:w="799" w:type="dxa"/>
            <w:tcMar>
              <w:left w:w="57" w:type="dxa"/>
              <w:right w:w="57" w:type="dxa"/>
            </w:tcMar>
            <w:vAlign w:val="center"/>
          </w:tcPr>
          <w:p w14:paraId="4BC296A5">
            <w:pPr>
              <w:spacing w:line="260" w:lineRule="exact"/>
              <w:jc w:val="center"/>
              <w:rPr>
                <w:rFonts w:eastAsia="仿宋_GB2312"/>
                <w:bCs/>
                <w:szCs w:val="21"/>
              </w:rPr>
            </w:pPr>
            <w:r>
              <w:rPr>
                <w:rFonts w:hint="eastAsia" w:eastAsia="仿宋_GB2312"/>
                <w:bCs/>
                <w:szCs w:val="21"/>
              </w:rPr>
              <w:t>广西标准化协会</w:t>
            </w:r>
          </w:p>
        </w:tc>
        <w:tc>
          <w:tcPr>
            <w:tcW w:w="1522" w:type="dxa"/>
            <w:tcMar>
              <w:left w:w="57" w:type="dxa"/>
              <w:right w:w="57" w:type="dxa"/>
            </w:tcMar>
            <w:vAlign w:val="center"/>
          </w:tcPr>
          <w:p w14:paraId="681AC718">
            <w:pPr>
              <w:spacing w:line="260" w:lineRule="exact"/>
              <w:jc w:val="center"/>
              <w:rPr>
                <w:rFonts w:eastAsia="仿宋_GB2312"/>
                <w:bCs/>
                <w:szCs w:val="21"/>
              </w:rPr>
            </w:pPr>
            <w:r>
              <w:rPr>
                <w:rFonts w:hint="eastAsia" w:eastAsia="仿宋_GB2312"/>
                <w:bCs/>
                <w:szCs w:val="21"/>
              </w:rPr>
              <w:t>广西壮族自治区水牛研究所、灵山县农业农村局、灵山县畜牧技术服务站、广西灵山百菲奶水牛养殖有限公司</w:t>
            </w:r>
          </w:p>
        </w:tc>
        <w:tc>
          <w:tcPr>
            <w:tcW w:w="1905" w:type="dxa"/>
            <w:tcMar>
              <w:left w:w="57" w:type="dxa"/>
              <w:right w:w="57" w:type="dxa"/>
            </w:tcMar>
            <w:vAlign w:val="center"/>
          </w:tcPr>
          <w:p w14:paraId="77E5ED8F">
            <w:pPr>
              <w:spacing w:line="260" w:lineRule="exact"/>
              <w:jc w:val="center"/>
              <w:rPr>
                <w:rFonts w:eastAsia="仿宋_GB2312"/>
                <w:bCs/>
                <w:szCs w:val="21"/>
              </w:rPr>
            </w:pPr>
            <w:r>
              <w:rPr>
                <w:rFonts w:hint="eastAsia" w:eastAsia="仿宋_GB2312"/>
                <w:bCs/>
                <w:szCs w:val="21"/>
              </w:rPr>
              <w:t>文崇利、覃广胜、黄荣春、李治培、周世运、韦科龙、梁辛、钟华配、陈明棠、谭正准、鄢胜飞、潘玉红、梁淦、潘伟军、李厅厅、于农淇、梁莎莎、李均钦、陈笑寒、黄雅鑫、廖杰生、韦剑欢、廖定贤</w:t>
            </w:r>
          </w:p>
        </w:tc>
        <w:tc>
          <w:tcPr>
            <w:tcW w:w="646" w:type="dxa"/>
            <w:tcMar>
              <w:left w:w="57" w:type="dxa"/>
              <w:right w:w="57" w:type="dxa"/>
            </w:tcMar>
            <w:vAlign w:val="center"/>
          </w:tcPr>
          <w:p w14:paraId="6B05D0FA">
            <w:pPr>
              <w:spacing w:line="260" w:lineRule="exact"/>
              <w:jc w:val="center"/>
              <w:rPr>
                <w:rFonts w:eastAsia="仿宋_GB2312"/>
                <w:bCs/>
                <w:szCs w:val="21"/>
              </w:rPr>
            </w:pPr>
            <w:r>
              <w:rPr>
                <w:rFonts w:eastAsia="仿宋_GB2312"/>
                <w:bCs/>
                <w:szCs w:val="21"/>
              </w:rPr>
              <w:t>有效</w:t>
            </w:r>
          </w:p>
        </w:tc>
        <w:tc>
          <w:tcPr>
            <w:tcW w:w="714" w:type="dxa"/>
            <w:tcMar>
              <w:left w:w="57" w:type="dxa"/>
              <w:right w:w="57" w:type="dxa"/>
            </w:tcMar>
            <w:vAlign w:val="center"/>
          </w:tcPr>
          <w:p w14:paraId="4CEE9A44">
            <w:pPr>
              <w:spacing w:line="260" w:lineRule="exact"/>
              <w:jc w:val="center"/>
              <w:rPr>
                <w:rFonts w:eastAsia="仿宋_GB2312"/>
                <w:bCs/>
                <w:szCs w:val="21"/>
              </w:rPr>
            </w:pPr>
            <w:r>
              <w:rPr>
                <w:rFonts w:hint="eastAsia" w:ascii="仿宋_GB2312" w:hAnsi="仿宋_GB2312" w:eastAsia="仿宋_GB2312" w:cs="仿宋_GB2312"/>
                <w:szCs w:val="21"/>
              </w:rPr>
              <w:t>是</w:t>
            </w:r>
          </w:p>
        </w:tc>
      </w:tr>
      <w:tr w14:paraId="39D93F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000" w:type="dxa"/>
            <w:tcMar>
              <w:left w:w="57" w:type="dxa"/>
              <w:right w:w="57" w:type="dxa"/>
            </w:tcMar>
            <w:vAlign w:val="center"/>
          </w:tcPr>
          <w:p w14:paraId="1186004F">
            <w:pPr>
              <w:spacing w:line="260" w:lineRule="exact"/>
              <w:jc w:val="center"/>
              <w:rPr>
                <w:rFonts w:eastAsia="仿宋_GB2312"/>
                <w:bCs/>
                <w:szCs w:val="21"/>
              </w:rPr>
            </w:pPr>
            <w:r>
              <w:rPr>
                <w:rFonts w:hint="eastAsia" w:eastAsia="仿宋_GB2312"/>
                <w:bCs/>
                <w:szCs w:val="21"/>
              </w:rPr>
              <w:t>团体标准</w:t>
            </w:r>
          </w:p>
        </w:tc>
        <w:tc>
          <w:tcPr>
            <w:tcW w:w="1029" w:type="dxa"/>
            <w:tcMar>
              <w:left w:w="57" w:type="dxa"/>
              <w:right w:w="57" w:type="dxa"/>
            </w:tcMar>
            <w:vAlign w:val="center"/>
          </w:tcPr>
          <w:p w14:paraId="3C06EA81">
            <w:pPr>
              <w:spacing w:line="260" w:lineRule="exact"/>
              <w:jc w:val="center"/>
              <w:rPr>
                <w:rFonts w:eastAsia="仿宋_GB2312"/>
                <w:bCs/>
                <w:szCs w:val="21"/>
              </w:rPr>
            </w:pPr>
            <w:r>
              <w:rPr>
                <w:rFonts w:hint="eastAsia" w:eastAsia="仿宋_GB2312"/>
                <w:bCs/>
                <w:szCs w:val="21"/>
              </w:rPr>
              <w:t>奶水牛生产性能测定技术规范</w:t>
            </w:r>
          </w:p>
        </w:tc>
        <w:tc>
          <w:tcPr>
            <w:tcW w:w="887" w:type="dxa"/>
            <w:tcMar>
              <w:left w:w="57" w:type="dxa"/>
              <w:right w:w="57" w:type="dxa"/>
            </w:tcMar>
            <w:vAlign w:val="center"/>
          </w:tcPr>
          <w:p w14:paraId="3BFF7A3C">
            <w:pPr>
              <w:spacing w:line="260" w:lineRule="exact"/>
              <w:jc w:val="center"/>
              <w:rPr>
                <w:rFonts w:eastAsia="仿宋_GB2312"/>
                <w:bCs/>
                <w:szCs w:val="21"/>
              </w:rPr>
            </w:pPr>
            <w:r>
              <w:rPr>
                <w:rFonts w:eastAsia="仿宋_GB2312"/>
                <w:bCs/>
                <w:szCs w:val="21"/>
              </w:rPr>
              <w:t>中国</w:t>
            </w:r>
          </w:p>
          <w:p w14:paraId="661D4EDF">
            <w:pPr>
              <w:spacing w:line="260" w:lineRule="exact"/>
              <w:jc w:val="center"/>
              <w:rPr>
                <w:rFonts w:eastAsia="仿宋_GB2312"/>
                <w:bCs/>
                <w:szCs w:val="21"/>
              </w:rPr>
            </w:pPr>
            <w:r>
              <w:rPr>
                <w:rFonts w:eastAsia="仿宋_GB2312"/>
                <w:bCs/>
                <w:szCs w:val="21"/>
              </w:rPr>
              <w:t>（广西）</w:t>
            </w:r>
          </w:p>
        </w:tc>
        <w:tc>
          <w:tcPr>
            <w:tcW w:w="777" w:type="dxa"/>
            <w:tcMar>
              <w:left w:w="57" w:type="dxa"/>
              <w:right w:w="57" w:type="dxa"/>
            </w:tcMar>
            <w:vAlign w:val="center"/>
          </w:tcPr>
          <w:p w14:paraId="7E6583EC">
            <w:pPr>
              <w:spacing w:line="260" w:lineRule="exact"/>
              <w:jc w:val="center"/>
              <w:rPr>
                <w:rFonts w:eastAsia="仿宋_GB2312"/>
                <w:bCs/>
                <w:szCs w:val="21"/>
              </w:rPr>
            </w:pPr>
            <w:r>
              <w:rPr>
                <w:rFonts w:hint="eastAsia" w:eastAsia="仿宋_GB2312"/>
                <w:bCs/>
                <w:szCs w:val="21"/>
              </w:rPr>
              <w:t>TGXAS 806-2024</w:t>
            </w:r>
          </w:p>
        </w:tc>
        <w:tc>
          <w:tcPr>
            <w:tcW w:w="701" w:type="dxa"/>
            <w:tcMar>
              <w:left w:w="57" w:type="dxa"/>
              <w:right w:w="57" w:type="dxa"/>
            </w:tcMar>
            <w:vAlign w:val="center"/>
          </w:tcPr>
          <w:p w14:paraId="53D43E50">
            <w:pPr>
              <w:spacing w:line="260" w:lineRule="exact"/>
              <w:jc w:val="center"/>
              <w:rPr>
                <w:rFonts w:eastAsia="仿宋_GB2312"/>
                <w:bCs/>
                <w:szCs w:val="21"/>
              </w:rPr>
            </w:pPr>
            <w:r>
              <w:rPr>
                <w:rFonts w:hint="eastAsia" w:eastAsia="仿宋_GB2312"/>
                <w:bCs/>
                <w:szCs w:val="21"/>
              </w:rPr>
              <w:t>2024-08-13</w:t>
            </w:r>
          </w:p>
        </w:tc>
        <w:tc>
          <w:tcPr>
            <w:tcW w:w="799" w:type="dxa"/>
            <w:tcMar>
              <w:left w:w="57" w:type="dxa"/>
              <w:right w:w="57" w:type="dxa"/>
            </w:tcMar>
            <w:vAlign w:val="center"/>
          </w:tcPr>
          <w:p w14:paraId="3A583753">
            <w:pPr>
              <w:spacing w:line="260" w:lineRule="exact"/>
              <w:jc w:val="center"/>
              <w:rPr>
                <w:rFonts w:eastAsia="仿宋_GB2312"/>
                <w:bCs/>
                <w:szCs w:val="21"/>
              </w:rPr>
            </w:pPr>
            <w:r>
              <w:rPr>
                <w:rFonts w:hint="eastAsia" w:eastAsia="仿宋_GB2312"/>
                <w:bCs/>
                <w:szCs w:val="21"/>
              </w:rPr>
              <w:t>广西标准化协会</w:t>
            </w:r>
          </w:p>
        </w:tc>
        <w:tc>
          <w:tcPr>
            <w:tcW w:w="1522" w:type="dxa"/>
            <w:tcMar>
              <w:left w:w="57" w:type="dxa"/>
              <w:right w:w="57" w:type="dxa"/>
            </w:tcMar>
            <w:vAlign w:val="center"/>
          </w:tcPr>
          <w:p w14:paraId="08D94183">
            <w:pPr>
              <w:spacing w:line="260" w:lineRule="exact"/>
              <w:jc w:val="center"/>
              <w:rPr>
                <w:rFonts w:eastAsia="仿宋_GB2312"/>
                <w:bCs/>
                <w:szCs w:val="21"/>
              </w:rPr>
            </w:pPr>
            <w:r>
              <w:rPr>
                <w:rFonts w:hint="eastAsia" w:eastAsia="仿宋_GB2312"/>
                <w:bCs/>
                <w:szCs w:val="21"/>
              </w:rPr>
              <w:t>广西壮族自治区畜禽品种改良站、广西壮族自治区水牛研究所、上思皇氏乳业畜牧发展有限公司、灵山县畜牧技术服务站、广西奶业协会、广西峨嵋姑娘生态农业科技有限公司、广西大学、来宾市畜牧水产养殖服务中心、北流市动物检疫驻镇工作站</w:t>
            </w:r>
          </w:p>
        </w:tc>
        <w:tc>
          <w:tcPr>
            <w:tcW w:w="1905" w:type="dxa"/>
            <w:tcMar>
              <w:left w:w="57" w:type="dxa"/>
              <w:right w:w="57" w:type="dxa"/>
            </w:tcMar>
            <w:vAlign w:val="center"/>
          </w:tcPr>
          <w:p w14:paraId="0F1ADF3C">
            <w:pPr>
              <w:spacing w:line="260" w:lineRule="exact"/>
              <w:jc w:val="center"/>
              <w:rPr>
                <w:rFonts w:eastAsia="仿宋_GB2312"/>
                <w:bCs/>
                <w:szCs w:val="21"/>
              </w:rPr>
            </w:pPr>
            <w:r>
              <w:rPr>
                <w:rFonts w:hint="eastAsia" w:eastAsia="仿宋_GB2312"/>
                <w:bCs/>
                <w:szCs w:val="21"/>
              </w:rPr>
              <w:t>王英群、覃广胜、洪绍锋、李美珍、许春荣、邓祝新、黄丽云、刘瑞鑫、漆爱荣、李仕坚、雷晓薇、蔡亚非、李均钦、李春燕、陆阳清、鄢胜飞、黄荣春、李辉、王健、陆荣宝、韦勇飞、方奕雄、韦慧华、黄子诚、许鹏、覃孝杰、李牮伸、魏莎、刘敏燕、梁志敏、李芳芳、刘德玉、何复明、李敏玲、肖丽华、罗国余、张振东、王健杰、张超、杨小淦、刘庆友、覃小红、于农淇、梁莎莎、张起强、杨辉、劳莹莹、王永妮、许惠艳、冉明霞、黄俻华、杨清容、梁显</w:t>
            </w:r>
          </w:p>
        </w:tc>
        <w:tc>
          <w:tcPr>
            <w:tcW w:w="646" w:type="dxa"/>
            <w:tcMar>
              <w:left w:w="57" w:type="dxa"/>
              <w:right w:w="57" w:type="dxa"/>
            </w:tcMar>
            <w:vAlign w:val="center"/>
          </w:tcPr>
          <w:p w14:paraId="4DB8BB74">
            <w:pPr>
              <w:spacing w:line="260" w:lineRule="exact"/>
              <w:jc w:val="center"/>
              <w:rPr>
                <w:rFonts w:eastAsia="仿宋_GB2312"/>
                <w:bCs/>
                <w:szCs w:val="21"/>
              </w:rPr>
            </w:pPr>
            <w:r>
              <w:rPr>
                <w:rFonts w:eastAsia="仿宋_GB2312"/>
                <w:bCs/>
                <w:szCs w:val="21"/>
              </w:rPr>
              <w:t>有效</w:t>
            </w:r>
          </w:p>
        </w:tc>
        <w:tc>
          <w:tcPr>
            <w:tcW w:w="714" w:type="dxa"/>
            <w:tcMar>
              <w:left w:w="57" w:type="dxa"/>
              <w:right w:w="57" w:type="dxa"/>
            </w:tcMar>
            <w:vAlign w:val="center"/>
          </w:tcPr>
          <w:p w14:paraId="20D3D643">
            <w:pPr>
              <w:spacing w:line="260" w:lineRule="exact"/>
              <w:jc w:val="center"/>
              <w:rPr>
                <w:rFonts w:eastAsia="仿宋_GB2312"/>
                <w:bCs/>
                <w:szCs w:val="21"/>
              </w:rPr>
            </w:pPr>
            <w:r>
              <w:rPr>
                <w:rFonts w:hint="eastAsia" w:ascii="仿宋_GB2312" w:hAnsi="仿宋_GB2312" w:eastAsia="仿宋_GB2312" w:cs="仿宋_GB2312"/>
                <w:szCs w:val="21"/>
              </w:rPr>
              <w:t>是</w:t>
            </w:r>
          </w:p>
        </w:tc>
      </w:tr>
      <w:tr w14:paraId="34D089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000" w:type="dxa"/>
            <w:tcMar>
              <w:left w:w="57" w:type="dxa"/>
              <w:right w:w="57" w:type="dxa"/>
            </w:tcMar>
            <w:vAlign w:val="center"/>
          </w:tcPr>
          <w:p w14:paraId="7238CC7D">
            <w:pPr>
              <w:spacing w:line="260" w:lineRule="exact"/>
              <w:jc w:val="center"/>
              <w:rPr>
                <w:rFonts w:eastAsia="仿宋_GB2312"/>
                <w:bCs/>
                <w:szCs w:val="21"/>
              </w:rPr>
            </w:pPr>
            <w:r>
              <w:rPr>
                <w:rFonts w:hint="eastAsia" w:eastAsia="仿宋_GB2312"/>
                <w:bCs/>
                <w:szCs w:val="21"/>
              </w:rPr>
              <w:t>发明专利</w:t>
            </w:r>
          </w:p>
        </w:tc>
        <w:tc>
          <w:tcPr>
            <w:tcW w:w="1029" w:type="dxa"/>
            <w:tcMar>
              <w:left w:w="57" w:type="dxa"/>
              <w:right w:w="57" w:type="dxa"/>
            </w:tcMar>
            <w:vAlign w:val="center"/>
          </w:tcPr>
          <w:p w14:paraId="7C13855C">
            <w:pPr>
              <w:spacing w:line="260" w:lineRule="exact"/>
              <w:jc w:val="center"/>
              <w:rPr>
                <w:rFonts w:eastAsia="仿宋_GB2312"/>
                <w:bCs/>
                <w:szCs w:val="21"/>
              </w:rPr>
            </w:pPr>
            <w:r>
              <w:rPr>
                <w:rFonts w:hint="eastAsia" w:eastAsia="仿宋_GB2312"/>
                <w:bCs/>
                <w:szCs w:val="21"/>
              </w:rPr>
              <w:t>一种与牛生长性状相关的SNP分子标记及其应用</w:t>
            </w:r>
          </w:p>
        </w:tc>
        <w:tc>
          <w:tcPr>
            <w:tcW w:w="887" w:type="dxa"/>
            <w:tcMar>
              <w:left w:w="57" w:type="dxa"/>
              <w:right w:w="57" w:type="dxa"/>
            </w:tcMar>
            <w:vAlign w:val="center"/>
          </w:tcPr>
          <w:p w14:paraId="054402E9">
            <w:pPr>
              <w:spacing w:line="260" w:lineRule="exact"/>
              <w:jc w:val="center"/>
              <w:rPr>
                <w:rFonts w:eastAsia="仿宋_GB2312"/>
                <w:bCs/>
                <w:szCs w:val="21"/>
              </w:rPr>
            </w:pPr>
            <w:r>
              <w:rPr>
                <w:rFonts w:eastAsia="仿宋_GB2312"/>
                <w:bCs/>
                <w:szCs w:val="21"/>
              </w:rPr>
              <w:t>中国</w:t>
            </w:r>
          </w:p>
        </w:tc>
        <w:tc>
          <w:tcPr>
            <w:tcW w:w="777" w:type="dxa"/>
            <w:tcMar>
              <w:left w:w="57" w:type="dxa"/>
              <w:right w:w="57" w:type="dxa"/>
            </w:tcMar>
            <w:vAlign w:val="center"/>
          </w:tcPr>
          <w:p w14:paraId="77866B42">
            <w:pPr>
              <w:spacing w:line="260" w:lineRule="exact"/>
              <w:jc w:val="center"/>
              <w:rPr>
                <w:rFonts w:eastAsia="仿宋_GB2312"/>
                <w:bCs/>
                <w:szCs w:val="21"/>
              </w:rPr>
            </w:pPr>
            <w:r>
              <w:rPr>
                <w:rFonts w:hint="eastAsia" w:eastAsia="仿宋_GB2312"/>
                <w:bCs/>
                <w:szCs w:val="21"/>
              </w:rPr>
              <w:t>ZL 202110720380.6</w:t>
            </w:r>
          </w:p>
        </w:tc>
        <w:tc>
          <w:tcPr>
            <w:tcW w:w="701" w:type="dxa"/>
            <w:tcMar>
              <w:left w:w="57" w:type="dxa"/>
              <w:right w:w="57" w:type="dxa"/>
            </w:tcMar>
            <w:vAlign w:val="center"/>
          </w:tcPr>
          <w:p w14:paraId="025432C9">
            <w:pPr>
              <w:spacing w:line="260" w:lineRule="exact"/>
              <w:jc w:val="center"/>
              <w:rPr>
                <w:rFonts w:eastAsia="仿宋_GB2312"/>
                <w:bCs/>
                <w:szCs w:val="21"/>
              </w:rPr>
            </w:pPr>
            <w:r>
              <w:rPr>
                <w:rFonts w:hint="eastAsia" w:eastAsia="仿宋_GB2312"/>
                <w:bCs/>
                <w:szCs w:val="21"/>
              </w:rPr>
              <w:t>2022-02-11</w:t>
            </w:r>
          </w:p>
        </w:tc>
        <w:tc>
          <w:tcPr>
            <w:tcW w:w="799" w:type="dxa"/>
            <w:tcMar>
              <w:left w:w="57" w:type="dxa"/>
              <w:right w:w="57" w:type="dxa"/>
            </w:tcMar>
            <w:vAlign w:val="center"/>
          </w:tcPr>
          <w:p w14:paraId="2BDD45FB">
            <w:pPr>
              <w:spacing w:line="260" w:lineRule="exact"/>
              <w:jc w:val="center"/>
              <w:rPr>
                <w:rFonts w:eastAsia="仿宋_GB2312"/>
                <w:bCs/>
                <w:szCs w:val="21"/>
              </w:rPr>
            </w:pPr>
            <w:r>
              <w:rPr>
                <w:rFonts w:hint="eastAsia" w:eastAsia="仿宋_GB2312"/>
                <w:bCs/>
                <w:szCs w:val="21"/>
              </w:rPr>
              <w:t>第7817683号</w:t>
            </w:r>
          </w:p>
          <w:p w14:paraId="2461F8E8">
            <w:pPr>
              <w:spacing w:line="260" w:lineRule="exact"/>
              <w:jc w:val="center"/>
              <w:rPr>
                <w:rFonts w:eastAsia="仿宋_GB2312"/>
                <w:bCs/>
                <w:szCs w:val="21"/>
              </w:rPr>
            </w:pPr>
            <w:r>
              <w:rPr>
                <w:rFonts w:hint="eastAsia" w:eastAsia="仿宋_GB2312"/>
                <w:bCs/>
                <w:szCs w:val="21"/>
              </w:rPr>
              <w:t>（国家知识产权局）</w:t>
            </w:r>
          </w:p>
        </w:tc>
        <w:tc>
          <w:tcPr>
            <w:tcW w:w="1522" w:type="dxa"/>
            <w:tcMar>
              <w:left w:w="57" w:type="dxa"/>
              <w:right w:w="57" w:type="dxa"/>
            </w:tcMar>
            <w:vAlign w:val="center"/>
          </w:tcPr>
          <w:p w14:paraId="654AB3A2">
            <w:pPr>
              <w:spacing w:line="260" w:lineRule="exact"/>
              <w:jc w:val="center"/>
              <w:rPr>
                <w:rFonts w:eastAsia="仿宋_GB2312"/>
                <w:bCs/>
                <w:szCs w:val="21"/>
              </w:rPr>
            </w:pPr>
            <w:r>
              <w:rPr>
                <w:rFonts w:hint="eastAsia" w:eastAsia="仿宋_GB2312"/>
                <w:bCs/>
                <w:szCs w:val="21"/>
              </w:rPr>
              <w:t>广西壮族自治区水牛研究所</w:t>
            </w:r>
          </w:p>
        </w:tc>
        <w:tc>
          <w:tcPr>
            <w:tcW w:w="1905" w:type="dxa"/>
            <w:tcMar>
              <w:left w:w="57" w:type="dxa"/>
              <w:right w:w="57" w:type="dxa"/>
            </w:tcMar>
            <w:vAlign w:val="center"/>
          </w:tcPr>
          <w:p w14:paraId="704C12AA">
            <w:pPr>
              <w:spacing w:line="260" w:lineRule="exact"/>
              <w:jc w:val="center"/>
              <w:rPr>
                <w:rFonts w:eastAsia="仿宋_GB2312"/>
                <w:bCs/>
                <w:szCs w:val="21"/>
              </w:rPr>
            </w:pPr>
            <w:r>
              <w:rPr>
                <w:rFonts w:hint="eastAsia" w:eastAsia="仿宋_GB2312"/>
                <w:bCs/>
                <w:szCs w:val="21"/>
              </w:rPr>
              <w:t>鄢胜飞、覃广胜、黄加祥、张秀芳、尚江华、杨春艳、郑海英、于农淇、黄健、谭正准、李辉</w:t>
            </w:r>
          </w:p>
        </w:tc>
        <w:tc>
          <w:tcPr>
            <w:tcW w:w="646" w:type="dxa"/>
            <w:tcMar>
              <w:left w:w="57" w:type="dxa"/>
              <w:right w:w="57" w:type="dxa"/>
            </w:tcMar>
            <w:vAlign w:val="center"/>
          </w:tcPr>
          <w:p w14:paraId="2774DB5B">
            <w:pPr>
              <w:spacing w:line="260" w:lineRule="exact"/>
              <w:jc w:val="center"/>
              <w:rPr>
                <w:rFonts w:eastAsia="仿宋_GB2312"/>
                <w:bCs/>
                <w:szCs w:val="21"/>
              </w:rPr>
            </w:pPr>
            <w:r>
              <w:rPr>
                <w:rFonts w:eastAsia="仿宋_GB2312"/>
                <w:bCs/>
                <w:szCs w:val="21"/>
              </w:rPr>
              <w:t>有效</w:t>
            </w:r>
          </w:p>
        </w:tc>
        <w:tc>
          <w:tcPr>
            <w:tcW w:w="714" w:type="dxa"/>
            <w:tcMar>
              <w:left w:w="57" w:type="dxa"/>
              <w:right w:w="57" w:type="dxa"/>
            </w:tcMar>
            <w:vAlign w:val="center"/>
          </w:tcPr>
          <w:p w14:paraId="1AC80DD0">
            <w:pPr>
              <w:spacing w:line="260" w:lineRule="exact"/>
              <w:jc w:val="center"/>
              <w:rPr>
                <w:rFonts w:eastAsia="仿宋_GB2312"/>
                <w:bCs/>
                <w:szCs w:val="21"/>
              </w:rPr>
            </w:pPr>
            <w:r>
              <w:rPr>
                <w:rFonts w:hint="eastAsia" w:ascii="仿宋_GB2312" w:hAnsi="仿宋_GB2312" w:eastAsia="仿宋_GB2312" w:cs="仿宋_GB2312"/>
                <w:szCs w:val="21"/>
              </w:rPr>
              <w:t>是</w:t>
            </w:r>
          </w:p>
        </w:tc>
      </w:tr>
      <w:tr w14:paraId="4C3363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1000" w:type="dxa"/>
            <w:tcMar>
              <w:left w:w="57" w:type="dxa"/>
              <w:right w:w="57" w:type="dxa"/>
            </w:tcMar>
            <w:vAlign w:val="center"/>
          </w:tcPr>
          <w:p w14:paraId="48B0FD78">
            <w:pPr>
              <w:spacing w:line="260" w:lineRule="exact"/>
              <w:jc w:val="center"/>
              <w:rPr>
                <w:rFonts w:eastAsia="仿宋_GB2312"/>
                <w:bCs/>
                <w:szCs w:val="21"/>
              </w:rPr>
            </w:pPr>
            <w:r>
              <w:rPr>
                <w:rFonts w:hint="eastAsia" w:eastAsia="仿宋_GB2312"/>
                <w:bCs/>
                <w:szCs w:val="21"/>
              </w:rPr>
              <w:t>发明专利</w:t>
            </w:r>
          </w:p>
        </w:tc>
        <w:tc>
          <w:tcPr>
            <w:tcW w:w="1029" w:type="dxa"/>
            <w:tcMar>
              <w:left w:w="57" w:type="dxa"/>
              <w:right w:w="57" w:type="dxa"/>
            </w:tcMar>
            <w:vAlign w:val="center"/>
          </w:tcPr>
          <w:p w14:paraId="710FB875">
            <w:pPr>
              <w:spacing w:line="260" w:lineRule="exact"/>
              <w:jc w:val="center"/>
              <w:rPr>
                <w:rFonts w:eastAsia="仿宋_GB2312"/>
                <w:bCs/>
                <w:szCs w:val="21"/>
              </w:rPr>
            </w:pPr>
            <w:r>
              <w:rPr>
                <w:rFonts w:hint="eastAsia" w:eastAsia="仿宋_GB2312"/>
                <w:bCs/>
                <w:szCs w:val="21"/>
              </w:rPr>
              <w:t>一种ADD1基因辅助检测水牛生长性状的方法及其应用</w:t>
            </w:r>
          </w:p>
        </w:tc>
        <w:tc>
          <w:tcPr>
            <w:tcW w:w="887" w:type="dxa"/>
            <w:tcMar>
              <w:left w:w="57" w:type="dxa"/>
              <w:right w:w="57" w:type="dxa"/>
            </w:tcMar>
            <w:vAlign w:val="center"/>
          </w:tcPr>
          <w:p w14:paraId="1E62CB25">
            <w:pPr>
              <w:spacing w:line="260" w:lineRule="exact"/>
              <w:jc w:val="center"/>
              <w:rPr>
                <w:rFonts w:eastAsia="仿宋_GB2312"/>
                <w:bCs/>
                <w:szCs w:val="21"/>
              </w:rPr>
            </w:pPr>
            <w:r>
              <w:rPr>
                <w:rFonts w:eastAsia="仿宋_GB2312"/>
                <w:bCs/>
                <w:szCs w:val="21"/>
              </w:rPr>
              <w:t>中国</w:t>
            </w:r>
          </w:p>
        </w:tc>
        <w:tc>
          <w:tcPr>
            <w:tcW w:w="777" w:type="dxa"/>
            <w:tcMar>
              <w:left w:w="57" w:type="dxa"/>
              <w:right w:w="57" w:type="dxa"/>
            </w:tcMar>
            <w:vAlign w:val="center"/>
          </w:tcPr>
          <w:p w14:paraId="40F41AE9">
            <w:pPr>
              <w:spacing w:line="260" w:lineRule="exact"/>
              <w:jc w:val="center"/>
              <w:rPr>
                <w:rFonts w:eastAsia="仿宋_GB2312"/>
                <w:bCs/>
                <w:szCs w:val="21"/>
              </w:rPr>
            </w:pPr>
            <w:r>
              <w:rPr>
                <w:rFonts w:hint="eastAsia" w:eastAsia="仿宋_GB2312"/>
                <w:bCs/>
                <w:szCs w:val="21"/>
              </w:rPr>
              <w:t>ZL 202311345753.1</w:t>
            </w:r>
          </w:p>
        </w:tc>
        <w:tc>
          <w:tcPr>
            <w:tcW w:w="701" w:type="dxa"/>
            <w:tcMar>
              <w:left w:w="57" w:type="dxa"/>
              <w:right w:w="57" w:type="dxa"/>
            </w:tcMar>
            <w:vAlign w:val="center"/>
          </w:tcPr>
          <w:p w14:paraId="2956C8B6">
            <w:pPr>
              <w:spacing w:line="260" w:lineRule="exact"/>
              <w:jc w:val="center"/>
              <w:rPr>
                <w:rFonts w:eastAsia="仿宋_GB2312"/>
                <w:bCs/>
                <w:szCs w:val="21"/>
              </w:rPr>
            </w:pPr>
            <w:r>
              <w:rPr>
                <w:rFonts w:hint="eastAsia" w:eastAsia="仿宋_GB2312"/>
                <w:bCs/>
                <w:szCs w:val="21"/>
              </w:rPr>
              <w:t>2024-07-26</w:t>
            </w:r>
          </w:p>
        </w:tc>
        <w:tc>
          <w:tcPr>
            <w:tcW w:w="799" w:type="dxa"/>
            <w:tcMar>
              <w:left w:w="57" w:type="dxa"/>
              <w:right w:w="57" w:type="dxa"/>
            </w:tcMar>
            <w:vAlign w:val="center"/>
          </w:tcPr>
          <w:p w14:paraId="688B6AA3">
            <w:pPr>
              <w:spacing w:line="260" w:lineRule="exact"/>
              <w:jc w:val="center"/>
              <w:rPr>
                <w:rFonts w:eastAsia="仿宋_GB2312"/>
                <w:bCs/>
                <w:szCs w:val="21"/>
              </w:rPr>
            </w:pPr>
            <w:r>
              <w:rPr>
                <w:rFonts w:hint="eastAsia" w:eastAsia="仿宋_GB2312"/>
                <w:bCs/>
                <w:szCs w:val="21"/>
              </w:rPr>
              <w:t>第7234118号</w:t>
            </w:r>
          </w:p>
          <w:p w14:paraId="61F4EDDF">
            <w:pPr>
              <w:spacing w:line="260" w:lineRule="exact"/>
              <w:jc w:val="center"/>
              <w:rPr>
                <w:rFonts w:eastAsia="仿宋_GB2312"/>
                <w:bCs/>
                <w:szCs w:val="21"/>
              </w:rPr>
            </w:pPr>
            <w:r>
              <w:rPr>
                <w:rFonts w:hint="eastAsia" w:eastAsia="仿宋_GB2312"/>
                <w:bCs/>
                <w:szCs w:val="21"/>
              </w:rPr>
              <w:t>（国家知识产权局）</w:t>
            </w:r>
          </w:p>
        </w:tc>
        <w:tc>
          <w:tcPr>
            <w:tcW w:w="1522" w:type="dxa"/>
            <w:tcMar>
              <w:left w:w="57" w:type="dxa"/>
              <w:right w:w="57" w:type="dxa"/>
            </w:tcMar>
            <w:vAlign w:val="center"/>
          </w:tcPr>
          <w:p w14:paraId="4FBB353A">
            <w:pPr>
              <w:spacing w:line="260" w:lineRule="exact"/>
              <w:jc w:val="center"/>
              <w:rPr>
                <w:rFonts w:eastAsia="仿宋_GB2312"/>
                <w:bCs/>
                <w:szCs w:val="21"/>
              </w:rPr>
            </w:pPr>
            <w:r>
              <w:rPr>
                <w:rFonts w:hint="eastAsia" w:eastAsia="仿宋_GB2312"/>
                <w:bCs/>
                <w:szCs w:val="21"/>
              </w:rPr>
              <w:t>广西壮族自治区水牛研究所</w:t>
            </w:r>
          </w:p>
        </w:tc>
        <w:tc>
          <w:tcPr>
            <w:tcW w:w="1905" w:type="dxa"/>
            <w:tcMar>
              <w:left w:w="57" w:type="dxa"/>
              <w:right w:w="57" w:type="dxa"/>
            </w:tcMar>
            <w:vAlign w:val="center"/>
          </w:tcPr>
          <w:p w14:paraId="32893A35">
            <w:pPr>
              <w:spacing w:line="260" w:lineRule="exact"/>
              <w:jc w:val="center"/>
              <w:rPr>
                <w:rFonts w:eastAsia="仿宋_GB2312"/>
                <w:bCs/>
                <w:szCs w:val="21"/>
              </w:rPr>
            </w:pPr>
            <w:r>
              <w:rPr>
                <w:rFonts w:hint="eastAsia" w:eastAsia="仿宋_GB2312"/>
                <w:bCs/>
                <w:szCs w:val="21"/>
              </w:rPr>
              <w:t>鄢胜飞、邹超霞、覃广胜、于农淇、李厅厅、梁莎莎、黄荣春、潘伟军、曾令湖、卢瑛</w:t>
            </w:r>
          </w:p>
        </w:tc>
        <w:tc>
          <w:tcPr>
            <w:tcW w:w="646" w:type="dxa"/>
            <w:tcMar>
              <w:left w:w="57" w:type="dxa"/>
              <w:right w:w="57" w:type="dxa"/>
            </w:tcMar>
            <w:vAlign w:val="center"/>
          </w:tcPr>
          <w:p w14:paraId="39037B53">
            <w:pPr>
              <w:spacing w:line="260" w:lineRule="exact"/>
              <w:jc w:val="center"/>
              <w:rPr>
                <w:rFonts w:eastAsia="仿宋_GB2312"/>
                <w:bCs/>
                <w:szCs w:val="21"/>
              </w:rPr>
            </w:pPr>
            <w:r>
              <w:rPr>
                <w:rFonts w:eastAsia="仿宋_GB2312"/>
                <w:bCs/>
                <w:szCs w:val="21"/>
              </w:rPr>
              <w:t>有效</w:t>
            </w:r>
          </w:p>
        </w:tc>
        <w:tc>
          <w:tcPr>
            <w:tcW w:w="714" w:type="dxa"/>
            <w:tcMar>
              <w:left w:w="57" w:type="dxa"/>
              <w:right w:w="57" w:type="dxa"/>
            </w:tcMar>
            <w:vAlign w:val="center"/>
          </w:tcPr>
          <w:p w14:paraId="3CE6CDA0">
            <w:pPr>
              <w:spacing w:line="260" w:lineRule="exact"/>
              <w:jc w:val="center"/>
              <w:rPr>
                <w:rFonts w:eastAsia="仿宋_GB2312"/>
                <w:bCs/>
                <w:szCs w:val="21"/>
              </w:rPr>
            </w:pPr>
            <w:r>
              <w:rPr>
                <w:rFonts w:hint="eastAsia" w:ascii="仿宋_GB2312" w:hAnsi="仿宋_GB2312" w:eastAsia="仿宋_GB2312" w:cs="仿宋_GB2312"/>
                <w:szCs w:val="21"/>
              </w:rPr>
              <w:t>是</w:t>
            </w:r>
          </w:p>
        </w:tc>
      </w:tr>
      <w:tr w14:paraId="6B4A22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000" w:type="dxa"/>
            <w:tcMar>
              <w:left w:w="57" w:type="dxa"/>
              <w:right w:w="57" w:type="dxa"/>
            </w:tcMar>
            <w:vAlign w:val="center"/>
          </w:tcPr>
          <w:p w14:paraId="629A1F59">
            <w:pPr>
              <w:spacing w:line="260" w:lineRule="exact"/>
              <w:jc w:val="center"/>
              <w:rPr>
                <w:rFonts w:eastAsia="仿宋_GB2312"/>
                <w:bCs/>
                <w:szCs w:val="21"/>
              </w:rPr>
            </w:pPr>
            <w:r>
              <w:rPr>
                <w:rFonts w:hint="eastAsia" w:eastAsia="仿宋_GB2312"/>
                <w:bCs/>
                <w:szCs w:val="21"/>
              </w:rPr>
              <w:t>发明专利</w:t>
            </w:r>
          </w:p>
        </w:tc>
        <w:tc>
          <w:tcPr>
            <w:tcW w:w="1029" w:type="dxa"/>
            <w:tcMar>
              <w:left w:w="57" w:type="dxa"/>
              <w:right w:w="57" w:type="dxa"/>
            </w:tcMar>
            <w:vAlign w:val="center"/>
          </w:tcPr>
          <w:p w14:paraId="563A25E7">
            <w:pPr>
              <w:spacing w:line="260" w:lineRule="exact"/>
              <w:jc w:val="center"/>
              <w:rPr>
                <w:rFonts w:eastAsia="仿宋_GB2312"/>
                <w:bCs/>
                <w:szCs w:val="21"/>
              </w:rPr>
            </w:pPr>
            <w:r>
              <w:rPr>
                <w:rFonts w:hint="eastAsia" w:eastAsia="仿宋_GB2312"/>
                <w:bCs/>
                <w:szCs w:val="21"/>
              </w:rPr>
              <w:t>一种与水牛生长性状相关的PLAG1基因分子标记及其应用</w:t>
            </w:r>
          </w:p>
        </w:tc>
        <w:tc>
          <w:tcPr>
            <w:tcW w:w="887" w:type="dxa"/>
            <w:tcMar>
              <w:left w:w="57" w:type="dxa"/>
              <w:right w:w="57" w:type="dxa"/>
            </w:tcMar>
            <w:vAlign w:val="center"/>
          </w:tcPr>
          <w:p w14:paraId="7FB64D34">
            <w:pPr>
              <w:spacing w:line="260" w:lineRule="exact"/>
              <w:jc w:val="center"/>
              <w:rPr>
                <w:rFonts w:eastAsia="仿宋_GB2312"/>
                <w:bCs/>
                <w:szCs w:val="21"/>
              </w:rPr>
            </w:pPr>
            <w:r>
              <w:rPr>
                <w:rFonts w:eastAsia="仿宋_GB2312"/>
                <w:bCs/>
                <w:szCs w:val="21"/>
              </w:rPr>
              <w:t>中国</w:t>
            </w:r>
          </w:p>
        </w:tc>
        <w:tc>
          <w:tcPr>
            <w:tcW w:w="777" w:type="dxa"/>
            <w:tcMar>
              <w:left w:w="57" w:type="dxa"/>
              <w:right w:w="57" w:type="dxa"/>
            </w:tcMar>
            <w:vAlign w:val="center"/>
          </w:tcPr>
          <w:p w14:paraId="01296897">
            <w:pPr>
              <w:spacing w:line="260" w:lineRule="exact"/>
              <w:jc w:val="center"/>
              <w:rPr>
                <w:rFonts w:eastAsia="仿宋_GB2312"/>
                <w:bCs/>
                <w:szCs w:val="21"/>
              </w:rPr>
            </w:pPr>
            <w:r>
              <w:rPr>
                <w:rFonts w:hint="eastAsia" w:eastAsia="仿宋_GB2312"/>
                <w:bCs/>
                <w:szCs w:val="21"/>
              </w:rPr>
              <w:t>ZL202311531928.8</w:t>
            </w:r>
          </w:p>
        </w:tc>
        <w:tc>
          <w:tcPr>
            <w:tcW w:w="701" w:type="dxa"/>
            <w:tcMar>
              <w:left w:w="57" w:type="dxa"/>
              <w:right w:w="57" w:type="dxa"/>
            </w:tcMar>
            <w:vAlign w:val="center"/>
          </w:tcPr>
          <w:p w14:paraId="0A9C8DFB">
            <w:pPr>
              <w:spacing w:line="260" w:lineRule="exact"/>
              <w:jc w:val="center"/>
              <w:rPr>
                <w:rFonts w:eastAsia="仿宋_GB2312"/>
                <w:bCs/>
                <w:szCs w:val="21"/>
              </w:rPr>
            </w:pPr>
            <w:r>
              <w:rPr>
                <w:rFonts w:hint="eastAsia" w:eastAsia="仿宋_GB2312"/>
                <w:bCs/>
                <w:szCs w:val="21"/>
              </w:rPr>
              <w:t>2025-03-21</w:t>
            </w:r>
          </w:p>
        </w:tc>
        <w:tc>
          <w:tcPr>
            <w:tcW w:w="799" w:type="dxa"/>
            <w:tcMar>
              <w:left w:w="57" w:type="dxa"/>
              <w:right w:w="57" w:type="dxa"/>
            </w:tcMar>
            <w:vAlign w:val="center"/>
          </w:tcPr>
          <w:p w14:paraId="569B1C34">
            <w:pPr>
              <w:spacing w:line="260" w:lineRule="exact"/>
              <w:jc w:val="center"/>
              <w:rPr>
                <w:rFonts w:eastAsia="仿宋_GB2312"/>
                <w:bCs/>
                <w:szCs w:val="21"/>
              </w:rPr>
            </w:pPr>
            <w:r>
              <w:rPr>
                <w:rFonts w:hint="eastAsia" w:eastAsia="仿宋_GB2312"/>
                <w:bCs/>
                <w:szCs w:val="21"/>
              </w:rPr>
              <w:t>第7817636号</w:t>
            </w:r>
          </w:p>
          <w:p w14:paraId="328BB3CD">
            <w:pPr>
              <w:spacing w:line="260" w:lineRule="exact"/>
              <w:jc w:val="center"/>
              <w:rPr>
                <w:rFonts w:eastAsia="仿宋_GB2312"/>
                <w:bCs/>
                <w:szCs w:val="21"/>
              </w:rPr>
            </w:pPr>
            <w:r>
              <w:rPr>
                <w:rFonts w:hint="eastAsia" w:eastAsia="仿宋_GB2312"/>
                <w:bCs/>
                <w:szCs w:val="21"/>
              </w:rPr>
              <w:t>（国家知识产权局）</w:t>
            </w:r>
          </w:p>
        </w:tc>
        <w:tc>
          <w:tcPr>
            <w:tcW w:w="1522" w:type="dxa"/>
            <w:tcMar>
              <w:left w:w="57" w:type="dxa"/>
              <w:right w:w="57" w:type="dxa"/>
            </w:tcMar>
            <w:vAlign w:val="center"/>
          </w:tcPr>
          <w:p w14:paraId="3A4ADE19">
            <w:pPr>
              <w:spacing w:line="260" w:lineRule="exact"/>
              <w:jc w:val="center"/>
              <w:rPr>
                <w:rFonts w:eastAsia="仿宋_GB2312"/>
                <w:bCs/>
                <w:szCs w:val="21"/>
              </w:rPr>
            </w:pPr>
            <w:r>
              <w:rPr>
                <w:rFonts w:hint="eastAsia" w:eastAsia="仿宋_GB2312"/>
                <w:bCs/>
                <w:szCs w:val="21"/>
              </w:rPr>
              <w:t>广西壮族自治区水牛研究所</w:t>
            </w:r>
          </w:p>
        </w:tc>
        <w:tc>
          <w:tcPr>
            <w:tcW w:w="1905" w:type="dxa"/>
            <w:tcMar>
              <w:left w:w="57" w:type="dxa"/>
              <w:right w:w="57" w:type="dxa"/>
            </w:tcMar>
            <w:vAlign w:val="center"/>
          </w:tcPr>
          <w:p w14:paraId="56BCA997">
            <w:pPr>
              <w:spacing w:line="260" w:lineRule="exact"/>
              <w:jc w:val="center"/>
              <w:rPr>
                <w:rFonts w:eastAsia="仿宋_GB2312"/>
                <w:bCs/>
                <w:szCs w:val="21"/>
              </w:rPr>
            </w:pPr>
            <w:r>
              <w:rPr>
                <w:rFonts w:hint="eastAsia" w:eastAsia="仿宋_GB2312"/>
                <w:bCs/>
                <w:szCs w:val="21"/>
              </w:rPr>
              <w:t>鄢胜飞、邹超霞、覃广胜、曾令湖、文信旺、黄荣春、于农淇、李厅厅、梁莎莎、潘伟军、卢瑛</w:t>
            </w:r>
          </w:p>
        </w:tc>
        <w:tc>
          <w:tcPr>
            <w:tcW w:w="646" w:type="dxa"/>
            <w:tcMar>
              <w:left w:w="57" w:type="dxa"/>
              <w:right w:w="57" w:type="dxa"/>
            </w:tcMar>
            <w:vAlign w:val="center"/>
          </w:tcPr>
          <w:p w14:paraId="02FB13DF">
            <w:pPr>
              <w:spacing w:line="260" w:lineRule="exact"/>
              <w:jc w:val="center"/>
              <w:rPr>
                <w:rFonts w:eastAsia="仿宋_GB2312"/>
                <w:bCs/>
                <w:szCs w:val="21"/>
              </w:rPr>
            </w:pPr>
            <w:r>
              <w:rPr>
                <w:rFonts w:eastAsia="仿宋_GB2312"/>
                <w:bCs/>
                <w:szCs w:val="21"/>
              </w:rPr>
              <w:t>有效</w:t>
            </w:r>
          </w:p>
        </w:tc>
        <w:tc>
          <w:tcPr>
            <w:tcW w:w="714" w:type="dxa"/>
            <w:tcMar>
              <w:left w:w="57" w:type="dxa"/>
              <w:right w:w="57" w:type="dxa"/>
            </w:tcMar>
            <w:vAlign w:val="center"/>
          </w:tcPr>
          <w:p w14:paraId="6BA4DEE4">
            <w:pPr>
              <w:spacing w:line="260" w:lineRule="exact"/>
              <w:jc w:val="center"/>
              <w:rPr>
                <w:rFonts w:eastAsia="仿宋_GB2312"/>
                <w:bCs/>
                <w:szCs w:val="21"/>
              </w:rPr>
            </w:pPr>
            <w:r>
              <w:rPr>
                <w:rFonts w:hint="eastAsia" w:ascii="仿宋_GB2312" w:hAnsi="仿宋_GB2312" w:eastAsia="仿宋_GB2312" w:cs="仿宋_GB2312"/>
                <w:szCs w:val="21"/>
              </w:rPr>
              <w:t>是</w:t>
            </w:r>
          </w:p>
        </w:tc>
      </w:tr>
      <w:tr w14:paraId="1A2DBD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000" w:type="dxa"/>
            <w:tcMar>
              <w:left w:w="57" w:type="dxa"/>
              <w:right w:w="57" w:type="dxa"/>
            </w:tcMar>
            <w:vAlign w:val="center"/>
          </w:tcPr>
          <w:p w14:paraId="5A978303">
            <w:pPr>
              <w:spacing w:line="260" w:lineRule="exact"/>
              <w:jc w:val="center"/>
              <w:rPr>
                <w:rFonts w:eastAsia="仿宋_GB2312"/>
                <w:bCs/>
                <w:szCs w:val="21"/>
              </w:rPr>
            </w:pPr>
            <w:r>
              <w:rPr>
                <w:rFonts w:hint="eastAsia" w:eastAsia="仿宋_GB2312"/>
                <w:bCs/>
                <w:szCs w:val="21"/>
              </w:rPr>
              <w:t>软件著作</w:t>
            </w:r>
          </w:p>
        </w:tc>
        <w:tc>
          <w:tcPr>
            <w:tcW w:w="1029" w:type="dxa"/>
            <w:tcMar>
              <w:left w:w="57" w:type="dxa"/>
              <w:right w:w="57" w:type="dxa"/>
            </w:tcMar>
            <w:vAlign w:val="center"/>
          </w:tcPr>
          <w:p w14:paraId="0033E6D8">
            <w:pPr>
              <w:spacing w:line="260" w:lineRule="exact"/>
              <w:jc w:val="center"/>
              <w:rPr>
                <w:rFonts w:eastAsia="仿宋_GB2312"/>
                <w:bCs/>
                <w:szCs w:val="21"/>
              </w:rPr>
            </w:pPr>
            <w:r>
              <w:rPr>
                <w:rFonts w:hint="eastAsia" w:eastAsia="仿宋_GB2312"/>
                <w:bCs/>
                <w:szCs w:val="21"/>
              </w:rPr>
              <w:t>奶牛生产性能测定(DHI)分析解读报告及预警系统V2.0</w:t>
            </w:r>
          </w:p>
        </w:tc>
        <w:tc>
          <w:tcPr>
            <w:tcW w:w="887" w:type="dxa"/>
            <w:tcMar>
              <w:left w:w="57" w:type="dxa"/>
              <w:right w:w="57" w:type="dxa"/>
            </w:tcMar>
            <w:vAlign w:val="center"/>
          </w:tcPr>
          <w:p w14:paraId="4BF99C81">
            <w:pPr>
              <w:spacing w:line="260" w:lineRule="exact"/>
              <w:jc w:val="center"/>
              <w:rPr>
                <w:rFonts w:eastAsia="仿宋_GB2312"/>
                <w:bCs/>
                <w:szCs w:val="21"/>
              </w:rPr>
            </w:pPr>
            <w:r>
              <w:rPr>
                <w:rFonts w:eastAsia="仿宋_GB2312"/>
                <w:bCs/>
                <w:szCs w:val="21"/>
              </w:rPr>
              <w:t>中国</w:t>
            </w:r>
          </w:p>
        </w:tc>
        <w:tc>
          <w:tcPr>
            <w:tcW w:w="777" w:type="dxa"/>
            <w:tcMar>
              <w:left w:w="57" w:type="dxa"/>
              <w:right w:w="57" w:type="dxa"/>
            </w:tcMar>
            <w:vAlign w:val="center"/>
          </w:tcPr>
          <w:p w14:paraId="3FE7CE6C">
            <w:pPr>
              <w:spacing w:line="260" w:lineRule="exact"/>
              <w:jc w:val="center"/>
              <w:rPr>
                <w:rFonts w:eastAsia="仿宋_GB2312"/>
                <w:bCs/>
                <w:szCs w:val="21"/>
              </w:rPr>
            </w:pPr>
            <w:r>
              <w:rPr>
                <w:rFonts w:hint="eastAsia" w:eastAsia="仿宋_GB2312"/>
                <w:bCs/>
                <w:szCs w:val="21"/>
              </w:rPr>
              <w:t>2022SR1528924</w:t>
            </w:r>
          </w:p>
        </w:tc>
        <w:tc>
          <w:tcPr>
            <w:tcW w:w="701" w:type="dxa"/>
            <w:tcMar>
              <w:left w:w="57" w:type="dxa"/>
              <w:right w:w="57" w:type="dxa"/>
            </w:tcMar>
            <w:vAlign w:val="center"/>
          </w:tcPr>
          <w:p w14:paraId="3BE2695F">
            <w:pPr>
              <w:spacing w:line="260" w:lineRule="exact"/>
              <w:jc w:val="center"/>
              <w:rPr>
                <w:rFonts w:eastAsia="仿宋_GB2312"/>
                <w:bCs/>
                <w:szCs w:val="21"/>
              </w:rPr>
            </w:pPr>
            <w:r>
              <w:rPr>
                <w:rFonts w:hint="eastAsia" w:eastAsia="仿宋_GB2312"/>
                <w:bCs/>
                <w:szCs w:val="21"/>
              </w:rPr>
              <w:t>2022-03-01</w:t>
            </w:r>
          </w:p>
        </w:tc>
        <w:tc>
          <w:tcPr>
            <w:tcW w:w="799" w:type="dxa"/>
            <w:tcMar>
              <w:left w:w="57" w:type="dxa"/>
              <w:right w:w="57" w:type="dxa"/>
            </w:tcMar>
            <w:vAlign w:val="center"/>
          </w:tcPr>
          <w:p w14:paraId="05C38C17">
            <w:pPr>
              <w:spacing w:line="260" w:lineRule="exact"/>
              <w:jc w:val="center"/>
              <w:rPr>
                <w:rFonts w:eastAsia="仿宋_GB2312"/>
                <w:bCs/>
                <w:szCs w:val="21"/>
              </w:rPr>
            </w:pPr>
            <w:r>
              <w:rPr>
                <w:rFonts w:hint="eastAsia" w:eastAsia="仿宋_GB2312"/>
                <w:bCs/>
                <w:szCs w:val="21"/>
              </w:rPr>
              <w:t>软薯登字第10483123号（中华人民共和国国家版权局）</w:t>
            </w:r>
          </w:p>
        </w:tc>
        <w:tc>
          <w:tcPr>
            <w:tcW w:w="1522" w:type="dxa"/>
            <w:tcMar>
              <w:left w:w="57" w:type="dxa"/>
              <w:right w:w="57" w:type="dxa"/>
            </w:tcMar>
            <w:vAlign w:val="center"/>
          </w:tcPr>
          <w:p w14:paraId="7FF46D54">
            <w:pPr>
              <w:spacing w:line="260" w:lineRule="exact"/>
              <w:jc w:val="center"/>
              <w:rPr>
                <w:rFonts w:eastAsia="仿宋_GB2312"/>
                <w:bCs/>
                <w:szCs w:val="21"/>
              </w:rPr>
            </w:pPr>
            <w:r>
              <w:rPr>
                <w:rFonts w:hint="eastAsia" w:eastAsia="仿宋_GB2312"/>
                <w:bCs/>
                <w:szCs w:val="21"/>
              </w:rPr>
              <w:t>广西壮族自治区畜禽品种改良站</w:t>
            </w:r>
          </w:p>
        </w:tc>
        <w:tc>
          <w:tcPr>
            <w:tcW w:w="1905" w:type="dxa"/>
            <w:tcMar>
              <w:left w:w="57" w:type="dxa"/>
              <w:right w:w="57" w:type="dxa"/>
            </w:tcMar>
            <w:vAlign w:val="center"/>
          </w:tcPr>
          <w:p w14:paraId="36438BB9">
            <w:pPr>
              <w:spacing w:line="260" w:lineRule="exact"/>
              <w:jc w:val="center"/>
              <w:rPr>
                <w:rFonts w:eastAsia="仿宋_GB2312"/>
                <w:bCs/>
                <w:szCs w:val="21"/>
              </w:rPr>
            </w:pPr>
            <w:r>
              <w:rPr>
                <w:rFonts w:hint="eastAsia" w:eastAsia="仿宋_GB2312"/>
                <w:bCs/>
                <w:szCs w:val="21"/>
              </w:rPr>
              <w:t>王英群、刘瑞鑫、洪绍锋、许春荣、邓祝新、李美珍、李敏玲、邹乐勤、魏莎</w:t>
            </w:r>
          </w:p>
        </w:tc>
        <w:tc>
          <w:tcPr>
            <w:tcW w:w="646" w:type="dxa"/>
            <w:tcMar>
              <w:left w:w="57" w:type="dxa"/>
              <w:right w:w="57" w:type="dxa"/>
            </w:tcMar>
            <w:vAlign w:val="center"/>
          </w:tcPr>
          <w:p w14:paraId="1D0F2EDC">
            <w:pPr>
              <w:spacing w:line="260" w:lineRule="exact"/>
              <w:jc w:val="center"/>
              <w:rPr>
                <w:rFonts w:eastAsia="仿宋_GB2312"/>
                <w:bCs/>
                <w:szCs w:val="21"/>
              </w:rPr>
            </w:pPr>
            <w:r>
              <w:rPr>
                <w:rFonts w:eastAsia="仿宋_GB2312"/>
                <w:bCs/>
                <w:szCs w:val="21"/>
              </w:rPr>
              <w:t>有效</w:t>
            </w:r>
          </w:p>
        </w:tc>
        <w:tc>
          <w:tcPr>
            <w:tcW w:w="714" w:type="dxa"/>
            <w:tcMar>
              <w:left w:w="57" w:type="dxa"/>
              <w:right w:w="57" w:type="dxa"/>
            </w:tcMar>
            <w:vAlign w:val="center"/>
          </w:tcPr>
          <w:p w14:paraId="0FEE6722">
            <w:pPr>
              <w:spacing w:line="260" w:lineRule="exact"/>
              <w:jc w:val="center"/>
              <w:rPr>
                <w:rFonts w:eastAsia="仿宋_GB2312"/>
                <w:bCs/>
                <w:szCs w:val="21"/>
              </w:rPr>
            </w:pPr>
            <w:r>
              <w:rPr>
                <w:rFonts w:hint="eastAsia" w:ascii="仿宋_GB2312" w:hAnsi="仿宋_GB2312" w:eastAsia="仿宋_GB2312" w:cs="仿宋_GB2312"/>
                <w:szCs w:val="21"/>
              </w:rPr>
              <w:t>是</w:t>
            </w:r>
          </w:p>
        </w:tc>
      </w:tr>
      <w:tr w14:paraId="3770C7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00" w:type="dxa"/>
            <w:tcMar>
              <w:left w:w="57" w:type="dxa"/>
              <w:right w:w="57" w:type="dxa"/>
            </w:tcMar>
            <w:vAlign w:val="center"/>
          </w:tcPr>
          <w:p w14:paraId="7C3F854A">
            <w:pPr>
              <w:spacing w:line="260" w:lineRule="exact"/>
              <w:jc w:val="center"/>
              <w:rPr>
                <w:rFonts w:hint="eastAsia" w:ascii="黑体" w:hAnsi="黑体" w:eastAsia="黑体" w:cs="黑体"/>
                <w:bCs/>
                <w:sz w:val="18"/>
                <w:szCs w:val="18"/>
              </w:rPr>
            </w:pPr>
            <w:r>
              <w:rPr>
                <w:sz w:val="18"/>
                <w:szCs w:val="18"/>
              </w:rPr>
              <w:t>论文名称</w:t>
            </w:r>
          </w:p>
        </w:tc>
        <w:tc>
          <w:tcPr>
            <w:tcW w:w="1029" w:type="dxa"/>
            <w:tcMar>
              <w:left w:w="57" w:type="dxa"/>
              <w:right w:w="57" w:type="dxa"/>
            </w:tcMar>
            <w:vAlign w:val="center"/>
          </w:tcPr>
          <w:p w14:paraId="72FD7F77">
            <w:pPr>
              <w:spacing w:line="260" w:lineRule="exact"/>
              <w:jc w:val="center"/>
              <w:rPr>
                <w:rFonts w:hint="eastAsia" w:ascii="黑体" w:hAnsi="黑体" w:eastAsia="黑体" w:cs="黑体"/>
                <w:bCs/>
                <w:sz w:val="18"/>
                <w:szCs w:val="18"/>
              </w:rPr>
            </w:pPr>
            <w:r>
              <w:rPr>
                <w:sz w:val="18"/>
                <w:szCs w:val="18"/>
              </w:rPr>
              <w:t>刊名</w:t>
            </w:r>
          </w:p>
        </w:tc>
        <w:tc>
          <w:tcPr>
            <w:tcW w:w="887" w:type="dxa"/>
            <w:tcMar>
              <w:left w:w="57" w:type="dxa"/>
              <w:right w:w="57" w:type="dxa"/>
            </w:tcMar>
            <w:vAlign w:val="center"/>
          </w:tcPr>
          <w:p w14:paraId="216E41B9">
            <w:pPr>
              <w:spacing w:line="260" w:lineRule="exact"/>
              <w:jc w:val="center"/>
              <w:rPr>
                <w:rFonts w:hint="eastAsia" w:ascii="黑体" w:hAnsi="黑体" w:eastAsia="黑体" w:cs="黑体"/>
                <w:bCs/>
                <w:sz w:val="18"/>
                <w:szCs w:val="18"/>
              </w:rPr>
            </w:pPr>
            <w:r>
              <w:rPr>
                <w:sz w:val="18"/>
                <w:szCs w:val="18"/>
              </w:rPr>
              <w:t>作者</w:t>
            </w:r>
          </w:p>
        </w:tc>
        <w:tc>
          <w:tcPr>
            <w:tcW w:w="777" w:type="dxa"/>
            <w:tcMar>
              <w:left w:w="57" w:type="dxa"/>
              <w:right w:w="57" w:type="dxa"/>
            </w:tcMar>
            <w:vAlign w:val="center"/>
          </w:tcPr>
          <w:p w14:paraId="5A6A21A6">
            <w:pPr>
              <w:spacing w:line="260" w:lineRule="exact"/>
              <w:jc w:val="center"/>
              <w:rPr>
                <w:rFonts w:hint="eastAsia" w:ascii="黑体" w:hAnsi="黑体" w:eastAsia="黑体" w:cs="黑体"/>
                <w:bCs/>
                <w:sz w:val="18"/>
                <w:szCs w:val="18"/>
              </w:rPr>
            </w:pPr>
            <w:r>
              <w:rPr>
                <w:sz w:val="18"/>
                <w:szCs w:val="18"/>
              </w:rPr>
              <w:t>年卷页码(xx年xx卷xx页)</w:t>
            </w:r>
          </w:p>
        </w:tc>
        <w:tc>
          <w:tcPr>
            <w:tcW w:w="701" w:type="dxa"/>
            <w:tcMar>
              <w:left w:w="57" w:type="dxa"/>
              <w:right w:w="57" w:type="dxa"/>
            </w:tcMar>
            <w:vAlign w:val="center"/>
          </w:tcPr>
          <w:p w14:paraId="2B72DCC3">
            <w:pPr>
              <w:spacing w:line="260" w:lineRule="exact"/>
              <w:jc w:val="center"/>
              <w:rPr>
                <w:rFonts w:hint="eastAsia" w:ascii="黑体" w:hAnsi="黑体" w:eastAsia="黑体" w:cs="黑体"/>
                <w:bCs/>
                <w:sz w:val="18"/>
                <w:szCs w:val="18"/>
              </w:rPr>
            </w:pPr>
            <w:r>
              <w:rPr>
                <w:sz w:val="18"/>
                <w:szCs w:val="18"/>
              </w:rPr>
              <w:t>发表时间（年月日）</w:t>
            </w:r>
          </w:p>
        </w:tc>
        <w:tc>
          <w:tcPr>
            <w:tcW w:w="799" w:type="dxa"/>
            <w:tcMar>
              <w:left w:w="57" w:type="dxa"/>
              <w:right w:w="57" w:type="dxa"/>
            </w:tcMar>
            <w:vAlign w:val="center"/>
          </w:tcPr>
          <w:p w14:paraId="027C2BB6">
            <w:pPr>
              <w:spacing w:line="260" w:lineRule="exact"/>
              <w:jc w:val="center"/>
              <w:rPr>
                <w:rFonts w:hint="eastAsia" w:ascii="黑体" w:hAnsi="黑体" w:eastAsia="黑体" w:cs="黑体"/>
                <w:bCs/>
                <w:sz w:val="18"/>
                <w:szCs w:val="18"/>
              </w:rPr>
            </w:pPr>
            <w:r>
              <w:rPr>
                <w:sz w:val="18"/>
                <w:szCs w:val="18"/>
              </w:rPr>
              <w:t>通讯作者（含共同）</w:t>
            </w:r>
          </w:p>
        </w:tc>
        <w:tc>
          <w:tcPr>
            <w:tcW w:w="1522" w:type="dxa"/>
            <w:tcMar>
              <w:left w:w="57" w:type="dxa"/>
              <w:right w:w="57" w:type="dxa"/>
            </w:tcMar>
            <w:vAlign w:val="center"/>
          </w:tcPr>
          <w:p w14:paraId="6F733F53">
            <w:pPr>
              <w:spacing w:line="260" w:lineRule="exact"/>
              <w:jc w:val="center"/>
              <w:rPr>
                <w:rFonts w:hint="eastAsia" w:ascii="黑体" w:hAnsi="黑体" w:eastAsia="黑体" w:cs="黑体"/>
                <w:bCs/>
                <w:sz w:val="18"/>
                <w:szCs w:val="18"/>
              </w:rPr>
            </w:pPr>
            <w:r>
              <w:rPr>
                <w:sz w:val="18"/>
                <w:szCs w:val="18"/>
              </w:rPr>
              <w:t>第一作者(含共同)</w:t>
            </w:r>
          </w:p>
        </w:tc>
        <w:tc>
          <w:tcPr>
            <w:tcW w:w="1905" w:type="dxa"/>
            <w:tcMar>
              <w:left w:w="57" w:type="dxa"/>
              <w:right w:w="57" w:type="dxa"/>
            </w:tcMar>
            <w:vAlign w:val="center"/>
          </w:tcPr>
          <w:p w14:paraId="491E0B84">
            <w:pPr>
              <w:spacing w:line="260" w:lineRule="exact"/>
              <w:jc w:val="center"/>
              <w:rPr>
                <w:rFonts w:hint="eastAsia" w:ascii="黑体" w:hAnsi="黑体" w:eastAsia="黑体" w:cs="黑体"/>
                <w:bCs/>
                <w:sz w:val="18"/>
                <w:szCs w:val="18"/>
              </w:rPr>
            </w:pPr>
            <w:r>
              <w:rPr>
                <w:sz w:val="18"/>
                <w:szCs w:val="18"/>
              </w:rPr>
              <w:t>署名单位</w:t>
            </w:r>
          </w:p>
        </w:tc>
        <w:tc>
          <w:tcPr>
            <w:tcW w:w="646" w:type="dxa"/>
            <w:tcMar>
              <w:left w:w="57" w:type="dxa"/>
              <w:right w:w="57" w:type="dxa"/>
            </w:tcMar>
            <w:vAlign w:val="center"/>
          </w:tcPr>
          <w:p w14:paraId="444ECC7F">
            <w:pPr>
              <w:spacing w:line="260" w:lineRule="exact"/>
              <w:jc w:val="center"/>
              <w:rPr>
                <w:rFonts w:hint="eastAsia" w:ascii="黑体" w:hAnsi="黑体" w:eastAsia="黑体" w:cs="黑体"/>
                <w:bCs/>
                <w:sz w:val="18"/>
                <w:szCs w:val="18"/>
              </w:rPr>
            </w:pPr>
          </w:p>
        </w:tc>
        <w:tc>
          <w:tcPr>
            <w:tcW w:w="714" w:type="dxa"/>
            <w:tcMar>
              <w:left w:w="57" w:type="dxa"/>
              <w:right w:w="57" w:type="dxa"/>
            </w:tcMar>
            <w:vAlign w:val="center"/>
          </w:tcPr>
          <w:p w14:paraId="06B423C8">
            <w:pPr>
              <w:spacing w:line="260" w:lineRule="exact"/>
              <w:jc w:val="center"/>
              <w:rPr>
                <w:rFonts w:hint="eastAsia" w:ascii="黑体" w:hAnsi="黑体" w:eastAsia="黑体" w:cs="黑体"/>
                <w:bCs/>
                <w:sz w:val="18"/>
                <w:szCs w:val="18"/>
              </w:rPr>
            </w:pPr>
            <w:r>
              <w:rPr>
                <w:sz w:val="18"/>
                <w:szCs w:val="18"/>
              </w:rPr>
              <w:t>广西单位是否</w:t>
            </w:r>
            <w:r>
              <w:rPr>
                <w:rFonts w:hint="eastAsia"/>
                <w:sz w:val="18"/>
                <w:szCs w:val="18"/>
              </w:rPr>
              <w:t>署名</w:t>
            </w:r>
          </w:p>
        </w:tc>
      </w:tr>
      <w:tr w14:paraId="67D9B5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00" w:type="dxa"/>
            <w:tcMar>
              <w:left w:w="57" w:type="dxa"/>
              <w:right w:w="57" w:type="dxa"/>
            </w:tcMar>
            <w:vAlign w:val="center"/>
          </w:tcPr>
          <w:p w14:paraId="79F7E11A">
            <w:pPr>
              <w:spacing w:line="260" w:lineRule="exact"/>
              <w:jc w:val="center"/>
              <w:rPr>
                <w:rFonts w:eastAsia="仿宋_GB2312"/>
                <w:bCs/>
                <w:szCs w:val="21"/>
              </w:rPr>
            </w:pPr>
            <w:r>
              <w:rPr>
                <w:rFonts w:hint="eastAsia" w:eastAsia="仿宋_GB2312"/>
                <w:bCs/>
                <w:szCs w:val="21"/>
              </w:rPr>
              <w:t>Padi6 expression patterns in buffalo oocytes and preimplantation embryos</w:t>
            </w:r>
          </w:p>
        </w:tc>
        <w:tc>
          <w:tcPr>
            <w:tcW w:w="1029" w:type="dxa"/>
            <w:tcMar>
              <w:left w:w="57" w:type="dxa"/>
              <w:right w:w="57" w:type="dxa"/>
            </w:tcMar>
            <w:vAlign w:val="center"/>
          </w:tcPr>
          <w:p w14:paraId="36CD59B9">
            <w:pPr>
              <w:spacing w:line="260" w:lineRule="exact"/>
              <w:jc w:val="center"/>
              <w:rPr>
                <w:rFonts w:eastAsia="仿宋_GB2312"/>
                <w:bCs/>
                <w:szCs w:val="21"/>
              </w:rPr>
            </w:pPr>
            <w:r>
              <w:rPr>
                <w:rFonts w:hint="eastAsia" w:eastAsia="仿宋_GB2312"/>
                <w:bCs/>
                <w:szCs w:val="21"/>
              </w:rPr>
              <w:t>Anim Reprod</w:t>
            </w:r>
          </w:p>
        </w:tc>
        <w:tc>
          <w:tcPr>
            <w:tcW w:w="887" w:type="dxa"/>
            <w:tcMar>
              <w:left w:w="57" w:type="dxa"/>
              <w:right w:w="57" w:type="dxa"/>
            </w:tcMar>
            <w:vAlign w:val="center"/>
          </w:tcPr>
          <w:p w14:paraId="536BF6B7">
            <w:pPr>
              <w:spacing w:line="260" w:lineRule="exact"/>
              <w:jc w:val="center"/>
              <w:rPr>
                <w:rFonts w:eastAsia="仿宋_GB2312"/>
                <w:bCs/>
                <w:szCs w:val="21"/>
              </w:rPr>
            </w:pPr>
            <w:r>
              <w:rPr>
                <w:rFonts w:hint="eastAsia" w:eastAsia="仿宋_GB2312"/>
                <w:bCs/>
                <w:szCs w:val="21"/>
              </w:rPr>
              <w:t>Qinqiang Sun（孙勤强）, Yuan Yang（杨苑）, Yue Zhang（张悦）, Dongrong Chen（陈东荣）, Haiying Zheng（郑海英）, Guangsheng Qin（覃广胜）, Qiang Fu（付强）</w:t>
            </w:r>
          </w:p>
        </w:tc>
        <w:tc>
          <w:tcPr>
            <w:tcW w:w="777" w:type="dxa"/>
            <w:tcMar>
              <w:left w:w="57" w:type="dxa"/>
              <w:right w:w="57" w:type="dxa"/>
            </w:tcMar>
            <w:vAlign w:val="center"/>
          </w:tcPr>
          <w:p w14:paraId="4CEB1255">
            <w:pPr>
              <w:spacing w:line="260" w:lineRule="exact"/>
              <w:jc w:val="center"/>
              <w:rPr>
                <w:rFonts w:eastAsia="仿宋_GB2312"/>
                <w:bCs/>
                <w:szCs w:val="21"/>
              </w:rPr>
            </w:pPr>
            <w:r>
              <w:rPr>
                <w:rFonts w:hint="eastAsia" w:eastAsia="仿宋_GB2312"/>
                <w:bCs/>
                <w:szCs w:val="21"/>
              </w:rPr>
              <w:t>2024、21(1):e20230146</w:t>
            </w:r>
          </w:p>
        </w:tc>
        <w:tc>
          <w:tcPr>
            <w:tcW w:w="701" w:type="dxa"/>
            <w:tcMar>
              <w:left w:w="57" w:type="dxa"/>
              <w:right w:w="57" w:type="dxa"/>
            </w:tcMar>
            <w:vAlign w:val="center"/>
          </w:tcPr>
          <w:p w14:paraId="3F0B9EBF">
            <w:pPr>
              <w:spacing w:line="260" w:lineRule="exact"/>
              <w:jc w:val="center"/>
              <w:rPr>
                <w:rFonts w:eastAsia="仿宋_GB2312"/>
                <w:bCs/>
                <w:szCs w:val="21"/>
              </w:rPr>
            </w:pPr>
            <w:r>
              <w:rPr>
                <w:rFonts w:hint="eastAsia" w:eastAsia="仿宋_GB2312"/>
                <w:bCs/>
                <w:szCs w:val="21"/>
              </w:rPr>
              <w:t>2024-3-22</w:t>
            </w:r>
          </w:p>
        </w:tc>
        <w:tc>
          <w:tcPr>
            <w:tcW w:w="799" w:type="dxa"/>
            <w:tcMar>
              <w:left w:w="57" w:type="dxa"/>
              <w:right w:w="57" w:type="dxa"/>
            </w:tcMar>
            <w:vAlign w:val="center"/>
          </w:tcPr>
          <w:p w14:paraId="5E11840F">
            <w:pPr>
              <w:spacing w:line="260" w:lineRule="exact"/>
              <w:jc w:val="center"/>
              <w:rPr>
                <w:rFonts w:eastAsia="仿宋_GB2312"/>
                <w:bCs/>
                <w:szCs w:val="21"/>
              </w:rPr>
            </w:pPr>
            <w:r>
              <w:rPr>
                <w:rFonts w:hint="eastAsia" w:eastAsia="仿宋_GB2312"/>
                <w:bCs/>
                <w:szCs w:val="21"/>
              </w:rPr>
              <w:t>Guangsheng Qin（覃广胜）、Qiang Fu（付强）</w:t>
            </w:r>
          </w:p>
        </w:tc>
        <w:tc>
          <w:tcPr>
            <w:tcW w:w="1522" w:type="dxa"/>
            <w:tcMar>
              <w:left w:w="57" w:type="dxa"/>
              <w:right w:w="57" w:type="dxa"/>
            </w:tcMar>
            <w:vAlign w:val="center"/>
          </w:tcPr>
          <w:p w14:paraId="79F1B4D6">
            <w:pPr>
              <w:spacing w:line="260" w:lineRule="exact"/>
              <w:jc w:val="center"/>
              <w:rPr>
                <w:rFonts w:eastAsia="仿宋_GB2312"/>
                <w:bCs/>
                <w:szCs w:val="21"/>
              </w:rPr>
            </w:pPr>
            <w:r>
              <w:rPr>
                <w:rFonts w:hint="eastAsia" w:eastAsia="仿宋_GB2312"/>
                <w:bCs/>
                <w:szCs w:val="21"/>
              </w:rPr>
              <w:t>Qinqiang Sun（孙勤强）</w:t>
            </w:r>
          </w:p>
        </w:tc>
        <w:tc>
          <w:tcPr>
            <w:tcW w:w="1905" w:type="dxa"/>
            <w:tcMar>
              <w:left w:w="57" w:type="dxa"/>
              <w:right w:w="57" w:type="dxa"/>
            </w:tcMar>
            <w:vAlign w:val="center"/>
          </w:tcPr>
          <w:p w14:paraId="03355DD5">
            <w:pPr>
              <w:spacing w:line="260" w:lineRule="exact"/>
              <w:jc w:val="center"/>
              <w:rPr>
                <w:rFonts w:eastAsia="仿宋_GB2312"/>
                <w:bCs/>
                <w:szCs w:val="21"/>
              </w:rPr>
            </w:pPr>
            <w:r>
              <w:rPr>
                <w:rFonts w:hint="eastAsia" w:eastAsia="仿宋_GB2312"/>
                <w:bCs/>
                <w:szCs w:val="21"/>
              </w:rPr>
              <w:t>Guangxi University (广西大学)、</w:t>
            </w:r>
          </w:p>
          <w:p w14:paraId="16FE8E76">
            <w:pPr>
              <w:spacing w:line="260" w:lineRule="exact"/>
              <w:jc w:val="center"/>
              <w:rPr>
                <w:rFonts w:eastAsia="仿宋_GB2312"/>
                <w:bCs/>
                <w:szCs w:val="21"/>
              </w:rPr>
            </w:pPr>
            <w:r>
              <w:rPr>
                <w:rFonts w:hint="eastAsia" w:eastAsia="仿宋_GB2312"/>
                <w:bCs/>
                <w:szCs w:val="21"/>
              </w:rPr>
              <w:t>Buffalo Research Institute, Chinese Academy of Agricultural Sciences (广西水牛研究所)</w:t>
            </w:r>
          </w:p>
        </w:tc>
        <w:tc>
          <w:tcPr>
            <w:tcW w:w="646" w:type="dxa"/>
            <w:tcMar>
              <w:left w:w="57" w:type="dxa"/>
              <w:right w:w="57" w:type="dxa"/>
            </w:tcMar>
            <w:vAlign w:val="center"/>
          </w:tcPr>
          <w:p w14:paraId="183042EB">
            <w:pPr>
              <w:spacing w:line="260" w:lineRule="exact"/>
              <w:jc w:val="center"/>
              <w:rPr>
                <w:rFonts w:eastAsia="仿宋_GB2312"/>
                <w:bCs/>
                <w:szCs w:val="21"/>
              </w:rPr>
            </w:pPr>
          </w:p>
        </w:tc>
        <w:tc>
          <w:tcPr>
            <w:tcW w:w="714" w:type="dxa"/>
            <w:tcMar>
              <w:left w:w="57" w:type="dxa"/>
              <w:right w:w="57" w:type="dxa"/>
            </w:tcMar>
            <w:vAlign w:val="center"/>
          </w:tcPr>
          <w:p w14:paraId="565F2620">
            <w:pPr>
              <w:spacing w:line="260" w:lineRule="exact"/>
              <w:jc w:val="center"/>
              <w:rPr>
                <w:rFonts w:eastAsia="仿宋_GB2312"/>
                <w:bCs/>
                <w:szCs w:val="21"/>
              </w:rPr>
            </w:pPr>
            <w:r>
              <w:rPr>
                <w:rFonts w:hint="eastAsia" w:eastAsia="仿宋_GB2312"/>
                <w:bCs/>
                <w:szCs w:val="21"/>
              </w:rPr>
              <w:t>是</w:t>
            </w:r>
          </w:p>
        </w:tc>
      </w:tr>
      <w:tr w14:paraId="4C0D56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00" w:type="dxa"/>
            <w:tcMar>
              <w:left w:w="57" w:type="dxa"/>
              <w:right w:w="57" w:type="dxa"/>
            </w:tcMar>
            <w:vAlign w:val="center"/>
          </w:tcPr>
          <w:p w14:paraId="52D7A66C">
            <w:pPr>
              <w:spacing w:line="260" w:lineRule="exact"/>
              <w:jc w:val="center"/>
              <w:rPr>
                <w:rFonts w:eastAsia="仿宋_GB2312"/>
                <w:bCs/>
                <w:szCs w:val="21"/>
              </w:rPr>
            </w:pPr>
            <w:r>
              <w:rPr>
                <w:rFonts w:hint="eastAsia" w:eastAsia="仿宋_GB2312"/>
                <w:bCs/>
                <w:szCs w:val="21"/>
              </w:rPr>
              <w:t>Maternal transcription profiles at different stages for the development of early embryo in buffalo</w:t>
            </w:r>
          </w:p>
        </w:tc>
        <w:tc>
          <w:tcPr>
            <w:tcW w:w="1029" w:type="dxa"/>
            <w:tcMar>
              <w:left w:w="57" w:type="dxa"/>
              <w:right w:w="57" w:type="dxa"/>
            </w:tcMar>
            <w:vAlign w:val="center"/>
          </w:tcPr>
          <w:p w14:paraId="7E7F4C74">
            <w:pPr>
              <w:spacing w:line="260" w:lineRule="exact"/>
              <w:jc w:val="center"/>
              <w:rPr>
                <w:rFonts w:eastAsia="仿宋_GB2312"/>
                <w:bCs/>
                <w:szCs w:val="21"/>
              </w:rPr>
            </w:pPr>
            <w:r>
              <w:rPr>
                <w:rFonts w:hint="eastAsia" w:eastAsia="仿宋_GB2312"/>
                <w:bCs/>
                <w:szCs w:val="21"/>
              </w:rPr>
              <w:t>Reproduction in Domestic Animals</w:t>
            </w:r>
          </w:p>
        </w:tc>
        <w:tc>
          <w:tcPr>
            <w:tcW w:w="887" w:type="dxa"/>
            <w:tcMar>
              <w:left w:w="57" w:type="dxa"/>
              <w:right w:w="57" w:type="dxa"/>
            </w:tcMar>
            <w:vAlign w:val="center"/>
          </w:tcPr>
          <w:p w14:paraId="4429F5F8">
            <w:pPr>
              <w:spacing w:line="260" w:lineRule="exact"/>
              <w:jc w:val="center"/>
              <w:rPr>
                <w:rFonts w:eastAsia="仿宋_GB2312"/>
                <w:bCs/>
                <w:szCs w:val="21"/>
              </w:rPr>
            </w:pPr>
            <w:r>
              <w:rPr>
                <w:rFonts w:hint="eastAsia" w:eastAsia="仿宋_GB2312"/>
                <w:bCs/>
                <w:szCs w:val="21"/>
              </w:rPr>
              <w:t>Fumei Chen（陈富美）, Qiang Fu（付强）, Liping Pu（濮黎萍）, Zhen Hou（侯振）, Zhuangzhuang Xu（徐壮壮）, Pengfei Zhang（张鹏飞）, Tingxian Deng（邓廷贤）, Chunying Pang（庞春英）, Xianwei Liang（梁贤威）, Yangqing Lu（陆阳清）, Ming Zhang（张明）.</w:t>
            </w:r>
          </w:p>
        </w:tc>
        <w:tc>
          <w:tcPr>
            <w:tcW w:w="777" w:type="dxa"/>
            <w:tcMar>
              <w:left w:w="57" w:type="dxa"/>
              <w:right w:w="57" w:type="dxa"/>
            </w:tcMar>
            <w:vAlign w:val="center"/>
          </w:tcPr>
          <w:p w14:paraId="3A0AB938">
            <w:pPr>
              <w:spacing w:line="260" w:lineRule="exact"/>
              <w:jc w:val="center"/>
              <w:rPr>
                <w:rFonts w:eastAsia="仿宋_GB2312"/>
                <w:bCs/>
                <w:szCs w:val="21"/>
              </w:rPr>
            </w:pPr>
            <w:r>
              <w:rPr>
                <w:rFonts w:hint="eastAsia" w:eastAsia="仿宋_GB2312"/>
                <w:bCs/>
                <w:szCs w:val="21"/>
              </w:rPr>
              <w:t>2020, 55(4): 503-514</w:t>
            </w:r>
          </w:p>
        </w:tc>
        <w:tc>
          <w:tcPr>
            <w:tcW w:w="701" w:type="dxa"/>
            <w:tcMar>
              <w:left w:w="57" w:type="dxa"/>
              <w:right w:w="57" w:type="dxa"/>
            </w:tcMar>
            <w:vAlign w:val="center"/>
          </w:tcPr>
          <w:p w14:paraId="14770B73">
            <w:pPr>
              <w:spacing w:line="260" w:lineRule="exact"/>
              <w:jc w:val="center"/>
              <w:rPr>
                <w:rFonts w:eastAsia="仿宋_GB2312"/>
                <w:bCs/>
                <w:szCs w:val="21"/>
              </w:rPr>
            </w:pPr>
            <w:r>
              <w:rPr>
                <w:rFonts w:hint="eastAsia" w:eastAsia="仿宋_GB2312"/>
                <w:bCs/>
                <w:szCs w:val="21"/>
              </w:rPr>
              <w:t>2020-2-12</w:t>
            </w:r>
          </w:p>
        </w:tc>
        <w:tc>
          <w:tcPr>
            <w:tcW w:w="799" w:type="dxa"/>
            <w:tcMar>
              <w:left w:w="57" w:type="dxa"/>
              <w:right w:w="57" w:type="dxa"/>
            </w:tcMar>
            <w:vAlign w:val="center"/>
          </w:tcPr>
          <w:p w14:paraId="4920728C">
            <w:pPr>
              <w:spacing w:line="260" w:lineRule="exact"/>
              <w:jc w:val="center"/>
              <w:rPr>
                <w:rFonts w:eastAsia="仿宋_GB2312"/>
                <w:bCs/>
                <w:szCs w:val="21"/>
              </w:rPr>
            </w:pPr>
            <w:r>
              <w:rPr>
                <w:rFonts w:hint="eastAsia" w:eastAsia="仿宋_GB2312"/>
                <w:bCs/>
                <w:szCs w:val="21"/>
              </w:rPr>
              <w:t>Ming Zhang（张明）</w:t>
            </w:r>
          </w:p>
        </w:tc>
        <w:tc>
          <w:tcPr>
            <w:tcW w:w="1522" w:type="dxa"/>
            <w:tcMar>
              <w:left w:w="57" w:type="dxa"/>
              <w:right w:w="57" w:type="dxa"/>
            </w:tcMar>
            <w:vAlign w:val="center"/>
          </w:tcPr>
          <w:p w14:paraId="1C5A6863">
            <w:pPr>
              <w:spacing w:line="260" w:lineRule="exact"/>
              <w:jc w:val="center"/>
              <w:rPr>
                <w:rFonts w:eastAsia="仿宋_GB2312"/>
                <w:bCs/>
                <w:szCs w:val="21"/>
              </w:rPr>
            </w:pPr>
            <w:r>
              <w:rPr>
                <w:rFonts w:hint="eastAsia" w:eastAsia="仿宋_GB2312"/>
                <w:bCs/>
                <w:szCs w:val="21"/>
              </w:rPr>
              <w:t>Fumei Chen（陈富美）、Qiang Fu（付强）</w:t>
            </w:r>
          </w:p>
        </w:tc>
        <w:tc>
          <w:tcPr>
            <w:tcW w:w="1905" w:type="dxa"/>
            <w:tcMar>
              <w:left w:w="57" w:type="dxa"/>
              <w:right w:w="57" w:type="dxa"/>
            </w:tcMar>
            <w:vAlign w:val="center"/>
          </w:tcPr>
          <w:p w14:paraId="30B464D9">
            <w:pPr>
              <w:spacing w:line="260" w:lineRule="exact"/>
              <w:jc w:val="center"/>
              <w:rPr>
                <w:rFonts w:eastAsia="仿宋_GB2312"/>
                <w:bCs/>
                <w:szCs w:val="21"/>
              </w:rPr>
            </w:pPr>
            <w:r>
              <w:rPr>
                <w:rFonts w:hint="eastAsia" w:eastAsia="仿宋_GB2312"/>
                <w:bCs/>
                <w:szCs w:val="21"/>
              </w:rPr>
              <w:t>Guangxi University (广西大学)、Buffalo Research Institute, Chinese Academy of Agricultural Sciences (广西水牛研究所)</w:t>
            </w:r>
          </w:p>
        </w:tc>
        <w:tc>
          <w:tcPr>
            <w:tcW w:w="646" w:type="dxa"/>
            <w:tcMar>
              <w:left w:w="57" w:type="dxa"/>
              <w:right w:w="57" w:type="dxa"/>
            </w:tcMar>
            <w:vAlign w:val="center"/>
          </w:tcPr>
          <w:p w14:paraId="421D8321">
            <w:pPr>
              <w:spacing w:line="260" w:lineRule="exact"/>
              <w:jc w:val="center"/>
              <w:rPr>
                <w:rFonts w:eastAsia="仿宋_GB2312"/>
                <w:bCs/>
                <w:szCs w:val="21"/>
              </w:rPr>
            </w:pPr>
          </w:p>
        </w:tc>
        <w:tc>
          <w:tcPr>
            <w:tcW w:w="714" w:type="dxa"/>
            <w:tcMar>
              <w:left w:w="57" w:type="dxa"/>
              <w:right w:w="57" w:type="dxa"/>
            </w:tcMar>
            <w:vAlign w:val="center"/>
          </w:tcPr>
          <w:p w14:paraId="407286AA">
            <w:pPr>
              <w:spacing w:line="260" w:lineRule="exact"/>
              <w:jc w:val="center"/>
              <w:rPr>
                <w:rFonts w:eastAsia="仿宋_GB2312"/>
                <w:bCs/>
                <w:szCs w:val="21"/>
              </w:rPr>
            </w:pPr>
            <w:r>
              <w:rPr>
                <w:rFonts w:hint="eastAsia" w:eastAsia="仿宋_GB2312"/>
                <w:bCs/>
                <w:szCs w:val="21"/>
              </w:rPr>
              <w:t>是</w:t>
            </w:r>
          </w:p>
        </w:tc>
      </w:tr>
      <w:tr w14:paraId="2ED879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53" w:hRule="atLeast"/>
          <w:jc w:val="center"/>
        </w:trPr>
        <w:tc>
          <w:tcPr>
            <w:tcW w:w="9980" w:type="dxa"/>
            <w:gridSpan w:val="10"/>
            <w:tcMar>
              <w:left w:w="57" w:type="dxa"/>
              <w:right w:w="57" w:type="dxa"/>
            </w:tcMar>
            <w:vAlign w:val="center"/>
          </w:tcPr>
          <w:p w14:paraId="2FDE7DD3">
            <w:pPr>
              <w:jc w:val="left"/>
              <w:rPr>
                <w:rFonts w:hint="eastAsia" w:ascii="仿宋_GB2312" w:hAnsi="仿宋_GB2312" w:eastAsia="仿宋_GB2312" w:cs="仿宋_GB2312"/>
                <w:szCs w:val="21"/>
              </w:rPr>
            </w:pPr>
            <w:r>
              <w:rPr>
                <w:rFonts w:hint="eastAsia" w:ascii="仿宋_GB2312" w:hAnsi="仿宋_GB2312" w:eastAsia="仿宋_GB2312" w:cs="仿宋_GB2312"/>
                <w:szCs w:val="21"/>
              </w:rPr>
              <w:t>提名意见：</w:t>
            </w:r>
          </w:p>
          <w:p w14:paraId="60817130">
            <w:pPr>
              <w:ind w:firstLine="420" w:firstLineChars="200"/>
              <w:jc w:val="left"/>
              <w:rPr>
                <w:rFonts w:hint="eastAsia" w:ascii="仿宋_GB2312" w:hAnsi="仿宋_GB2312" w:eastAsia="仿宋_GB2312" w:cs="仿宋_GB2312"/>
                <w:szCs w:val="21"/>
              </w:rPr>
            </w:pPr>
            <w:r>
              <w:rPr>
                <w:rFonts w:hint="eastAsia" w:ascii="仿宋_GB2312" w:hAnsi="仿宋_GB2312" w:eastAsia="仿宋_GB2312" w:cs="仿宋_GB2312"/>
                <w:szCs w:val="21"/>
              </w:rPr>
              <w:t>根据《广西科学技术奖励办法》《广西科学</w:t>
            </w:r>
            <w:r>
              <w:rPr>
                <w:rFonts w:hint="eastAsia" w:ascii="仿宋_GB2312" w:hAnsi="仿宋_GB2312" w:eastAsia="仿宋_GB2312" w:cs="仿宋_GB2312"/>
                <w:bCs/>
                <w:spacing w:val="2"/>
                <w:szCs w:val="21"/>
              </w:rPr>
              <w:t>技术奖励办法实施细则》相关规定，提名该个人、组织为科学技术奖</w:t>
            </w:r>
            <w:r>
              <w:rPr>
                <w:rFonts w:hint="eastAsia" w:ascii="仿宋_GB2312" w:hAnsi="仿宋_GB2312" w:eastAsia="仿宋_GB2312" w:cs="仿宋_GB2312"/>
                <w:bCs/>
                <w:spacing w:val="2"/>
                <w:szCs w:val="21"/>
                <w:u w:val="single"/>
              </w:rPr>
              <w:t xml:space="preserve"> 一 </w:t>
            </w:r>
            <w:r>
              <w:rPr>
                <w:rFonts w:hint="eastAsia" w:ascii="仿宋_GB2312" w:hAnsi="仿宋_GB2312" w:eastAsia="仿宋_GB2312" w:cs="仿宋_GB2312"/>
                <w:bCs/>
                <w:spacing w:val="2"/>
                <w:szCs w:val="21"/>
              </w:rPr>
              <w:t>等、</w:t>
            </w:r>
            <w:r>
              <w:rPr>
                <w:rFonts w:hint="eastAsia" w:ascii="仿宋_GB2312" w:hAnsi="仿宋_GB2312" w:eastAsia="仿宋_GB2312" w:cs="仿宋_GB2312"/>
                <w:bCs/>
                <w:spacing w:val="2"/>
                <w:szCs w:val="21"/>
                <w:u w:val="single"/>
              </w:rPr>
              <w:t xml:space="preserve"> 二 </w:t>
            </w:r>
            <w:r>
              <w:rPr>
                <w:rFonts w:hint="eastAsia" w:ascii="仿宋_GB2312" w:hAnsi="仿宋_GB2312" w:eastAsia="仿宋_GB2312" w:cs="仿宋_GB2312"/>
                <w:bCs/>
                <w:spacing w:val="2"/>
                <w:szCs w:val="21"/>
              </w:rPr>
              <w:t>等奖候选个人、候选组织。</w:t>
            </w:r>
          </w:p>
        </w:tc>
      </w:tr>
      <w:tr w14:paraId="620A12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346" w:hRule="atLeast"/>
          <w:jc w:val="center"/>
        </w:trPr>
        <w:tc>
          <w:tcPr>
            <w:tcW w:w="9980" w:type="dxa"/>
            <w:gridSpan w:val="10"/>
            <w:tcMar>
              <w:left w:w="57" w:type="dxa"/>
              <w:right w:w="57" w:type="dxa"/>
            </w:tcMar>
            <w:vAlign w:val="center"/>
          </w:tcPr>
          <w:p w14:paraId="3A35F12B">
            <w:pPr>
              <w:adjustRightInd w:val="0"/>
              <w:snapToGrid w:val="0"/>
              <w:spacing w:line="406" w:lineRule="exact"/>
              <w:jc w:val="center"/>
              <w:rPr>
                <w:rFonts w:eastAsia="方正黑体_GBK"/>
                <w:snapToGrid w:val="0"/>
                <w:color w:val="000000"/>
                <w:sz w:val="28"/>
                <w:szCs w:val="28"/>
              </w:rPr>
            </w:pPr>
            <w:r>
              <w:rPr>
                <w:rFonts w:hint="eastAsia" w:eastAsia="方正黑体_GBK"/>
                <w:snapToGrid w:val="0"/>
                <w:color w:val="000000"/>
                <w:sz w:val="28"/>
                <w:szCs w:val="28"/>
              </w:rPr>
              <w:t>候选个人合作关系说明</w:t>
            </w:r>
          </w:p>
          <w:p w14:paraId="2F532401">
            <w:pPr>
              <w:adjustRightInd w:val="0"/>
              <w:snapToGrid w:val="0"/>
              <w:spacing w:line="406" w:lineRule="exact"/>
              <w:rPr>
                <w:rFonts w:eastAsia="方正黑体_GBK"/>
                <w:snapToGrid w:val="0"/>
                <w:color w:val="000000"/>
                <w:sz w:val="28"/>
                <w:szCs w:val="28"/>
              </w:rPr>
            </w:pPr>
          </w:p>
          <w:p w14:paraId="56569E06">
            <w:pPr>
              <w:adjustRightInd w:val="0"/>
              <w:snapToGrid w:val="0"/>
              <w:spacing w:line="406" w:lineRule="exact"/>
              <w:rPr>
                <w:snapToGrid w:val="0"/>
                <w:color w:val="000000"/>
                <w:szCs w:val="21"/>
              </w:rPr>
            </w:pPr>
            <w:r>
              <w:rPr>
                <w:snapToGrid w:val="0"/>
                <w:color w:val="000000"/>
                <w:szCs w:val="21"/>
              </w:rPr>
              <w:t>（候选个人不在同一工作单位的，应填写该说明。</w:t>
            </w:r>
            <w:r>
              <w:rPr>
                <w:b/>
                <w:bCs/>
                <w:snapToGrid w:val="0"/>
                <w:color w:val="000000"/>
                <w:szCs w:val="21"/>
              </w:rPr>
              <w:t>候选个人均为同一单位则不用填写该说明。</w:t>
            </w:r>
            <w:r>
              <w:rPr>
                <w:snapToGrid w:val="0"/>
                <w:color w:val="000000"/>
                <w:szCs w:val="21"/>
              </w:rPr>
              <w:t>）</w:t>
            </w:r>
          </w:p>
          <w:p w14:paraId="47D4D60C">
            <w:pPr>
              <w:snapToGrid w:val="0"/>
              <w:spacing w:before="157" w:beforeLines="50" w:after="157" w:afterLines="50" w:line="350" w:lineRule="exact"/>
              <w:ind w:firstLine="420" w:firstLineChars="200"/>
              <w:rPr>
                <w:rFonts w:hint="eastAsia" w:ascii="仿宋_GB2312" w:hAnsi="仿宋_GB2312" w:eastAsia="仿宋_GB2312" w:cs="仿宋_GB2312"/>
                <w:szCs w:val="21"/>
              </w:rPr>
            </w:pPr>
            <w:r>
              <w:rPr>
                <w:rFonts w:ascii="仿宋_GB2312" w:hAnsi="仿宋_GB2312" w:eastAsia="仿宋_GB2312" w:cs="仿宋_GB2312"/>
                <w:szCs w:val="21"/>
              </w:rPr>
              <w:t>本成果候选个人来自广西壮族自治区水牛研究所、广西大学、广西壮族自治区畜禽品种改良站、皇氏赛尔生物科技(广西)有限公司、广西百菲乳业股份有限公司、灵山县畜牧技术服务站6个单位。本成果候选个人共10人：覃广胜、鄢胜飞、黄荣春、付强、王英群、</w:t>
            </w:r>
            <w:r>
              <w:rPr>
                <w:rFonts w:hint="eastAsia" w:ascii="仿宋_GB2312" w:hAnsi="仿宋_GB2312" w:eastAsia="仿宋_GB2312" w:cs="仿宋_GB2312"/>
                <w:szCs w:val="21"/>
              </w:rPr>
              <w:t>梁莎莎、</w:t>
            </w:r>
            <w:r>
              <w:rPr>
                <w:rFonts w:ascii="仿宋_GB2312" w:hAnsi="仿宋_GB2312" w:eastAsia="仿宋_GB2312" w:cs="仿宋_GB2312"/>
                <w:szCs w:val="21"/>
              </w:rPr>
              <w:t xml:space="preserve">谭正准、罗华、滕翠金、韦剑欢。成果候选个人相互之间通过共同立项、标准制定、专利申请、论文合著、技术服务和成果推广等多种合作途径开展技术创新和推广应用。具体说明如下： </w:t>
            </w:r>
          </w:p>
          <w:p w14:paraId="2DE5847B">
            <w:pPr>
              <w:snapToGrid w:val="0"/>
              <w:spacing w:before="157" w:beforeLines="50" w:after="157" w:afterLines="50" w:line="350" w:lineRule="exact"/>
              <w:ind w:firstLine="422" w:firstLineChars="200"/>
              <w:rPr>
                <w:rFonts w:hint="eastAsia" w:ascii="仿宋_GB2312" w:hAnsi="仿宋_GB2312" w:eastAsia="仿宋_GB2312" w:cs="仿宋_GB2312"/>
                <w:szCs w:val="21"/>
              </w:rPr>
            </w:pPr>
            <w:r>
              <w:rPr>
                <w:rFonts w:ascii="仿宋_GB2312" w:hAnsi="仿宋_GB2312" w:eastAsia="仿宋_GB2312" w:cs="仿宋_GB2312"/>
                <w:b/>
                <w:bCs/>
                <w:szCs w:val="21"/>
              </w:rPr>
              <w:t>覃广胜</w:t>
            </w:r>
            <w:r>
              <w:rPr>
                <w:rFonts w:ascii="仿宋_GB2312" w:hAnsi="仿宋_GB2312" w:eastAsia="仿宋_GB2312" w:cs="仿宋_GB2312"/>
                <w:szCs w:val="21"/>
              </w:rPr>
              <w:t>，第1完成人，来自广西壮族自治区水牛研究所，负责项目的总体方案设计和技术路线制定，与鄢胜飞、谭正准和罗华共同完成项目《水牛高效繁育关键技术在巴基斯坦的转移与示范推广》，与谭正准共同完成《水牛犊牛超数排卵和体外胚胎生产技术研究》和《高产奶水牛繁殖新技术熟化及集成示范》，与谭正准和鄢胜飞共同完成《广西水牛繁殖工程技术研究中心建设与创新示范》，且参与完成项目《高产河流型水牛选育关键技术研究与示范》，与谭正准和罗华发布了地方标准《奶水牛同期发情－人工授精操作技术规程》，与鄢胜飞发布了地方标准《摩拉水牛体型线性评定》，与黄荣春、谭正准、鄢胜飞和滕翠金发布了团体标准《奶水牛早期妊娠诊断操作技术规程》，与鄢胜飞、黄荣春、梁莎莎、滕翠金和王英群发布了团体标准《尼里-拉菲水牛母牛体型线性评定技术规范》，与黄荣春、谭正准、鄢胜飞、梁莎莎和韦剑欢发布了团体标准《地理标志农产品 灵山奶水牛饲养管理技术规程》，与王英群、鄢胜飞、黄荣春和梁莎莎发布了团体标准《奶水牛生产性能测定技术规范》，与鄢胜飞和谭正准完成专利“一种与牛生长性状相关的SNP分子标记及其应用</w:t>
            </w:r>
            <w:r>
              <w:rPr>
                <w:rFonts w:hint="eastAsia" w:ascii="仿宋_GB2312" w:hAnsi="仿宋_GB2312" w:eastAsia="仿宋_GB2312" w:cs="仿宋_GB2312"/>
                <w:szCs w:val="21"/>
              </w:rPr>
              <w:t>”</w:t>
            </w:r>
            <w:r>
              <w:rPr>
                <w:rFonts w:ascii="仿宋_GB2312" w:hAnsi="仿宋_GB2312" w:eastAsia="仿宋_GB2312" w:cs="仿宋_GB2312"/>
                <w:szCs w:val="21"/>
              </w:rPr>
              <w:t>，与鄢胜飞、梁莎莎和黄荣春完成专利“一种ADD1基因辅助检测水牛生长性状的方法及其应用”和“一种与水牛生长性状相关的PLAG1基因分子标记及其应用”，与付强合作发表论文“Padi6 expression patterns in buffalo oocytes and preimplantation embryos”。</w:t>
            </w:r>
          </w:p>
          <w:p w14:paraId="06489BA6">
            <w:pPr>
              <w:snapToGrid w:val="0"/>
              <w:spacing w:before="157" w:beforeLines="50" w:after="157" w:afterLines="50" w:line="350" w:lineRule="exact"/>
              <w:ind w:firstLine="422" w:firstLineChars="200"/>
              <w:rPr>
                <w:rFonts w:hint="eastAsia" w:ascii="仿宋_GB2312" w:hAnsi="仿宋_GB2312" w:eastAsia="仿宋_GB2312" w:cs="仿宋_GB2312"/>
                <w:szCs w:val="21"/>
              </w:rPr>
            </w:pPr>
            <w:r>
              <w:rPr>
                <w:rFonts w:ascii="仿宋_GB2312" w:hAnsi="仿宋_GB2312" w:eastAsia="仿宋_GB2312" w:cs="仿宋_GB2312"/>
                <w:b/>
                <w:bCs/>
                <w:szCs w:val="21"/>
              </w:rPr>
              <w:t>鄢胜飞</w:t>
            </w:r>
            <w:r>
              <w:rPr>
                <w:rFonts w:ascii="仿宋_GB2312" w:hAnsi="仿宋_GB2312" w:eastAsia="仿宋_GB2312" w:cs="仿宋_GB2312"/>
                <w:szCs w:val="21"/>
              </w:rPr>
              <w:t>，第2完成人，来自广西壮族自治区水牛研究所，负责项目实施，与覃广胜、谭正准和罗华共同完成项目《水牛高效繁育关键技术在巴基斯坦的转移与示范推广》，与覃广胜和谭正准共同完成《广西水牛繁殖工程技术研究中心建设与创新示范》，与覃广胜发布了地方标准《摩拉水牛体型线性评定》，与黄荣春、覃广胜、谭正准和滕翠金发布了团体标准《奶水牛早期妊娠诊断操作技术规程》，与覃广胜、黄荣春、梁莎莎、滕翠金和王英群发布了团体标准《尼里-拉菲水牛母牛体型线性评定技术规范》，与覃广胜、黄荣春、谭正准、梁莎莎和韦剑欢发布了团体标准《地理标志农产品 灵山奶水牛饲养管理技术规程》，与王英群、覃广胜、黄荣春和梁莎莎发布了团体标准《奶水牛生产性能测定技术规范》，与覃广胜和谭正准完成专利“一种与牛生长性状相关的SNP分子标记及其应用”，与覃广胜、梁莎莎和黄荣春完成专利“一种ADD1基因辅助检测水牛生长性状的方法及其应用”和“一种与水牛生长性状相关的PLAG1基因分子标记及其应用”。</w:t>
            </w:r>
          </w:p>
          <w:p w14:paraId="72F10097">
            <w:pPr>
              <w:snapToGrid w:val="0"/>
              <w:spacing w:before="157" w:beforeLines="50" w:after="157" w:afterLines="50" w:line="350" w:lineRule="exact"/>
              <w:ind w:firstLine="422" w:firstLineChars="200"/>
              <w:rPr>
                <w:rFonts w:hint="eastAsia" w:ascii="仿宋_GB2312" w:hAnsi="仿宋_GB2312" w:eastAsia="仿宋_GB2312" w:cs="仿宋_GB2312"/>
                <w:szCs w:val="21"/>
              </w:rPr>
            </w:pPr>
            <w:r>
              <w:rPr>
                <w:rFonts w:ascii="仿宋_GB2312" w:hAnsi="仿宋_GB2312" w:eastAsia="仿宋_GB2312" w:cs="仿宋_GB2312"/>
                <w:b/>
                <w:bCs/>
                <w:szCs w:val="21"/>
              </w:rPr>
              <w:t>黄荣春</w:t>
            </w:r>
            <w:r>
              <w:rPr>
                <w:rFonts w:ascii="仿宋_GB2312" w:hAnsi="仿宋_GB2312" w:eastAsia="仿宋_GB2312" w:cs="仿宋_GB2312"/>
                <w:szCs w:val="21"/>
              </w:rPr>
              <w:t>，第3完成人，来自广西壮族自治区水牛研究所，负责项目实施，与覃广胜、谭正准、鄢胜飞和滕翠金发布了团体标准《奶水牛早期妊娠诊断操作技术规程》，与鄢胜飞、覃广胜、梁莎莎、滕翠金和王英群发布了团体标准《尼里-拉菲水牛母牛体型线性评定技术规范》，与覃广胜、谭正准、鄢胜飞、梁莎莎和韦剑欢发布了团体标准《地理标志农产品 灵山奶水牛饲养管理技术规程》，与王英群、覃广胜、鄢胜飞和梁莎莎发布了团体标准《奶水牛生产性能测定技术规范》，与鄢胜飞、覃广胜和梁莎莎完成专利“一种ADD1基因辅助检测水牛生长性状的方法及其应用”和“一种与水牛生长性状相关的PLAG1基因分子标记及其应用”。</w:t>
            </w:r>
          </w:p>
          <w:p w14:paraId="76EFFA04">
            <w:pPr>
              <w:snapToGrid w:val="0"/>
              <w:spacing w:before="157" w:beforeLines="50" w:after="157" w:afterLines="50" w:line="350" w:lineRule="exact"/>
              <w:ind w:firstLine="422" w:firstLineChars="200"/>
              <w:rPr>
                <w:rFonts w:hint="eastAsia" w:ascii="仿宋_GB2312" w:hAnsi="仿宋_GB2312" w:eastAsia="仿宋_GB2312" w:cs="仿宋_GB2312"/>
                <w:szCs w:val="21"/>
              </w:rPr>
            </w:pPr>
            <w:r>
              <w:rPr>
                <w:rFonts w:ascii="仿宋_GB2312" w:hAnsi="仿宋_GB2312" w:eastAsia="仿宋_GB2312" w:cs="仿宋_GB2312"/>
                <w:b/>
                <w:bCs/>
                <w:szCs w:val="21"/>
              </w:rPr>
              <w:t>付强</w:t>
            </w:r>
            <w:r>
              <w:rPr>
                <w:rFonts w:ascii="仿宋_GB2312" w:hAnsi="仿宋_GB2312" w:eastAsia="仿宋_GB2312" w:cs="仿宋_GB2312"/>
                <w:szCs w:val="21"/>
              </w:rPr>
              <w:t>，第4完成人，来自广西大学动物科学技术学院，负责项目实施，首次在水牛中克隆并系统分析了Padi6基因的序列及其在卵母细胞和胚胎发育中的表达模式，并与覃广胜合作发表论文“Padi6 expression patterns in buffalo oocytes and preimplantation embryos”；首次利用RNA测序技术系统解析了水牛卵母细胞及孤雌胚胎发育过程中母源转录组的动态变化规律，完成论文“Maternal transcription profiles at different stages for the development of early embryo in buffalo”的发表；同时培养硕士研究生7名。</w:t>
            </w:r>
          </w:p>
          <w:p w14:paraId="2FD3FD6F">
            <w:pPr>
              <w:snapToGrid w:val="0"/>
              <w:spacing w:before="157" w:beforeLines="50" w:after="157" w:afterLines="50" w:line="350" w:lineRule="exact"/>
              <w:ind w:firstLine="422" w:firstLineChars="200"/>
              <w:rPr>
                <w:rFonts w:hint="eastAsia" w:ascii="仿宋_GB2312" w:hAnsi="仿宋_GB2312" w:eastAsia="仿宋_GB2312" w:cs="仿宋_GB2312"/>
                <w:szCs w:val="21"/>
              </w:rPr>
            </w:pPr>
            <w:r>
              <w:rPr>
                <w:rFonts w:ascii="仿宋_GB2312" w:hAnsi="仿宋_GB2312" w:eastAsia="仿宋_GB2312" w:cs="仿宋_GB2312"/>
                <w:b/>
                <w:bCs/>
                <w:szCs w:val="21"/>
              </w:rPr>
              <w:t>王英群</w:t>
            </w:r>
            <w:r>
              <w:rPr>
                <w:rFonts w:ascii="仿宋_GB2312" w:hAnsi="仿宋_GB2312" w:eastAsia="仿宋_GB2312" w:cs="仿宋_GB2312"/>
                <w:szCs w:val="21"/>
              </w:rPr>
              <w:t>，第5完成人，来自广西壮族自治区畜禽品种改良站，负责项目实施，与覃广胜、鄢胜飞、黄荣春和梁莎莎发布了团体标准《奶水牛生产性能测定技术规范》，与鄢胜飞、覃广胜、黄荣春、梁莎莎和滕翠金发布了团体标准《尼里-拉菲水牛母牛体型线性评定技术规范》，且完成了软件著作“奶牛生产性能测定(DHI)分析解读报告及预警系统V2.0”。</w:t>
            </w:r>
          </w:p>
          <w:p w14:paraId="5FC5C85F">
            <w:pPr>
              <w:snapToGrid w:val="0"/>
              <w:spacing w:before="157" w:beforeLines="50" w:after="157" w:afterLines="50" w:line="350" w:lineRule="exact"/>
              <w:ind w:firstLine="422" w:firstLineChars="200"/>
              <w:rPr>
                <w:rFonts w:hint="eastAsia" w:ascii="仿宋_GB2312" w:hAnsi="仿宋_GB2312" w:eastAsia="仿宋_GB2312" w:cs="仿宋_GB2312"/>
                <w:szCs w:val="21"/>
              </w:rPr>
            </w:pPr>
            <w:r>
              <w:rPr>
                <w:rFonts w:ascii="仿宋_GB2312" w:hAnsi="仿宋_GB2312" w:eastAsia="仿宋_GB2312" w:cs="仿宋_GB2312"/>
                <w:b/>
                <w:bCs/>
                <w:szCs w:val="21"/>
              </w:rPr>
              <w:t>梁莎莎</w:t>
            </w:r>
            <w:r>
              <w:rPr>
                <w:rFonts w:ascii="仿宋_GB2312" w:hAnsi="仿宋_GB2312" w:eastAsia="仿宋_GB2312" w:cs="仿宋_GB2312"/>
                <w:szCs w:val="21"/>
              </w:rPr>
              <w:t>，第6完成人，来自广西壮族自治区水牛研究所，负责项目实施，与鄢胜飞、覃广胜、黄荣春、滕翠金和王英群发布了团体标准《尼里-拉菲水牛母牛体型线性评定技术规范》，与覃广胜、黄荣春、谭正准、鄢胜飞和韦剑欢发布了团体标准《地理标志农产品 灵山奶水牛饲养管理技术规程》，与王英群、覃广胜、鄢胜飞和黄荣春发布了团体标准《奶水牛生产性能测定技术规范》，与鄢胜飞、覃广胜和黄荣春完成专利“一种ADD1基因辅助检测水牛生长性状的方法及其应用”和“一种与水牛生长性状相关的PLAG1基因分子标记及其应用”。</w:t>
            </w:r>
          </w:p>
          <w:p w14:paraId="1C0CC007">
            <w:pPr>
              <w:snapToGrid w:val="0"/>
              <w:spacing w:before="157" w:beforeLines="50" w:after="157" w:afterLines="50" w:line="350" w:lineRule="exact"/>
              <w:ind w:firstLine="422" w:firstLineChars="200"/>
              <w:rPr>
                <w:rFonts w:hint="eastAsia" w:ascii="仿宋_GB2312" w:hAnsi="仿宋_GB2312" w:eastAsia="仿宋_GB2312" w:cs="仿宋_GB2312"/>
                <w:szCs w:val="21"/>
              </w:rPr>
            </w:pPr>
            <w:r>
              <w:rPr>
                <w:rFonts w:ascii="仿宋_GB2312" w:hAnsi="仿宋_GB2312" w:eastAsia="仿宋_GB2312" w:cs="仿宋_GB2312"/>
                <w:b/>
                <w:bCs/>
                <w:szCs w:val="21"/>
              </w:rPr>
              <w:t>谭正准</w:t>
            </w:r>
            <w:r>
              <w:rPr>
                <w:rFonts w:ascii="仿宋_GB2312" w:hAnsi="仿宋_GB2312" w:eastAsia="仿宋_GB2312" w:cs="仿宋_GB2312"/>
                <w:szCs w:val="21"/>
              </w:rPr>
              <w:t>，第7完成人，来自广西壮族自治区水牛研究所，负责项目实施，与覃广胜、鄢胜飞、和罗华共同完成项目《水牛高效繁育关键技术在巴基斯坦的转移与示范推广》、与覃广胜共同完成《水牛犊牛超数排卵和体外胚胎生产技术研究》和《高产奶水牛繁殖新技术熟化及集成示范》，与覃广胜和鄢胜飞共同完成《广西水牛繁殖工程技术研究中心建设与创新示范》，与覃广胜和罗华发布了地方标准《奶水牛同期发情－人工授精操作技术规程》，与黄荣春、覃广胜、鄢胜飞和滕翠金发布了团体标准《奶水牛早期妊娠诊断操作技术规程》，与覃广胜、黄荣春、鄢胜飞、梁莎莎和韦剑欢发布了团体标准《地理标志农产品 灵山奶水牛饲养管理技术规程》，与鄢胜飞和覃广胜完成专利“一种与牛生长性状相关的SNP分子标记及其应用”。</w:t>
            </w:r>
          </w:p>
          <w:p w14:paraId="40BE1900">
            <w:pPr>
              <w:snapToGrid w:val="0"/>
              <w:spacing w:before="157" w:beforeLines="50" w:after="157" w:afterLines="50" w:line="350" w:lineRule="exact"/>
              <w:ind w:firstLine="422" w:firstLineChars="200"/>
              <w:rPr>
                <w:rFonts w:hint="eastAsia" w:ascii="仿宋_GB2312" w:hAnsi="仿宋_GB2312" w:eastAsia="仿宋_GB2312" w:cs="仿宋_GB2312"/>
                <w:szCs w:val="21"/>
              </w:rPr>
            </w:pPr>
            <w:r>
              <w:rPr>
                <w:rFonts w:ascii="仿宋_GB2312" w:hAnsi="仿宋_GB2312" w:eastAsia="仿宋_GB2312" w:cs="仿宋_GB2312"/>
                <w:b/>
                <w:bCs/>
                <w:szCs w:val="21"/>
              </w:rPr>
              <w:t>罗华</w:t>
            </w:r>
            <w:r>
              <w:rPr>
                <w:rFonts w:ascii="仿宋_GB2312" w:hAnsi="仿宋_GB2312" w:eastAsia="仿宋_GB2312" w:cs="仿宋_GB2312"/>
                <w:szCs w:val="21"/>
              </w:rPr>
              <w:t>，第8完成人，来自广西壮族自治区水牛研究所，负责项目实施，参与项目的申报，协调、管理、验收和对外技术合作交流服务，参与水牛同期发情、活体采卵、胚胎移植技术的研究，参与意大利地中海水牛冻精引进与推广应用等工作，与覃广胜、鄢胜飞和谭正准共同完成项目《水牛高效繁育关键技术在巴基斯坦的转移与示范推广》，与覃广胜和谭正准发布了地方标准《奶水牛同期发情－人工授精操作技术规程》。</w:t>
            </w:r>
          </w:p>
          <w:p w14:paraId="3D7B078C">
            <w:pPr>
              <w:snapToGrid w:val="0"/>
              <w:spacing w:before="157" w:beforeLines="50" w:after="157" w:afterLines="50" w:line="350" w:lineRule="exact"/>
              <w:ind w:firstLine="422" w:firstLineChars="200"/>
              <w:rPr>
                <w:rFonts w:hint="eastAsia" w:ascii="仿宋_GB2312" w:hAnsi="仿宋_GB2312" w:eastAsia="仿宋_GB2312" w:cs="仿宋_GB2312"/>
                <w:szCs w:val="21"/>
              </w:rPr>
            </w:pPr>
            <w:r>
              <w:rPr>
                <w:rFonts w:ascii="仿宋_GB2312" w:hAnsi="仿宋_GB2312" w:eastAsia="仿宋_GB2312" w:cs="仿宋_GB2312"/>
                <w:b/>
                <w:bCs/>
                <w:szCs w:val="21"/>
              </w:rPr>
              <w:t>滕翠金</w:t>
            </w:r>
            <w:r>
              <w:rPr>
                <w:rFonts w:ascii="仿宋_GB2312" w:hAnsi="仿宋_GB2312" w:eastAsia="仿宋_GB2312" w:cs="仿宋_GB2312"/>
                <w:szCs w:val="21"/>
              </w:rPr>
              <w:t>，第9完成人，来自皇氏赛尔生物科技（广西）有限公司，负责项目实施，与黄荣春、覃广胜、谭正准和鄢胜飞发布了团体标准《奶水牛早期妊娠诊断操作技术规程》，与鄢胜飞、覃广胜、黄荣春、梁莎莎和王英群发布了团体标准《尼里-拉菲水牛母牛体型线性评定技术规范》，作为公司董事长参与整合水牛胚胎移植的产业化全套技术，首次走出国门在“一带一路”国家推广应用。</w:t>
            </w:r>
          </w:p>
          <w:p w14:paraId="3CFF919E">
            <w:pPr>
              <w:snapToGrid w:val="0"/>
              <w:spacing w:before="157" w:beforeLines="50" w:after="157" w:afterLines="50" w:line="350" w:lineRule="exact"/>
              <w:ind w:firstLine="422" w:firstLineChars="200"/>
              <w:rPr>
                <w:rFonts w:hint="eastAsia" w:ascii="仿宋_GB2312" w:hAnsi="仿宋_GB2312" w:eastAsia="仿宋_GB2312" w:cs="仿宋_GB2312"/>
                <w:szCs w:val="21"/>
              </w:rPr>
            </w:pPr>
            <w:r>
              <w:rPr>
                <w:rFonts w:ascii="仿宋_GB2312" w:hAnsi="仿宋_GB2312" w:eastAsia="仿宋_GB2312" w:cs="仿宋_GB2312"/>
                <w:b/>
                <w:bCs/>
                <w:szCs w:val="21"/>
              </w:rPr>
              <w:t>韦剑欢</w:t>
            </w:r>
            <w:r>
              <w:rPr>
                <w:rFonts w:ascii="仿宋_GB2312" w:hAnsi="仿宋_GB2312" w:eastAsia="仿宋_GB2312" w:cs="仿宋_GB2312"/>
                <w:szCs w:val="21"/>
              </w:rPr>
              <w:t>，第10完成人，来自广西百菲乳业股份有限公司，负责项目实施，与覃广胜、黄荣春、谭正准、鄢胜飞和梁莎莎发布了团体标准《地理标志农产品 灵山奶水牛饲养管理技术规程》，并在企业推广应用；参与奶水牛高效繁育技术标准化及产业化应用，重点开展各项地方和团体标准的宣贯工作。</w:t>
            </w:r>
          </w:p>
          <w:p w14:paraId="6216D76C">
            <w:pPr>
              <w:adjustRightInd w:val="0"/>
              <w:snapToGrid w:val="0"/>
              <w:spacing w:before="157" w:beforeLines="50" w:after="157" w:afterLines="50" w:line="350" w:lineRule="exact"/>
              <w:ind w:firstLine="420" w:firstLineChars="200"/>
              <w:rPr>
                <w:rFonts w:hint="eastAsia" w:ascii="仿宋_GB2312" w:hAnsi="仿宋_GB2312" w:eastAsia="仿宋_GB2312" w:cs="仿宋_GB2312"/>
                <w:szCs w:val="21"/>
              </w:rPr>
            </w:pPr>
          </w:p>
        </w:tc>
      </w:tr>
    </w:tbl>
    <w:p w14:paraId="1997D317"/>
    <w:sectPr>
      <w:pgSz w:w="11906" w:h="16838"/>
      <w:pgMar w:top="1417" w:right="1287" w:bottom="1417" w:left="1531" w:header="851" w:footer="1417" w:gutter="0"/>
      <w:pgNumType w:fmt="numberInDash"/>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微软雅黑"/>
    <w:panose1 w:val="00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U5Y2YzN2EyMTlkNzBjOGM0N2MyMDU0ODQ3NTUzNmIifQ=="/>
  </w:docVars>
  <w:rsids>
    <w:rsidRoot w:val="00172A27"/>
    <w:rsid w:val="00172A27"/>
    <w:rsid w:val="001E6CA4"/>
    <w:rsid w:val="0048501C"/>
    <w:rsid w:val="004946DC"/>
    <w:rsid w:val="004A0E14"/>
    <w:rsid w:val="00C702C9"/>
    <w:rsid w:val="00E30F44"/>
    <w:rsid w:val="00F7452C"/>
    <w:rsid w:val="00FB0B1F"/>
    <w:rsid w:val="00FD0F8B"/>
    <w:rsid w:val="0CC8630E"/>
    <w:rsid w:val="100E0856"/>
    <w:rsid w:val="119C1C8D"/>
    <w:rsid w:val="1C0C0F5F"/>
    <w:rsid w:val="1F1C3919"/>
    <w:rsid w:val="1FE521F3"/>
    <w:rsid w:val="241F02D3"/>
    <w:rsid w:val="24822706"/>
    <w:rsid w:val="2BA725A7"/>
    <w:rsid w:val="2D337EBB"/>
    <w:rsid w:val="438A6A89"/>
    <w:rsid w:val="43DA1533"/>
    <w:rsid w:val="55924EC6"/>
    <w:rsid w:val="566C6660"/>
    <w:rsid w:val="5BE93EEE"/>
    <w:rsid w:val="73BC66FB"/>
    <w:rsid w:val="760268A8"/>
    <w:rsid w:val="768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3"/>
    <w:qFormat/>
    <w:uiPriority w:val="0"/>
    <w:pPr>
      <w:keepNext/>
      <w:keepLines/>
      <w:spacing w:line="560" w:lineRule="exact"/>
    </w:pPr>
    <w:rPr>
      <w:rFonts w:eastAsia="方正小标宋简体"/>
      <w:b w:val="0"/>
      <w:kern w:val="44"/>
      <w:sz w:val="44"/>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Title"/>
    <w:basedOn w:val="1"/>
    <w:qFormat/>
    <w:uiPriority w:val="0"/>
    <w:pPr>
      <w:spacing w:before="240" w:after="60"/>
      <w:jc w:val="center"/>
      <w:outlineLvl w:val="0"/>
    </w:pPr>
    <w:rPr>
      <w:rFonts w:ascii="Arial" w:hAnsi="Arial"/>
      <w:b/>
      <w:sz w:val="32"/>
    </w:rPr>
  </w:style>
  <w:style w:type="paragraph" w:styleId="4">
    <w:name w:val="Body Text"/>
    <w:basedOn w:val="1"/>
    <w:next w:val="5"/>
    <w:unhideWhenUsed/>
    <w:qFormat/>
    <w:uiPriority w:val="99"/>
    <w:pPr>
      <w:jc w:val="center"/>
    </w:pPr>
    <w:rPr>
      <w:sz w:val="44"/>
    </w:rPr>
  </w:style>
  <w:style w:type="paragraph" w:styleId="5">
    <w:name w:val="Body Text Indent"/>
    <w:basedOn w:val="1"/>
    <w:next w:val="1"/>
    <w:qFormat/>
    <w:uiPriority w:val="0"/>
    <w:pPr>
      <w:widowControl/>
    </w:pPr>
    <w:rPr>
      <w:rFonts w:ascii="宋体" w:hAnsi="宋体"/>
      <w:kern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1"/>
    <w:basedOn w:val="1"/>
    <w:qFormat/>
    <w:uiPriority w:val="0"/>
    <w:pPr>
      <w:spacing w:line="540" w:lineRule="exact"/>
    </w:pPr>
    <w:rPr>
      <w:rFonts w:eastAsia="仿宋_GB2312"/>
      <w:sz w:val="32"/>
    </w:rPr>
  </w:style>
  <w:style w:type="paragraph" w:customStyle="1" w:styleId="12">
    <w:name w:val="大标题"/>
    <w:basedOn w:val="3"/>
    <w:next w:val="3"/>
    <w:qFormat/>
    <w:uiPriority w:val="0"/>
    <w:rPr>
      <w:rFonts w:eastAsia="方正小标宋简体" w:asciiTheme="minorHAnsi" w:hAnsiTheme="minorHAnsi"/>
      <w:b w:val="0"/>
    </w:rPr>
  </w:style>
  <w:style w:type="character" w:customStyle="1" w:styleId="13">
    <w:name w:val="17"/>
    <w:basedOn w:val="10"/>
    <w:qFormat/>
    <w:uiPriority w:val="0"/>
    <w:rPr>
      <w:rFonts w:hint="eastAsia" w:ascii="仿宋_GB2312" w:eastAsia="仿宋_GB2312"/>
      <w:b/>
      <w:bCs/>
      <w:kern w:val="44"/>
      <w:sz w:val="44"/>
      <w:szCs w:val="44"/>
    </w:rPr>
  </w:style>
  <w:style w:type="paragraph" w:customStyle="1" w:styleId="14">
    <w:name w:val="BodyText"/>
    <w:basedOn w:val="1"/>
    <w:qFormat/>
    <w:uiPriority w:val="0"/>
    <w:pPr>
      <w:jc w:val="center"/>
    </w:pPr>
    <w:rPr>
      <w:sz w:val="44"/>
    </w:rPr>
  </w:style>
  <w:style w:type="table" w:customStyle="1" w:styleId="15">
    <w:name w:val="网格型1"/>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5248</Words>
  <Characters>6276</Characters>
  <Lines>399</Lines>
  <Paragraphs>178</Paragraphs>
  <TotalTime>2</TotalTime>
  <ScaleCrop>false</ScaleCrop>
  <LinksUpToDate>false</LinksUpToDate>
  <CharactersWithSpaces>6414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2025-08-21T10:23:00Z</dcterms:created>
  <dc:creator>lenovo</dc:creator>
  <cp:lastModifiedBy>VET~罗</cp:lastModifiedBy>
  <dcterms:modified xsi:type="dcterms:W3CDTF">2025-09-03T10:42:56Z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73C900AB53394E22AD53F41AF240EEC7_13</vt:lpwstr>
  </property>
  <property fmtid="{D5CDD505-2E9C-101B-9397-08002B2CF9AE}" pid="4" name="KSOTemplateDocerSaveRecord">
    <vt:lpwstr>eyJoZGlkIjoiNTI5NWE0MTg1N2RkNTc1Y2RjMmQyYzVjYjhlNDM5MjIiLCJ1c2VySWQiOiI3MDY2NDA2NjEifQ==</vt:lpwstr>
  </property>
</Properties>
</file>