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103D6">
      <w:pPr>
        <w:spacing w:beforeLines="0" w:afterLines="0" w:line="5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EB152C8">
      <w:pPr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A7060F9">
      <w:pPr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第二届“牛人桂农技”短视频</w:t>
      </w:r>
    </w:p>
    <w:p w14:paraId="06787D3F">
      <w:pPr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大赛报名表</w:t>
      </w:r>
    </w:p>
    <w:tbl>
      <w:tblPr>
        <w:tblStyle w:val="4"/>
        <w:tblpPr w:leftFromText="180" w:rightFromText="180" w:vertAnchor="page" w:horzAnchor="page" w:tblpX="1460" w:tblpY="4869"/>
        <w:tblOverlap w:val="never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27"/>
        <w:gridCol w:w="1593"/>
        <w:gridCol w:w="1335"/>
        <w:gridCol w:w="4188"/>
      </w:tblGrid>
      <w:tr w14:paraId="2227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158CF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 w14:paraId="40B014CB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参赛者姓名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br w:type="textWrapping"/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B6119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81999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单位名称（全称）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noWrap w:val="0"/>
            <w:vAlign w:val="center"/>
          </w:tcPr>
          <w:p w14:paraId="6EB11CBD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3BFF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D8C4D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EAFD26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F60E3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通讯地址</w:t>
            </w:r>
          </w:p>
        </w:tc>
        <w:tc>
          <w:tcPr>
            <w:tcW w:w="4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noWrap w:val="0"/>
            <w:vAlign w:val="center"/>
          </w:tcPr>
          <w:p w14:paraId="76B92293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3745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6662D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作品名称</w:t>
            </w:r>
          </w:p>
        </w:tc>
        <w:tc>
          <w:tcPr>
            <w:tcW w:w="8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noWrap w:val="0"/>
            <w:vAlign w:val="center"/>
          </w:tcPr>
          <w:p w14:paraId="478FFE23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4E59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8726C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作品类别</w:t>
            </w:r>
          </w:p>
        </w:tc>
        <w:tc>
          <w:tcPr>
            <w:tcW w:w="8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noWrap w:val="0"/>
            <w:vAlign w:val="center"/>
          </w:tcPr>
          <w:p w14:paraId="53D33F14"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短视频类：□横屏  □竖屏  </w:t>
            </w:r>
          </w:p>
        </w:tc>
      </w:tr>
      <w:tr w14:paraId="418B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EF272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其他创作者</w:t>
            </w:r>
          </w:p>
        </w:tc>
        <w:tc>
          <w:tcPr>
            <w:tcW w:w="8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E5297"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46B2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exact"/>
          <w:jc w:val="center"/>
        </w:trPr>
        <w:tc>
          <w:tcPr>
            <w:tcW w:w="9798" w:type="dxa"/>
            <w:gridSpan w:val="5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000000" w:sz="8" w:space="0"/>
            </w:tcBorders>
            <w:noWrap w:val="0"/>
            <w:vAlign w:val="top"/>
          </w:tcPr>
          <w:p w14:paraId="7140423A">
            <w:pPr>
              <w:spacing w:line="360" w:lineRule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作品说明200字内：</w:t>
            </w:r>
          </w:p>
          <w:p w14:paraId="365E093B"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28BD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682" w:type="dxa"/>
            <w:gridSpan w:val="2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8C2856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参赛信息确认</w:t>
            </w:r>
          </w:p>
        </w:tc>
        <w:tc>
          <w:tcPr>
            <w:tcW w:w="7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85CB68">
            <w:pPr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我保证本报名表提交的信息真实有效。</w:t>
            </w:r>
          </w:p>
        </w:tc>
      </w:tr>
      <w:tr w14:paraId="1077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9798" w:type="dxa"/>
            <w:gridSpan w:val="5"/>
            <w:tcBorders>
              <w:top w:val="single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5F696">
            <w:pPr>
              <w:rPr>
                <w:rFonts w:ascii="Times New Roman" w:hAnsi="Times New Roman" w:eastAsia="黑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联系人：</w:t>
            </w:r>
            <w:r>
              <w:rPr>
                <w:rFonts w:hint="default" w:ascii="Times New Roman" w:hAnsi="Times New Roman" w:eastAsia="黑体" w:cs="Times New Roman"/>
                <w:sz w:val="24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提交日期：</w:t>
            </w:r>
            <w:r>
              <w:rPr>
                <w:rFonts w:hint="default" w:ascii="Times New Roman" w:hAnsi="Times New Roman" w:eastAsia="黑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日</w:t>
            </w:r>
          </w:p>
        </w:tc>
      </w:tr>
    </w:tbl>
    <w:p w14:paraId="3DDE96B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</w:rPr>
      </w:pPr>
    </w:p>
    <w:p w14:paraId="3666F5F7"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备注：</w:t>
      </w:r>
      <w:r>
        <w:rPr>
          <w:rFonts w:hint="default" w:ascii="Times New Roman" w:hAnsi="Times New Roman" w:eastAsia="宋体" w:cs="Times New Roman"/>
          <w:sz w:val="24"/>
        </w:rPr>
        <w:t>1.参赛者姓名涉及奖状名称，不能更改，以单位参赛的作品请写单位名称。</w:t>
      </w:r>
    </w:p>
    <w:p w14:paraId="5D043AB4">
      <w:pPr>
        <w:adjustRightInd w:val="0"/>
        <w:snapToGrid w:val="0"/>
        <w:spacing w:line="540" w:lineRule="exact"/>
        <w:ind w:firstLine="72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2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cs="Times New Roman"/>
          <w:sz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4"/>
        </w:rPr>
        <w:t>此报名表与作品一起放入文件夹打包压缩，最终的压缩包以“作品名称+作者姓名+单位+联系方式”的方式命名。通过附件形式发送到</w:t>
      </w:r>
      <w:r>
        <w:rPr>
          <w:rFonts w:hint="eastAsia" w:ascii="Times New Roman" w:hAnsi="Times New Roman" w:cs="Times New Roman"/>
          <w:sz w:val="24"/>
          <w:lang w:eastAsia="zh-CN"/>
        </w:rPr>
        <w:t>电子</w:t>
      </w:r>
      <w:r>
        <w:rPr>
          <w:rFonts w:hint="default" w:ascii="Times New Roman" w:hAnsi="Times New Roman" w:eastAsia="宋体" w:cs="Times New Roman"/>
          <w:sz w:val="24"/>
        </w:rPr>
        <w:t>邮箱</w:t>
      </w:r>
      <w:r>
        <w:rPr>
          <w:rStyle w:val="6"/>
          <w:rFonts w:hint="default" w:ascii="Times New Roman" w:hAnsi="Times New Roman" w:eastAsia="宋体" w:cs="Times New Roman"/>
          <w:color w:val="auto"/>
          <w:sz w:val="24"/>
          <w:u w:val="none"/>
        </w:rPr>
        <w:t>305863245@qq.com</w:t>
      </w:r>
    </w:p>
    <w:p w14:paraId="4F5D25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08BF5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2BF4DA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BF4DA"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85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2024-10-24T04:38:41Z</dcterms:created>
  <dc:creator>huawei</dc:creator>
  <cp:lastModifiedBy>自信运常在</cp:lastModifiedBy>
  <dcterms:modified xsi:type="dcterms:W3CDTF">2024-10-24T04:38:46Z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E6C2FF6917CB406EB9F310C8C1D75E35_12</vt:lpwstr>
  </property>
</Properties>
</file>