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广西壮族自治区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执业兽医资格证书电子证照下载指南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广西数字政务一体化平台操作流程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打开广西数字政务一体化平台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https://zwfw.gxzf.gov.cn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），点击右上角登录，未注册的需先进行注册。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725795" cy="2906395"/>
            <wp:effectExtent l="0" t="0" r="4445" b="4445"/>
            <wp:docPr id="10" name="图片 10" descr="微信截图_2024092411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截图_202409241120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2.点击用户名，在弹出的页面中依次点击我的证照—绑定证照，添加证照“中华人民共和国执业兽医资格证书”，点击绑定。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725795" cy="2906395"/>
            <wp:effectExtent l="0" t="0" r="4445" b="4445"/>
            <wp:docPr id="27" name="图片 27" descr="微信截图_2024092411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微信截图_202409241111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725795" cy="2815590"/>
            <wp:effectExtent l="0" t="0" r="4445" b="3810"/>
            <wp:docPr id="11" name="图片 11" descr="微信截图_2024092411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截图_202409241123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725795" cy="2640330"/>
            <wp:effectExtent l="0" t="0" r="4445" b="11430"/>
            <wp:docPr id="2" name="图片 2" descr="微信截图_20240924163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409241631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3.点击查看详情，用手机打开智桂通app—我的，使用右上角的“扫一扫”进行扫码操作。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725795" cy="2906395"/>
            <wp:effectExtent l="0" t="0" r="4445" b="4445"/>
            <wp:docPr id="12" name="图片 12" descr="微信截图_20240924113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截图_202409241130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725795" cy="2906395"/>
            <wp:effectExtent l="0" t="0" r="4445" b="4445"/>
            <wp:docPr id="14" name="图片 14" descr="微信截图_2024092411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截图_202409241132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4.扫码认证成功后，在弹出的证件详情中，点击证件图片，右键点击图片另存为下载本人执业兽医资格证书。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725795" cy="2906395"/>
            <wp:effectExtent l="0" t="0" r="4445" b="4445"/>
            <wp:docPr id="17" name="图片 17" descr="微信截图_20240924114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截图_202409241142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智桂通APP操作流程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640" w:firstLineChars="200"/>
        <w:jc w:val="both"/>
        <w:textAlignment w:val="auto"/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1.手机打开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智桂通APP</w:t>
      </w:r>
      <w:r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我的</w:t>
      </w:r>
      <w:r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  <w:t>—我的证照—查看全部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，选择“中华人民共和国执业兽医资格证书”，点击</w:t>
      </w:r>
      <w:r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  <w:t>添加并使用，进行证件申领。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511935" cy="3281045"/>
            <wp:effectExtent l="0" t="0" r="12065" b="10795"/>
            <wp:docPr id="20" name="图片 20" descr="微信图片_2024092415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409241552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218690" cy="3317875"/>
            <wp:effectExtent l="0" t="0" r="6350" b="4445"/>
            <wp:docPr id="21" name="图片 21" descr="微信图片_20240924155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_202409241554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905000" cy="2495550"/>
            <wp:effectExtent l="0" t="0" r="0" b="3810"/>
            <wp:docPr id="22" name="图片 22" descr="微信图片_20240924155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_202409241556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both"/>
        <w:textAlignment w:val="auto"/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2.申领成功后，点完成，在弹出的执业兽医资格证书界面中，点查看证件照，长按证件照</w:t>
      </w:r>
      <w:r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  <w:t>，可保存到手机相册。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717800" cy="2757805"/>
            <wp:effectExtent l="0" t="0" r="10160" b="635"/>
            <wp:docPr id="24" name="图片 24" descr="微信图片_20240924155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微信图片_202409241559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404745" cy="2837180"/>
            <wp:effectExtent l="0" t="0" r="3175" b="12700"/>
            <wp:docPr id="26" name="图片 26" descr="微信图片_2024092416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微信图片_2024092416013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Arial" w:hAnsi="Arial" w:eastAsia="仿宋_GB2312" w:cs="Arial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2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A9F728"/>
    <w:multiLevelType w:val="singleLevel"/>
    <w:tmpl w:val="D1A9F7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ZGNhOTdjMGM0OWY5ZWRhMDVlMDExZTU4MTJlNmMifQ=="/>
  </w:docVars>
  <w:rsids>
    <w:rsidRoot w:val="68F91632"/>
    <w:rsid w:val="03D06ACE"/>
    <w:rsid w:val="31C212B1"/>
    <w:rsid w:val="362B1E8F"/>
    <w:rsid w:val="3BC5739B"/>
    <w:rsid w:val="4B76534D"/>
    <w:rsid w:val="59A17170"/>
    <w:rsid w:val="68F91632"/>
    <w:rsid w:val="6F13639E"/>
    <w:rsid w:val="7C6D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914</Words>
  <Characters>1022</Characters>
  <Lines>0</Lines>
  <Paragraphs>0</Paragraphs>
  <TotalTime>18</TotalTime>
  <ScaleCrop>false</ScaleCrop>
  <LinksUpToDate>false</LinksUpToDate>
  <CharactersWithSpaces>1024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2024-09-23T02:57:00Z</dcterms:created>
  <dc:creator>元罗罗</dc:creator>
  <cp:lastModifiedBy>Administrator</cp:lastModifiedBy>
  <dcterms:modified xsi:type="dcterms:W3CDTF">2024-10-08T08:23:02Z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7E7D333DF97D47008E463D286D0A997D_13</vt:lpwstr>
  </property>
</Properties>
</file>