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DDEC9">
      <w:pPr>
        <w:jc w:val="both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附件2</w:t>
      </w:r>
    </w:p>
    <w:p w14:paraId="4BB11545">
      <w:pPr>
        <w:jc w:val="center"/>
        <w:rPr>
          <w:rFonts w:hint="default" w:ascii="Times New Roman" w:hAnsi="Times New Roman" w:eastAsia="方正小标宋简体" w:cs="Times New Roman"/>
          <w:sz w:val="44"/>
          <w:szCs w:val="48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8"/>
          <w:highlight w:val="none"/>
        </w:rPr>
        <w:t>广西</w:t>
      </w:r>
      <w:r>
        <w:rPr>
          <w:rFonts w:hint="default" w:ascii="Times New Roman" w:hAnsi="Times New Roman" w:eastAsia="方正小标宋简体" w:cs="Times New Roman"/>
          <w:sz w:val="44"/>
          <w:szCs w:val="48"/>
          <w:highlight w:val="none"/>
          <w:lang w:val="en-US" w:eastAsia="zh-CN"/>
        </w:rPr>
        <w:t>农业</w:t>
      </w:r>
      <w:r>
        <w:rPr>
          <w:rFonts w:hint="default" w:ascii="Times New Roman" w:hAnsi="Times New Roman" w:eastAsia="方正小标宋简体" w:cs="Times New Roman"/>
          <w:sz w:val="44"/>
          <w:szCs w:val="48"/>
          <w:highlight w:val="none"/>
        </w:rPr>
        <w:t>龙头企业人才需求表</w:t>
      </w:r>
    </w:p>
    <w:bookmarkEnd w:id="0"/>
    <w:tbl>
      <w:tblPr>
        <w:tblStyle w:val="2"/>
        <w:tblW w:w="14815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241"/>
        <w:gridCol w:w="4583"/>
        <w:gridCol w:w="1416"/>
        <w:gridCol w:w="974"/>
        <w:gridCol w:w="4771"/>
      </w:tblGrid>
      <w:tr w14:paraId="432C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830" w:type="dxa"/>
            <w:shd w:val="clear" w:color="auto" w:fill="auto"/>
            <w:vAlign w:val="center"/>
          </w:tcPr>
          <w:p w14:paraId="55FA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054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60B1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192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31D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6642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引进待遇</w:t>
            </w:r>
          </w:p>
        </w:tc>
      </w:tr>
      <w:tr w14:paraId="6AEB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30" w:type="dxa"/>
            <w:vMerge w:val="restart"/>
            <w:shd w:val="clear" w:color="auto" w:fill="auto"/>
            <w:noWrap/>
            <w:vAlign w:val="center"/>
          </w:tcPr>
          <w:p w14:paraId="54E1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243B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广西农垦</w:t>
            </w:r>
          </w:p>
          <w:p w14:paraId="274D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永新畜牧集团</w:t>
            </w:r>
          </w:p>
          <w:p w14:paraId="1E97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  <w:p w14:paraId="4830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（25人）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42B7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动物科学、畜牧学、遗传育种等相关专业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DF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146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71" w:type="dxa"/>
            <w:vMerge w:val="restart"/>
            <w:shd w:val="clear" w:color="auto" w:fill="auto"/>
            <w:vAlign w:val="center"/>
          </w:tcPr>
          <w:p w14:paraId="0116F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年薪10-20万，绩效奖金，五险，住房公积金，年度体检，带薪年假，包住，包吃，员工培训。</w:t>
            </w:r>
          </w:p>
        </w:tc>
      </w:tr>
      <w:tr w14:paraId="6D1F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30" w:type="dxa"/>
            <w:vMerge w:val="continue"/>
            <w:shd w:val="clear" w:color="auto" w:fill="auto"/>
            <w:noWrap/>
            <w:vAlign w:val="center"/>
          </w:tcPr>
          <w:p w14:paraId="4111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shd w:val="clear" w:color="auto" w:fill="auto"/>
            <w:vAlign w:val="center"/>
          </w:tcPr>
          <w:p w14:paraId="4E63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1EFF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兽医、畜牧、动物科学、动物医学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942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250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771" w:type="dxa"/>
            <w:vMerge w:val="continue"/>
            <w:shd w:val="clear" w:color="auto" w:fill="auto"/>
            <w:vAlign w:val="center"/>
          </w:tcPr>
          <w:p w14:paraId="44A6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56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30" w:type="dxa"/>
            <w:vMerge w:val="restart"/>
            <w:shd w:val="clear" w:color="auto" w:fill="auto"/>
            <w:noWrap/>
            <w:vAlign w:val="center"/>
          </w:tcPr>
          <w:p w14:paraId="0980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2FBA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广西农垦</w:t>
            </w:r>
          </w:p>
          <w:p w14:paraId="3D28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永新畜牧集团</w:t>
            </w:r>
          </w:p>
          <w:p w14:paraId="61ED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牧业科技有限公司</w:t>
            </w:r>
          </w:p>
          <w:p w14:paraId="3EFC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3FF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动物科学、动物遗传育种与繁殖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43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967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restart"/>
            <w:shd w:val="clear" w:color="auto" w:fill="auto"/>
            <w:vAlign w:val="center"/>
          </w:tcPr>
          <w:p w14:paraId="6512A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1.申请享受广西壮族自治区人才引进相关政策福利；</w:t>
            </w:r>
          </w:p>
          <w:p w14:paraId="3CD0FD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2.公司提供安家费和高层次人才补贴；</w:t>
            </w:r>
          </w:p>
          <w:p w14:paraId="47926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3.申请享受公司科技创新专项奖励；</w:t>
            </w:r>
          </w:p>
          <w:p w14:paraId="1C1647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4.提供科研支持，支持申报产业相关科研项目、人才项目等，可配套提供科研经费；</w:t>
            </w:r>
          </w:p>
          <w:p w14:paraId="0959A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5.公司设立博士后科研工作站，符合条件，可申请进站培养。</w:t>
            </w:r>
          </w:p>
          <w:p w14:paraId="268996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5.薪资待遇：绩效奖金，五险,住房公积金，企业年金；</w:t>
            </w:r>
          </w:p>
          <w:p w14:paraId="16FA50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6.其他福利：年度体检，带薪年假，工作餐，员工培训。</w:t>
            </w:r>
          </w:p>
        </w:tc>
      </w:tr>
      <w:tr w14:paraId="7929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30" w:type="dxa"/>
            <w:vMerge w:val="continue"/>
            <w:shd w:val="clear" w:color="auto" w:fill="auto"/>
            <w:noWrap/>
            <w:vAlign w:val="center"/>
          </w:tcPr>
          <w:p w14:paraId="36CB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shd w:val="clear" w:color="auto" w:fill="auto"/>
            <w:vAlign w:val="center"/>
          </w:tcPr>
          <w:p w14:paraId="7F5F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73C2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动物科学、动物营养与饲料科学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3D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65F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continue"/>
            <w:shd w:val="clear" w:color="auto" w:fill="auto"/>
            <w:vAlign w:val="center"/>
          </w:tcPr>
          <w:p w14:paraId="1421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40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30" w:type="dxa"/>
            <w:vMerge w:val="continue"/>
            <w:shd w:val="clear" w:color="auto" w:fill="auto"/>
            <w:noWrap/>
            <w:vAlign w:val="center"/>
          </w:tcPr>
          <w:p w14:paraId="1269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shd w:val="clear" w:color="auto" w:fill="auto"/>
            <w:vAlign w:val="center"/>
          </w:tcPr>
          <w:p w14:paraId="2B12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1E3D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计算机、信息软件、信息工程等相关专业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502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652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continue"/>
            <w:shd w:val="clear" w:color="auto" w:fill="auto"/>
            <w:vAlign w:val="center"/>
          </w:tcPr>
          <w:p w14:paraId="33F8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1E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30" w:type="dxa"/>
            <w:vMerge w:val="restart"/>
            <w:shd w:val="clear" w:color="auto" w:fill="auto"/>
            <w:noWrap/>
            <w:vAlign w:val="center"/>
          </w:tcPr>
          <w:p w14:paraId="6F5A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5C0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广西化工研究院</w:t>
            </w:r>
          </w:p>
          <w:p w14:paraId="75A3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  <w:p w14:paraId="646D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3C25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植物营养学、土壤学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68C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95D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restart"/>
            <w:shd w:val="clear" w:color="auto" w:fill="auto"/>
            <w:vAlign w:val="center"/>
          </w:tcPr>
          <w:p w14:paraId="1931C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1.年薪20w，科研奖励等；</w:t>
            </w:r>
          </w:p>
          <w:p w14:paraId="47F5EB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2.安家费10w，分5年发放；</w:t>
            </w:r>
          </w:p>
          <w:p w14:paraId="74FA5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3.可提供套房住宿；</w:t>
            </w:r>
          </w:p>
          <w:p w14:paraId="759974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4.符合条件可申请青年人才补助，5万元/年，可领5年；</w:t>
            </w:r>
          </w:p>
          <w:p w14:paraId="0E6A6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5.可申报南宁市高层次人才E类认定；</w:t>
            </w:r>
          </w:p>
          <w:p w14:paraId="7A2F7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6.可申请加入化工院博士后工作站，有国资委/人社厅的补贴。</w:t>
            </w:r>
          </w:p>
        </w:tc>
      </w:tr>
      <w:tr w14:paraId="412B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30" w:type="dxa"/>
            <w:vMerge w:val="continue"/>
            <w:shd w:val="clear" w:color="auto" w:fill="auto"/>
            <w:noWrap/>
            <w:vAlign w:val="center"/>
          </w:tcPr>
          <w:p w14:paraId="6B7D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shd w:val="clear" w:color="auto" w:fill="auto"/>
            <w:vAlign w:val="center"/>
          </w:tcPr>
          <w:p w14:paraId="0CD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39A3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2F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7BD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continue"/>
            <w:shd w:val="clear" w:color="auto" w:fill="auto"/>
            <w:vAlign w:val="center"/>
          </w:tcPr>
          <w:p w14:paraId="7682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64D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30" w:type="dxa"/>
            <w:vMerge w:val="continue"/>
            <w:shd w:val="clear" w:color="auto" w:fill="auto"/>
            <w:noWrap/>
            <w:vAlign w:val="center"/>
          </w:tcPr>
          <w:p w14:paraId="61EA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shd w:val="clear" w:color="auto" w:fill="auto"/>
            <w:vAlign w:val="center"/>
          </w:tcPr>
          <w:p w14:paraId="6961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281A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材料化学、高分子化学、化学工程与工艺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0D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930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continue"/>
            <w:shd w:val="clear" w:color="auto" w:fill="auto"/>
            <w:vAlign w:val="center"/>
          </w:tcPr>
          <w:p w14:paraId="766B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5DE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30" w:type="dxa"/>
            <w:vMerge w:val="restart"/>
            <w:shd w:val="clear" w:color="auto" w:fill="auto"/>
            <w:noWrap/>
            <w:vAlign w:val="center"/>
          </w:tcPr>
          <w:p w14:paraId="6488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0485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广西农村投资集团有限公司</w:t>
            </w:r>
          </w:p>
          <w:p w14:paraId="2321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3411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农林经济管理类、农业经济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16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5C1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restart"/>
            <w:shd w:val="clear" w:color="auto" w:fill="auto"/>
            <w:vAlign w:val="center"/>
          </w:tcPr>
          <w:p w14:paraId="01C5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14万/年</w:t>
            </w:r>
          </w:p>
        </w:tc>
      </w:tr>
      <w:tr w14:paraId="5CA2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0" w:type="dxa"/>
            <w:vMerge w:val="continue"/>
            <w:shd w:val="clear" w:color="auto" w:fill="auto"/>
            <w:noWrap/>
            <w:vAlign w:val="center"/>
          </w:tcPr>
          <w:p w14:paraId="4A32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shd w:val="clear" w:color="auto" w:fill="auto"/>
            <w:vAlign w:val="center"/>
          </w:tcPr>
          <w:p w14:paraId="3E14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56DB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BD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A67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continue"/>
            <w:shd w:val="clear" w:color="auto" w:fill="auto"/>
            <w:vAlign w:val="center"/>
          </w:tcPr>
          <w:p w14:paraId="6DE5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FA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30" w:type="dxa"/>
            <w:shd w:val="clear" w:color="auto" w:fill="auto"/>
            <w:noWrap/>
            <w:vAlign w:val="center"/>
          </w:tcPr>
          <w:p w14:paraId="377F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61C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广西农投糖业集团股份有限公司</w:t>
            </w:r>
          </w:p>
          <w:p w14:paraId="4FD8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5A62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B14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445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1BAE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10万/年</w:t>
            </w:r>
          </w:p>
        </w:tc>
      </w:tr>
      <w:tr w14:paraId="2B97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30" w:type="dxa"/>
            <w:shd w:val="clear" w:color="auto" w:fill="auto"/>
            <w:noWrap/>
            <w:vAlign w:val="center"/>
          </w:tcPr>
          <w:p w14:paraId="22D4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35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广西农机服务集团有限公司</w:t>
            </w:r>
          </w:p>
          <w:p w14:paraId="689D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371C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经济学类、金融学类、工程管理类、</w:t>
            </w:r>
          </w:p>
          <w:p w14:paraId="2FE9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农业类、机械类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8D9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30D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1FB6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11万/年</w:t>
            </w:r>
          </w:p>
        </w:tc>
      </w:tr>
      <w:tr w14:paraId="17EB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30" w:type="dxa"/>
            <w:vMerge w:val="restart"/>
            <w:shd w:val="clear" w:color="auto" w:fill="auto"/>
            <w:noWrap/>
            <w:vAlign w:val="center"/>
          </w:tcPr>
          <w:p w14:paraId="411C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0487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广西农投水务集团有限公司</w:t>
            </w:r>
          </w:p>
          <w:p w14:paraId="3C29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5B93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中国汉语言文学及文秘类、</w:t>
            </w:r>
          </w:p>
          <w:p w14:paraId="7410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DB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44E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restart"/>
            <w:shd w:val="clear" w:color="auto" w:fill="auto"/>
            <w:vAlign w:val="center"/>
          </w:tcPr>
          <w:p w14:paraId="01B5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12万/年</w:t>
            </w:r>
          </w:p>
        </w:tc>
      </w:tr>
      <w:tr w14:paraId="37F3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30" w:type="dxa"/>
            <w:vMerge w:val="continue"/>
            <w:shd w:val="clear" w:color="auto" w:fill="auto"/>
            <w:noWrap/>
            <w:vAlign w:val="center"/>
          </w:tcPr>
          <w:p w14:paraId="0DC3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shd w:val="clear" w:color="auto" w:fill="auto"/>
            <w:vAlign w:val="center"/>
          </w:tcPr>
          <w:p w14:paraId="79EE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54F3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4A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BB2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1" w:type="dxa"/>
            <w:vMerge w:val="continue"/>
            <w:shd w:val="clear" w:color="auto" w:fill="auto"/>
            <w:vAlign w:val="center"/>
          </w:tcPr>
          <w:p w14:paraId="0D53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CF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30" w:type="dxa"/>
            <w:vMerge w:val="restart"/>
            <w:shd w:val="clear" w:color="auto" w:fill="auto"/>
            <w:noWrap/>
            <w:vAlign w:val="center"/>
          </w:tcPr>
          <w:p w14:paraId="370E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113B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广西农投新能源集团有限公司</w:t>
            </w:r>
          </w:p>
          <w:p w14:paraId="70C8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1C3B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电子信息工程、信息工程、网络工程、</w:t>
            </w:r>
          </w:p>
          <w:p w14:paraId="4188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电气工程及其自动化、计算机网络工程、电气信息类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27D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1E1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restart"/>
            <w:shd w:val="clear" w:color="auto" w:fill="auto"/>
            <w:vAlign w:val="center"/>
          </w:tcPr>
          <w:p w14:paraId="167F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12万/年</w:t>
            </w:r>
          </w:p>
        </w:tc>
      </w:tr>
      <w:tr w14:paraId="2612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30" w:type="dxa"/>
            <w:vMerge w:val="continue"/>
            <w:shd w:val="clear" w:color="auto" w:fill="auto"/>
            <w:noWrap/>
            <w:vAlign w:val="center"/>
          </w:tcPr>
          <w:p w14:paraId="0EDA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shd w:val="clear" w:color="auto" w:fill="auto"/>
            <w:vAlign w:val="center"/>
          </w:tcPr>
          <w:p w14:paraId="1464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83" w:type="dxa"/>
            <w:shd w:val="clear" w:color="auto" w:fill="auto"/>
            <w:vAlign w:val="center"/>
          </w:tcPr>
          <w:p w14:paraId="17DD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能源工程与自动化、</w:t>
            </w:r>
          </w:p>
          <w:p w14:paraId="220A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能源动力系统与自动化、能源动力学、</w:t>
            </w:r>
          </w:p>
          <w:p w14:paraId="58FA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电力系统及其自动化、能源动力类</w:t>
            </w:r>
          </w:p>
          <w:p w14:paraId="7D4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0DE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DD5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vMerge w:val="continue"/>
            <w:shd w:val="clear" w:color="auto" w:fill="auto"/>
            <w:vAlign w:val="center"/>
          </w:tcPr>
          <w:p w14:paraId="7C3A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F40BE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80EF7"/>
    <w:rsid w:val="7EE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3352</Words>
  <Characters>3417</Characters>
  <Lines>0</Lines>
  <Paragraphs>0</Paragraphs>
  <TotalTime>0</TotalTime>
  <ScaleCrop>false</ScaleCrop>
  <LinksUpToDate>false</LinksUpToDate>
  <CharactersWithSpaces>3417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2025-02-14T10:26:00Z</dcterms:created>
  <dc:creator>admin</dc:creator>
  <cp:lastModifiedBy>四金 （NASH董）</cp:lastModifiedBy>
  <dcterms:modified xsi:type="dcterms:W3CDTF">2025-02-14T10:27:49Z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eyJoZGlkIjoiOTQyOGJiNGQ5OTYyOWM0OTE0NGUwNWM0YTkwMTQyNWUiLCJ1c2VySWQiOiIxMDUzNzA2MDIzIn0=</vt:lpwstr>
  </property>
  <property fmtid="{D5CDD505-2E9C-101B-9397-08002B2CF9AE}" pid="4" name="ICV">
    <vt:lpwstr>2147D4E78A174F5FA2ADC3642E592339_13</vt:lpwstr>
  </property>
</Properties>
</file>