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96"/>
        <w:gridCol w:w="635"/>
        <w:gridCol w:w="869"/>
        <w:gridCol w:w="1008"/>
        <w:gridCol w:w="712"/>
        <w:gridCol w:w="738"/>
        <w:gridCol w:w="587"/>
        <w:gridCol w:w="1488"/>
        <w:gridCol w:w="712"/>
        <w:gridCol w:w="688"/>
        <w:gridCol w:w="655"/>
        <w:gridCol w:w="792"/>
        <w:gridCol w:w="720"/>
        <w:gridCol w:w="818"/>
        <w:gridCol w:w="927"/>
        <w:gridCol w:w="713"/>
        <w:gridCol w:w="1100"/>
        <w:gridCol w:w="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43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华文中宋" w:cs="Times New Roman"/>
                <w:kern w:val="0"/>
                <w:sz w:val="32"/>
                <w:szCs w:val="32"/>
              </w:rPr>
            </w:pPr>
            <w:r>
              <w:rPr>
                <w:rFonts w:hint="eastAsia" w:ascii="Calibri" w:hAnsi="Calibri" w:eastAsia="华文中宋" w:cs="Times New Roman"/>
                <w:kern w:val="0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rPr>
                <w:rFonts w:ascii="Calibri" w:hAnsi="Calibri" w:eastAsia="黑体" w:cs="Times New Roman"/>
                <w:kern w:val="0"/>
                <w:sz w:val="32"/>
                <w:szCs w:val="32"/>
              </w:rPr>
            </w:pPr>
            <w:r>
              <w:rPr>
                <w:rFonts w:ascii="Calibri" w:hAnsi="Calibri" w:eastAsia="华文中宋" w:cs="Times New Roman"/>
                <w:kern w:val="0"/>
                <w:sz w:val="32"/>
                <w:szCs w:val="32"/>
              </w:rPr>
              <w:t>XX专项2021年中央预算内投资需求申请表（样表）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70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仿宋_GB2312" w:cs="Times New Roman"/>
                <w:kern w:val="0"/>
                <w:sz w:val="18"/>
                <w:szCs w:val="18"/>
              </w:rPr>
              <w:t>申报单位：</w:t>
            </w: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仿宋_GB2312" w:cs="Times New Roman"/>
                <w:kern w:val="0"/>
                <w:sz w:val="18"/>
                <w:szCs w:val="18"/>
              </w:rPr>
              <w:t>联系人及电话：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仿宋_GB2312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23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仿宋_GB2312" w:cs="Times New Roman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建设性质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建设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规模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建设内容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建设地点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拟开工年份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拟建成年份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投资类别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总投资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已下达投资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累计完成投资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本次申</w:t>
            </w: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请投资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投资安排方式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sz w:val="18"/>
                <w:szCs w:val="18"/>
              </w:rPr>
              <w:t>项目（法人）单位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sz w:val="18"/>
                <w:szCs w:val="18"/>
              </w:rPr>
              <w:t>项目责任人（姓名、职务及电话）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sz w:val="18"/>
                <w:szCs w:val="18"/>
              </w:rPr>
              <w:t>日常监管直接责任单位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sz w:val="18"/>
                <w:szCs w:val="18"/>
              </w:rPr>
              <w:t>日常监管直接责任单位监管责任人（姓名、职务及电话）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土建工程/田间工程/仪器设备购置　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</w:rPr>
              <w:t>合计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</w:rPr>
              <w:t>地方预算内投资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</w:rPr>
              <w:t>企业自有投资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</w:rPr>
              <w:t>银行贷款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</w:rPr>
              <w:t>合计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</w:rPr>
              <w:t>中央预算内投资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</w:rPr>
              <w:t>地方预算内投资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</w:rPr>
              <w:t>企业自有投资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</w:rPr>
              <w:t>银行贷款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Calibri" w:hAnsi="Calibri" w:eastAsia="仿宋_GB2312" w:cs="Times New Roman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titlePg/>
          <w:docGrid w:type="linesAndChars" w:linePitch="312" w:charSpace="0"/>
        </w:sectPr>
      </w:pPr>
      <w:r>
        <w:rPr>
          <w:rFonts w:ascii="Calibri" w:hAnsi="Calibri" w:eastAsia="黑体" w:cs="Times New Roman"/>
          <w:sz w:val="24"/>
          <w:szCs w:val="24"/>
        </w:rPr>
        <w:t>备注：上年已下达部分投资的续建项目应全部纳入本年度投资需求申请表。</w:t>
      </w:r>
    </w:p>
    <w:p>
      <w:pPr>
        <w:widowControl/>
        <w:jc w:val="left"/>
        <w:rPr>
          <w:rFonts w:ascii="Calibri" w:hAnsi="Calibri" w:eastAsia="黑体" w:cs="Times New Roman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RANGE!A1:F24"/>
      <w:bookmarkEnd w:id="0"/>
    </w:p>
    <w:tbl>
      <w:tblPr>
        <w:tblStyle w:val="2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24"/>
        <w:gridCol w:w="695"/>
        <w:gridCol w:w="183"/>
        <w:gridCol w:w="1150"/>
        <w:gridCol w:w="282"/>
        <w:gridCol w:w="1092"/>
        <w:gridCol w:w="1960"/>
        <w:gridCol w:w="377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hAnsi="Calibri" w:eastAsia="黑体" w:cs="Times New Roman"/>
                <w:color w:val="000000"/>
                <w:kern w:val="0"/>
                <w:sz w:val="32"/>
                <w:szCs w:val="32"/>
              </w:rPr>
              <w:t>附件4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2"/>
                <w:szCs w:val="21"/>
              </w:rPr>
            </w:pPr>
          </w:p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华文中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hAnsi="Calibri" w:eastAsia="华文中宋" w:cs="Times New Roman"/>
                <w:b/>
                <w:bCs/>
                <w:color w:val="000000"/>
                <w:kern w:val="0"/>
                <w:sz w:val="32"/>
                <w:szCs w:val="32"/>
              </w:rPr>
              <w:t>XX专项2021年绩效目标表（样表）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3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本次申请下达中央预算内投资（万元）</w:t>
            </w:r>
          </w:p>
        </w:tc>
        <w:tc>
          <w:tcPr>
            <w:tcW w:w="3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总体目标</w:t>
            </w:r>
          </w:p>
        </w:tc>
        <w:tc>
          <w:tcPr>
            <w:tcW w:w="744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实施效果指标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342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开工项目个数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完工项目个数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工程竣工验收合格率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按进度计划实施情况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基础保障科技创新能力和示范推广能力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节能减排、低碳环保水平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完工土建类项目持续发挥作用的期限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受益群众和机构满意度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过程管理指标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计划管理指标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投资计划分解（转发）用时达标率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“两个责任”按项目落实到位率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资金管理指标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中央预算内投资支付率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年度计划投资完成率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项目管理指标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项目开工率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超规模、超标准、超概算项目比例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监督检查指标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审计、督查、巡视等指出问题项目比例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424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备</w:t>
            </w:r>
            <w:bookmarkStart w:id="1" w:name="_GoBack"/>
            <w:bookmarkEnd w:id="1"/>
            <w:r>
              <w:rPr>
                <w:rFonts w:ascii="Calibri" w:hAnsi="Calibri" w:eastAsia="宋体" w:cs="Times New Roman"/>
                <w:color w:val="000000"/>
                <w:kern w:val="0"/>
                <w:sz w:val="18"/>
                <w:szCs w:val="18"/>
              </w:rPr>
              <w:t>注：表中带*号栏由发展改革部门填写，其他由农业农村部门填写。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39"/>
    <w:rsid w:val="00012CBC"/>
    <w:rsid w:val="000235E2"/>
    <w:rsid w:val="002331DC"/>
    <w:rsid w:val="00267190"/>
    <w:rsid w:val="002B159D"/>
    <w:rsid w:val="002C0A38"/>
    <w:rsid w:val="00355E39"/>
    <w:rsid w:val="004D2584"/>
    <w:rsid w:val="006F2CF4"/>
    <w:rsid w:val="008354CE"/>
    <w:rsid w:val="008F1105"/>
    <w:rsid w:val="00A327D6"/>
    <w:rsid w:val="00D73AB8"/>
    <w:rsid w:val="00FC5028"/>
    <w:rsid w:val="67A9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408</Words>
  <Characters>2331</Characters>
  <Lines>19</Lines>
  <Paragraphs>5</Paragraphs>
  <TotalTime>87</TotalTime>
  <ScaleCrop>false</ScaleCrop>
  <LinksUpToDate>false</LinksUpToDate>
  <CharactersWithSpaces>2734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2021-04-27T02:12:00Z</dcterms:created>
  <dc:creator>郭琳琳</dc:creator>
  <cp:lastModifiedBy>小海螺</cp:lastModifiedBy>
  <dcterms:modified xsi:type="dcterms:W3CDTF">2021-05-17T09:14:44Z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36CF99BDABAD43308002B953B4F3049A</vt:lpwstr>
  </property>
</Properties>
</file>