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CD" w:rsidRPr="009879CD" w:rsidRDefault="009879CD" w:rsidP="009879CD">
      <w:pPr>
        <w:spacing w:line="574" w:lineRule="exact"/>
        <w:rPr>
          <w:rFonts w:ascii="Times New Roman" w:eastAsia="黑体" w:hAnsi="Times New Roman" w:cs="Times New Roman" w:hint="eastAsia"/>
          <w:sz w:val="32"/>
          <w:szCs w:val="32"/>
        </w:rPr>
      </w:pPr>
      <w:r w:rsidRPr="009879CD">
        <w:rPr>
          <w:rFonts w:ascii="Times New Roman" w:eastAsia="黑体" w:hAnsi="黑体" w:cs="Times New Roman"/>
          <w:sz w:val="32"/>
          <w:szCs w:val="32"/>
        </w:rPr>
        <w:t>附件</w:t>
      </w:r>
      <w:r w:rsidRPr="009879CD">
        <w:rPr>
          <w:rFonts w:ascii="Times New Roman" w:eastAsia="黑体" w:hAnsi="Times New Roman" w:cs="Times New Roman"/>
          <w:sz w:val="32"/>
          <w:szCs w:val="32"/>
        </w:rPr>
        <w:t>6</w:t>
      </w:r>
    </w:p>
    <w:p w:rsidR="009879CD" w:rsidRPr="009879CD" w:rsidRDefault="009879CD" w:rsidP="009879CD">
      <w:pPr>
        <w:spacing w:beforeAutospacing="1" w:afterAutospacing="1"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9879CD" w:rsidRPr="009879CD" w:rsidRDefault="009879CD" w:rsidP="009879CD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9879CD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高效机收基地审核和奖补申请表</w:t>
      </w:r>
    </w:p>
    <w:p w:rsidR="009879CD" w:rsidRPr="009879CD" w:rsidRDefault="009879CD" w:rsidP="009879CD">
      <w:pPr>
        <w:spacing w:afterLines="20" w:after="62" w:line="500" w:lineRule="exact"/>
        <w:rPr>
          <w:rFonts w:ascii="Times New Roman" w:eastAsia="仿宋" w:hAnsi="Times New Roman" w:cs="Times New Roman"/>
          <w:sz w:val="24"/>
          <w:szCs w:val="24"/>
          <w:u w:val="single"/>
        </w:rPr>
      </w:pPr>
      <w:r w:rsidRPr="009879CD">
        <w:rPr>
          <w:rFonts w:ascii="Times New Roman" w:eastAsia="仿宋" w:hAnsi="仿宋" w:cs="Times New Roman"/>
          <w:sz w:val="24"/>
          <w:szCs w:val="24"/>
          <w:shd w:val="clear" w:color="auto" w:fill="FFFFFF"/>
        </w:rPr>
        <w:t>个人（组织）</w:t>
      </w:r>
      <w:r w:rsidRPr="009879CD">
        <w:rPr>
          <w:rFonts w:ascii="Times New Roman" w:eastAsia="仿宋" w:hAnsi="仿宋" w:cs="Times New Roman"/>
          <w:sz w:val="24"/>
          <w:szCs w:val="24"/>
        </w:rPr>
        <w:t>：</w:t>
      </w:r>
      <w:r w:rsidRPr="009879CD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</w:t>
      </w:r>
      <w:r w:rsidRPr="009879CD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9879CD">
        <w:rPr>
          <w:rFonts w:ascii="Times New Roman" w:eastAsia="仿宋" w:hAnsi="仿宋" w:cs="Times New Roman"/>
          <w:sz w:val="24"/>
          <w:szCs w:val="24"/>
        </w:rPr>
        <w:t>身份证号码（统一社会信用代码）</w:t>
      </w:r>
      <w:r w:rsidRPr="009879CD">
        <w:rPr>
          <w:rFonts w:ascii="Times New Roman" w:eastAsia="仿宋" w:hAnsi="Times New Roman" w:cs="Times New Roman"/>
          <w:sz w:val="24"/>
          <w:szCs w:val="24"/>
        </w:rPr>
        <w:t>:</w:t>
      </w:r>
      <w:r w:rsidRPr="009879CD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   </w:t>
      </w:r>
      <w:r w:rsidRPr="009879CD">
        <w:rPr>
          <w:rFonts w:ascii="Times New Roman" w:eastAsia="仿宋" w:hAnsi="仿宋" w:cs="Times New Roman"/>
          <w:sz w:val="24"/>
          <w:szCs w:val="24"/>
        </w:rPr>
        <w:t>联系电话：</w:t>
      </w:r>
      <w:r w:rsidRPr="009879CD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</w:t>
      </w:r>
    </w:p>
    <w:p w:rsidR="009879CD" w:rsidRPr="009879CD" w:rsidRDefault="009879CD" w:rsidP="009879CD">
      <w:pPr>
        <w:spacing w:afterLines="20" w:after="62" w:line="500" w:lineRule="exact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  <w:r w:rsidRPr="009879CD">
        <w:rPr>
          <w:rFonts w:ascii="Times New Roman" w:eastAsia="仿宋" w:hAnsi="仿宋" w:cs="Times New Roman"/>
          <w:sz w:val="24"/>
          <w:szCs w:val="24"/>
        </w:rPr>
        <w:t>开户银行：</w:t>
      </w:r>
      <w:r w:rsidRPr="009879CD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</w:t>
      </w:r>
      <w:r w:rsidRPr="009879CD">
        <w:rPr>
          <w:rFonts w:ascii="Times New Roman" w:eastAsia="仿宋" w:hAnsi="仿宋" w:cs="Times New Roman"/>
          <w:sz w:val="24"/>
          <w:szCs w:val="24"/>
        </w:rPr>
        <w:t>户名：</w:t>
      </w:r>
      <w:r w:rsidRPr="009879CD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</w:t>
      </w:r>
      <w:r w:rsidRPr="009879CD">
        <w:rPr>
          <w:rFonts w:ascii="Times New Roman" w:eastAsia="仿宋" w:hAnsi="仿宋" w:cs="Times New Roman"/>
          <w:sz w:val="24"/>
          <w:szCs w:val="24"/>
        </w:rPr>
        <w:t>账号（卡号）：</w:t>
      </w:r>
      <w:r w:rsidRPr="009879CD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          </w:t>
      </w:r>
      <w:r w:rsidRPr="009879CD">
        <w:rPr>
          <w:rFonts w:ascii="Times New Roman" w:eastAsia="仿宋" w:hAnsi="仿宋" w:cs="Times New Roman"/>
          <w:sz w:val="24"/>
          <w:szCs w:val="24"/>
        </w:rPr>
        <w:t>申报时间：</w:t>
      </w:r>
      <w:r w:rsidRPr="009879CD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</w:t>
      </w:r>
      <w:r w:rsidRPr="009879CD">
        <w:rPr>
          <w:rFonts w:ascii="Times New Roman" w:eastAsia="仿宋" w:hAnsi="仿宋" w:cs="Times New Roman"/>
          <w:sz w:val="24"/>
          <w:szCs w:val="24"/>
        </w:rPr>
        <w:t>年</w:t>
      </w:r>
      <w:r w:rsidRPr="009879CD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</w:t>
      </w:r>
      <w:r w:rsidRPr="009879CD">
        <w:rPr>
          <w:rFonts w:ascii="Times New Roman" w:eastAsia="仿宋" w:hAnsi="仿宋" w:cs="Times New Roman"/>
          <w:sz w:val="24"/>
          <w:szCs w:val="24"/>
        </w:rPr>
        <w:t>月</w:t>
      </w:r>
      <w:r w:rsidRPr="009879CD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</w:t>
      </w:r>
      <w:r w:rsidRPr="009879CD">
        <w:rPr>
          <w:rFonts w:ascii="Times New Roman" w:eastAsia="仿宋" w:hAnsi="仿宋" w:cs="Times New Roman"/>
          <w:sz w:val="24"/>
          <w:szCs w:val="24"/>
        </w:rPr>
        <w:t>日</w:t>
      </w:r>
    </w:p>
    <w:tbl>
      <w:tblPr>
        <w:tblW w:w="14052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066"/>
        <w:gridCol w:w="303"/>
        <w:gridCol w:w="1256"/>
        <w:gridCol w:w="1862"/>
        <w:gridCol w:w="690"/>
        <w:gridCol w:w="1988"/>
        <w:gridCol w:w="440"/>
        <w:gridCol w:w="1448"/>
        <w:gridCol w:w="1935"/>
        <w:gridCol w:w="1315"/>
      </w:tblGrid>
      <w:tr w:rsidR="009879CD" w:rsidRPr="009879CD" w:rsidTr="002B11FA">
        <w:trPr>
          <w:trHeight w:val="265"/>
          <w:jc w:val="center"/>
        </w:trPr>
        <w:tc>
          <w:tcPr>
            <w:tcW w:w="14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32"/>
                <w:szCs w:val="32"/>
              </w:rPr>
              <w:t>一、宜机化改造情况材料（已审核打</w:t>
            </w:r>
            <w:r w:rsidRPr="009879CD">
              <w:rPr>
                <w:rFonts w:ascii="Times New Roman" w:eastAsia="仿宋" w:hAnsi="Times New Roman" w:cs="Times New Roman"/>
                <w:sz w:val="32"/>
                <w:szCs w:val="32"/>
              </w:rPr>
              <w:t>“√”</w:t>
            </w:r>
            <w:r w:rsidRPr="009879CD">
              <w:rPr>
                <w:rFonts w:ascii="Times New Roman" w:eastAsia="仿宋" w:hAnsi="仿宋" w:cs="Times New Roman"/>
                <w:sz w:val="32"/>
                <w:szCs w:val="32"/>
              </w:rPr>
              <w:t>）：</w:t>
            </w:r>
          </w:p>
        </w:tc>
      </w:tr>
      <w:tr w:rsidR="009879CD" w:rsidRPr="009879CD" w:rsidTr="002B11FA">
        <w:trPr>
          <w:trHeight w:val="821"/>
          <w:jc w:val="center"/>
        </w:trPr>
        <w:tc>
          <w:tcPr>
            <w:tcW w:w="14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每一块蔗地改造前、中、后的图片、摄像资料；</w:t>
            </w: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改造实施项目的图片、摄像资料；</w:t>
            </w:r>
          </w:p>
        </w:tc>
      </w:tr>
      <w:tr w:rsidR="009879CD" w:rsidRPr="009879CD" w:rsidTr="002B11FA">
        <w:trPr>
          <w:trHeight w:val="380"/>
          <w:jc w:val="center"/>
        </w:trPr>
        <w:tc>
          <w:tcPr>
            <w:tcW w:w="14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9879CD">
              <w:rPr>
                <w:rFonts w:ascii="Times New Roman" w:eastAsia="仿宋" w:hAnsi="仿宋" w:cs="Times New Roman"/>
                <w:sz w:val="32"/>
                <w:szCs w:val="32"/>
              </w:rPr>
              <w:t>二、全程实施机械化作业情况材料（已审核打</w:t>
            </w:r>
            <w:r w:rsidRPr="009879CD">
              <w:rPr>
                <w:rFonts w:ascii="Times New Roman" w:eastAsia="仿宋" w:hAnsi="Times New Roman" w:cs="Times New Roman"/>
                <w:sz w:val="32"/>
                <w:szCs w:val="32"/>
              </w:rPr>
              <w:t>“√”</w:t>
            </w:r>
            <w:r w:rsidRPr="009879CD">
              <w:rPr>
                <w:rFonts w:ascii="Times New Roman" w:eastAsia="仿宋" w:hAnsi="仿宋" w:cs="Times New Roman"/>
                <w:sz w:val="32"/>
                <w:szCs w:val="32"/>
              </w:rPr>
              <w:t>）：</w:t>
            </w:r>
          </w:p>
        </w:tc>
      </w:tr>
      <w:tr w:rsidR="009879CD" w:rsidRPr="009879CD" w:rsidTr="002B11FA">
        <w:trPr>
          <w:trHeight w:val="814"/>
          <w:jc w:val="center"/>
        </w:trPr>
        <w:tc>
          <w:tcPr>
            <w:tcW w:w="14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ind w:firstLineChars="200" w:firstLine="480"/>
              <w:rPr>
                <w:rFonts w:ascii="Times New Roman" w:eastAsia="仿宋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宿根蔗地：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  <w:shd w:val="clear" w:color="auto" w:fill="FFFFFF"/>
              </w:rPr>
              <w:t>中耕培土；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机收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:rsidR="009879CD" w:rsidRPr="009879CD" w:rsidRDefault="009879CD" w:rsidP="009879CD">
            <w:pPr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新植蔗地：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深耕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  <w:shd w:val="clear" w:color="auto" w:fill="FFFFFF"/>
              </w:rPr>
              <w:t>（或旋耕）；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  <w:shd w:val="clear" w:color="auto" w:fill="FFFFFF"/>
              </w:rPr>
              <w:t>联合种植；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  <w:shd w:val="clear" w:color="auto" w:fill="FFFFFF"/>
              </w:rPr>
              <w:t>中耕培土；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机收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879CD" w:rsidRPr="009879CD" w:rsidTr="002B11FA">
        <w:trPr>
          <w:trHeight w:val="495"/>
          <w:jc w:val="center"/>
        </w:trPr>
        <w:tc>
          <w:tcPr>
            <w:tcW w:w="14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32"/>
                <w:szCs w:val="32"/>
              </w:rPr>
              <w:t>三、机收效率：</w:t>
            </w:r>
          </w:p>
        </w:tc>
      </w:tr>
      <w:tr w:rsidR="009879CD" w:rsidRPr="009879CD" w:rsidTr="002B11FA">
        <w:trPr>
          <w:trHeight w:val="6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序号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机收地点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甘蔗收获机类型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机收作业面积（亩）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机收作业时间（小时）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机收作业轨迹图编号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备注</w:t>
            </w:r>
          </w:p>
        </w:tc>
      </w:tr>
      <w:tr w:rsidR="009879CD" w:rsidRPr="009879CD" w:rsidTr="002B11FA">
        <w:trPr>
          <w:trHeight w:val="6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879CD" w:rsidRPr="009879CD" w:rsidTr="002B11FA">
        <w:trPr>
          <w:trHeight w:val="6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879CD" w:rsidRPr="009879CD" w:rsidTr="002B11FA">
        <w:trPr>
          <w:trHeight w:val="6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879CD" w:rsidRPr="009879CD" w:rsidTr="002B11FA">
        <w:trPr>
          <w:trHeight w:val="6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879CD" w:rsidRPr="009879CD" w:rsidTr="002B11FA">
        <w:trPr>
          <w:trHeight w:val="6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879CD" w:rsidRPr="009879CD" w:rsidTr="002B11FA">
        <w:trPr>
          <w:trHeight w:val="6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879CD" w:rsidRPr="009879CD" w:rsidTr="002B11FA">
        <w:trPr>
          <w:trHeight w:val="737"/>
          <w:jc w:val="center"/>
        </w:trPr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合计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CD" w:rsidRPr="009879CD" w:rsidRDefault="009879CD" w:rsidP="009879C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机收效率亩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小时（吨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小时）：</w:t>
            </w:r>
          </w:p>
        </w:tc>
      </w:tr>
      <w:tr w:rsidR="009879CD" w:rsidRPr="009879CD" w:rsidTr="002B11FA">
        <w:trPr>
          <w:jc w:val="center"/>
        </w:trPr>
        <w:tc>
          <w:tcPr>
            <w:tcW w:w="14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32"/>
                <w:szCs w:val="32"/>
              </w:rPr>
              <w:t>四、全部投入：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元。</w:t>
            </w:r>
          </w:p>
        </w:tc>
      </w:tr>
      <w:tr w:rsidR="009879CD" w:rsidRPr="009879CD" w:rsidTr="002B11FA">
        <w:trPr>
          <w:trHeight w:val="410"/>
          <w:jc w:val="center"/>
        </w:trPr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工程竣工结算书宜机化改造总价：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元。</w:t>
            </w:r>
          </w:p>
        </w:tc>
        <w:tc>
          <w:tcPr>
            <w:tcW w:w="7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2.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各种先进适用技术：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元。</w:t>
            </w:r>
          </w:p>
        </w:tc>
      </w:tr>
      <w:tr w:rsidR="009879CD" w:rsidRPr="009879CD" w:rsidTr="002B11FA">
        <w:trPr>
          <w:trHeight w:val="478"/>
          <w:jc w:val="center"/>
        </w:trPr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3.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培训：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元。</w:t>
            </w:r>
          </w:p>
        </w:tc>
        <w:tc>
          <w:tcPr>
            <w:tcW w:w="7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4.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佐证材料制作：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元。</w:t>
            </w:r>
          </w:p>
        </w:tc>
      </w:tr>
      <w:tr w:rsidR="009879CD" w:rsidRPr="009879CD" w:rsidTr="002B11FA">
        <w:trPr>
          <w:trHeight w:val="478"/>
          <w:jc w:val="center"/>
        </w:trPr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5.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其他支出：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元。</w:t>
            </w:r>
          </w:p>
        </w:tc>
        <w:tc>
          <w:tcPr>
            <w:tcW w:w="7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879CD" w:rsidRPr="009879CD" w:rsidTr="002B11FA">
        <w:trPr>
          <w:jc w:val="center"/>
        </w:trPr>
        <w:tc>
          <w:tcPr>
            <w:tcW w:w="14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32"/>
                <w:szCs w:val="32"/>
              </w:rPr>
              <w:t>五、审核结论：</w:t>
            </w:r>
          </w:p>
        </w:tc>
      </w:tr>
      <w:tr w:rsidR="009879CD" w:rsidRPr="009879CD" w:rsidTr="002B11FA">
        <w:trPr>
          <w:trHeight w:val="680"/>
          <w:jc w:val="center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是否同意奖补？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  <w:shd w:val="clear" w:color="auto" w:fill="FFFFFF"/>
              </w:rPr>
              <w:t>同意；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不同意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核定投入总额（元）：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改造面积（亩）：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879CD" w:rsidRPr="009879CD" w:rsidTr="002B11FA">
        <w:trPr>
          <w:trHeight w:val="680"/>
          <w:jc w:val="center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2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lastRenderedPageBreak/>
              <w:t>投入（元</w:t>
            </w:r>
            <w:r w:rsidRPr="009879C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亩</w:t>
            </w:r>
            <w:r w:rsidRPr="009879C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879CD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）：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20" w:lineRule="exact"/>
              <w:ind w:firstLineChars="200" w:firstLine="48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奖补（元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亩</w:t>
            </w:r>
            <w:r w:rsidRPr="009879C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）：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eastAsia="仿宋" w:hAnsi="仿宋" w:cs="Times New Roman"/>
                <w:sz w:val="24"/>
                <w:szCs w:val="24"/>
              </w:rPr>
              <w:t>奖补总额（元）：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879CD" w:rsidRPr="009879CD" w:rsidTr="002B11FA">
        <w:trPr>
          <w:trHeight w:val="1984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879C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申请人（签字）：</w:t>
            </w: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ind w:firstLineChars="500" w:firstLine="140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</w:rPr>
            </w:pP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受理人（签字）：</w:t>
            </w: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ind w:firstLineChars="300" w:firstLine="84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ind w:firstLineChars="300" w:firstLine="84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ind w:firstLineChars="500" w:firstLine="140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exac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审核人（签字）：</w:t>
            </w: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9879CD" w:rsidRPr="009879CD" w:rsidRDefault="009879CD" w:rsidP="009879CD">
            <w:pPr>
              <w:autoSpaceDE w:val="0"/>
              <w:autoSpaceDN w:val="0"/>
              <w:adjustRightInd w:val="0"/>
              <w:ind w:firstLineChars="500" w:firstLine="140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9879C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D" w:rsidRPr="009879CD" w:rsidRDefault="009879CD" w:rsidP="009879CD">
            <w:pPr>
              <w:spacing w:line="50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9879C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乡镇人民政府</w:t>
            </w:r>
            <w:r w:rsidRPr="009879CD">
              <w:rPr>
                <w:rFonts w:ascii="Times New Roman" w:eastAsia="仿宋_GB2312" w:hAnsi="Times New Roman" w:cs="Times New Roman"/>
                <w:sz w:val="28"/>
                <w:szCs w:val="28"/>
              </w:rPr>
              <w:t>（街道办事处）</w:t>
            </w:r>
          </w:p>
          <w:p w:rsidR="009879CD" w:rsidRPr="009879CD" w:rsidRDefault="009879CD" w:rsidP="009879CD">
            <w:pPr>
              <w:spacing w:line="5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879C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审核意见（盖章）：</w:t>
            </w:r>
          </w:p>
          <w:p w:rsidR="009879CD" w:rsidRPr="009879CD" w:rsidRDefault="009879CD" w:rsidP="009879CD">
            <w:pPr>
              <w:spacing w:line="50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  <w:p w:rsidR="009879CD" w:rsidRPr="009879CD" w:rsidRDefault="009879CD" w:rsidP="009879CD">
            <w:pPr>
              <w:spacing w:line="500" w:lineRule="exact"/>
              <w:ind w:firstLineChars="900" w:firstLine="252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  <w:p w:rsidR="009879CD" w:rsidRPr="009879CD" w:rsidRDefault="009879CD" w:rsidP="009879CD">
            <w:pPr>
              <w:spacing w:line="500" w:lineRule="exact"/>
              <w:ind w:firstLineChars="950" w:firstLine="266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879C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年</w:t>
            </w:r>
            <w:r w:rsidRPr="009879C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</w:t>
            </w:r>
            <w:r w:rsidRPr="009879C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月</w:t>
            </w:r>
            <w:r w:rsidRPr="009879C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</w:t>
            </w:r>
            <w:r w:rsidRPr="009879C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日</w:t>
            </w:r>
            <w:r w:rsidRPr="009879CD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879CD" w:rsidRPr="009879CD" w:rsidRDefault="009879CD" w:rsidP="009879CD">
      <w:pPr>
        <w:spacing w:line="500" w:lineRule="exact"/>
        <w:ind w:leftChars="-135" w:hangingChars="135" w:hanging="283"/>
        <w:rPr>
          <w:rFonts w:ascii="Times New Roman" w:eastAsia="黑体" w:hAnsi="Times New Roman" w:cs="Times New Roman"/>
          <w:szCs w:val="21"/>
        </w:rPr>
      </w:pPr>
      <w:r w:rsidRPr="009879CD">
        <w:rPr>
          <w:rFonts w:ascii="Times New Roman" w:eastAsia="黑体" w:hAnsi="黑体" w:cs="Times New Roman"/>
          <w:szCs w:val="21"/>
        </w:rPr>
        <w:t>注：机收作业时间、面积以远程监控系统提供数据为准，机收效率</w:t>
      </w:r>
      <w:r w:rsidRPr="009879CD">
        <w:rPr>
          <w:rFonts w:ascii="Times New Roman" w:eastAsia="黑体" w:hAnsi="Times New Roman" w:cs="Times New Roman"/>
          <w:szCs w:val="21"/>
        </w:rPr>
        <w:t>=</w:t>
      </w:r>
      <w:r w:rsidRPr="009879CD">
        <w:rPr>
          <w:rFonts w:ascii="Times New Roman" w:eastAsia="黑体" w:hAnsi="黑体" w:cs="Times New Roman"/>
          <w:szCs w:val="21"/>
        </w:rPr>
        <w:t>机收作业合计面积</w:t>
      </w:r>
      <w:r w:rsidRPr="009879CD">
        <w:rPr>
          <w:rFonts w:ascii="Times New Roman" w:eastAsia="黑体" w:hAnsi="Times New Roman" w:cs="Times New Roman"/>
          <w:szCs w:val="21"/>
        </w:rPr>
        <w:t>/</w:t>
      </w:r>
      <w:r w:rsidRPr="009879CD">
        <w:rPr>
          <w:rFonts w:ascii="Times New Roman" w:eastAsia="黑体" w:hAnsi="黑体" w:cs="Times New Roman"/>
          <w:szCs w:val="21"/>
        </w:rPr>
        <w:t>机收作业合计时间。</w:t>
      </w:r>
    </w:p>
    <w:p w:rsidR="002D4C4D" w:rsidRPr="009879CD" w:rsidRDefault="002D4C4D">
      <w:bookmarkStart w:id="0" w:name="_GoBack"/>
      <w:bookmarkEnd w:id="0"/>
    </w:p>
    <w:sectPr w:rsidR="002D4C4D" w:rsidRPr="009879CD" w:rsidSect="009879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EF" w:rsidRDefault="00CA6FEF" w:rsidP="009879CD">
      <w:r>
        <w:separator/>
      </w:r>
    </w:p>
  </w:endnote>
  <w:endnote w:type="continuationSeparator" w:id="0">
    <w:p w:rsidR="00CA6FEF" w:rsidRDefault="00CA6FEF" w:rsidP="0098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EF" w:rsidRDefault="00CA6FEF" w:rsidP="009879CD">
      <w:r>
        <w:separator/>
      </w:r>
    </w:p>
  </w:footnote>
  <w:footnote w:type="continuationSeparator" w:id="0">
    <w:p w:rsidR="00CA6FEF" w:rsidRDefault="00CA6FEF" w:rsidP="0098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1D"/>
    <w:rsid w:val="002D4C4D"/>
    <w:rsid w:val="009879CD"/>
    <w:rsid w:val="00C56E1D"/>
    <w:rsid w:val="00C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E96DA-6868-4B2A-9C4A-E77BBDAF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9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2020-07-10T01:38:00Z</dcterms:created>
  <dcterms:modified xsi:type="dcterms:W3CDTF">2020-07-10T01:38:00Z</dcterms:modified>
</cp:coreProperties>
</file>