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0D7" w:rsidRPr="00AB20D7" w:rsidRDefault="00AB20D7" w:rsidP="00AB20D7">
      <w:pPr>
        <w:widowControl/>
        <w:spacing w:line="600" w:lineRule="exact"/>
        <w:jc w:val="left"/>
        <w:rPr>
          <w:rFonts w:ascii="Times New Roman" w:eastAsia="黑体" w:hAnsi="Times New Roman" w:cs="Times New Roman" w:hint="eastAsia"/>
          <w:sz w:val="32"/>
          <w:szCs w:val="32"/>
        </w:rPr>
      </w:pPr>
      <w:r w:rsidRPr="00AB20D7">
        <w:rPr>
          <w:rFonts w:ascii="Times New Roman" w:eastAsia="黑体" w:hAnsi="黑体" w:cs="Times New Roman"/>
          <w:sz w:val="32"/>
          <w:szCs w:val="32"/>
        </w:rPr>
        <w:t>附件</w:t>
      </w:r>
      <w:r w:rsidRPr="00AB20D7">
        <w:rPr>
          <w:rFonts w:ascii="Times New Roman" w:eastAsia="黑体" w:hAnsi="Times New Roman" w:cs="Times New Roman"/>
          <w:sz w:val="32"/>
          <w:szCs w:val="32"/>
        </w:rPr>
        <w:t>1</w:t>
      </w:r>
    </w:p>
    <w:p w:rsidR="00AB20D7" w:rsidRPr="00AB20D7" w:rsidRDefault="00AB20D7" w:rsidP="00AB20D7">
      <w:pPr>
        <w:autoSpaceDE w:val="0"/>
        <w:autoSpaceDN w:val="0"/>
        <w:adjustRightInd w:val="0"/>
        <w:jc w:val="left"/>
        <w:rPr>
          <w:rFonts w:ascii="方正仿宋_GBK" w:eastAsia="方正仿宋_GBK" w:hAnsi="方正仿宋_GBK" w:cs="Times New Roman"/>
          <w:color w:val="000000"/>
          <w:kern w:val="0"/>
          <w:sz w:val="24"/>
        </w:rPr>
      </w:pPr>
    </w:p>
    <w:p w:rsidR="00AB20D7" w:rsidRPr="00AB20D7" w:rsidRDefault="00AB20D7" w:rsidP="00AB20D7">
      <w:pPr>
        <w:spacing w:line="600" w:lineRule="exact"/>
        <w:jc w:val="center"/>
        <w:rPr>
          <w:rFonts w:ascii="方正小标宋简体" w:eastAsia="方正小标宋简体" w:hAnsi="Times New Roman" w:cs="Times New Roman" w:hint="eastAsia"/>
          <w:bCs/>
          <w:kern w:val="0"/>
          <w:sz w:val="44"/>
          <w:szCs w:val="44"/>
        </w:rPr>
      </w:pPr>
      <w:r w:rsidRPr="00AB20D7">
        <w:rPr>
          <w:rFonts w:ascii="方正小标宋简体" w:eastAsia="方正小标宋简体" w:hAnsi="Times New Roman" w:cs="Times New Roman" w:hint="eastAsia"/>
          <w:bCs/>
          <w:kern w:val="0"/>
          <w:sz w:val="44"/>
          <w:szCs w:val="44"/>
        </w:rPr>
        <w:t>糖料蔗机械化作业类型说明</w:t>
      </w:r>
    </w:p>
    <w:p w:rsidR="00AB20D7" w:rsidRPr="00AB20D7" w:rsidRDefault="00AB20D7" w:rsidP="00AB20D7">
      <w:pPr>
        <w:spacing w:line="600" w:lineRule="exact"/>
        <w:jc w:val="center"/>
        <w:rPr>
          <w:rFonts w:ascii="Times New Roman" w:eastAsia="宋体" w:hAnsi="Times New Roman" w:cs="Times New Roman"/>
          <w:b/>
          <w:bCs/>
          <w:kern w:val="0"/>
          <w:sz w:val="44"/>
          <w:szCs w:val="44"/>
        </w:rPr>
      </w:pPr>
    </w:p>
    <w:p w:rsidR="00AB20D7" w:rsidRPr="00AB20D7" w:rsidRDefault="00AB20D7" w:rsidP="00AB20D7">
      <w:pPr>
        <w:spacing w:line="600" w:lineRule="exact"/>
        <w:ind w:firstLineChars="200" w:firstLine="640"/>
        <w:rPr>
          <w:rFonts w:ascii="Times New Roman" w:eastAsia="仿宋_GB2312" w:hAnsi="Times New Roman" w:cs="Times New Roman"/>
          <w:kern w:val="0"/>
          <w:sz w:val="32"/>
          <w:szCs w:val="32"/>
        </w:rPr>
      </w:pPr>
      <w:r w:rsidRPr="00AB20D7">
        <w:rPr>
          <w:rFonts w:ascii="Times New Roman" w:eastAsia="仿宋_GB2312" w:hAnsi="Times New Roman" w:cs="Times New Roman"/>
          <w:kern w:val="0"/>
          <w:sz w:val="32"/>
          <w:szCs w:val="32"/>
        </w:rPr>
        <w:t>1.</w:t>
      </w:r>
      <w:r w:rsidRPr="00AB20D7">
        <w:rPr>
          <w:rFonts w:ascii="Times New Roman" w:eastAsia="仿宋_GB2312" w:hAnsi="Times New Roman" w:cs="Times New Roman"/>
          <w:kern w:val="0"/>
          <w:sz w:val="32"/>
          <w:szCs w:val="32"/>
        </w:rPr>
        <w:t>深耕机械化作业是指使用</w:t>
      </w:r>
      <w:r w:rsidRPr="00AB20D7">
        <w:rPr>
          <w:rFonts w:ascii="Times New Roman" w:eastAsia="仿宋_GB2312" w:hAnsi="Times New Roman" w:cs="Times New Roman"/>
          <w:kern w:val="0"/>
          <w:sz w:val="32"/>
          <w:szCs w:val="32"/>
        </w:rPr>
        <w:t>73.5</w:t>
      </w:r>
      <w:r w:rsidRPr="00AB20D7">
        <w:rPr>
          <w:rFonts w:ascii="Times New Roman" w:eastAsia="仿宋_GB2312" w:hAnsi="Times New Roman" w:cs="Times New Roman"/>
          <w:kern w:val="0"/>
          <w:sz w:val="32"/>
          <w:szCs w:val="32"/>
        </w:rPr>
        <w:t>千瓦以上拖拉机配套悬挂式深耕犁进行的作业。</w:t>
      </w:r>
    </w:p>
    <w:p w:rsidR="00AB20D7" w:rsidRPr="00AB20D7" w:rsidRDefault="00AB20D7" w:rsidP="00AB20D7">
      <w:pPr>
        <w:spacing w:line="600" w:lineRule="exact"/>
        <w:ind w:firstLineChars="200" w:firstLine="640"/>
        <w:rPr>
          <w:rFonts w:ascii="Times New Roman" w:eastAsia="仿宋_GB2312" w:hAnsi="Times New Roman" w:cs="Times New Roman"/>
          <w:kern w:val="0"/>
          <w:sz w:val="32"/>
          <w:szCs w:val="32"/>
        </w:rPr>
      </w:pPr>
      <w:r w:rsidRPr="00AB20D7">
        <w:rPr>
          <w:rFonts w:ascii="Times New Roman" w:eastAsia="仿宋_GB2312" w:hAnsi="Times New Roman" w:cs="Times New Roman"/>
          <w:kern w:val="0"/>
          <w:sz w:val="32"/>
          <w:szCs w:val="32"/>
        </w:rPr>
        <w:t>2.</w:t>
      </w:r>
      <w:r w:rsidRPr="00AB20D7">
        <w:rPr>
          <w:rFonts w:ascii="Times New Roman" w:eastAsia="仿宋_GB2312" w:hAnsi="Times New Roman" w:cs="Times New Roman"/>
          <w:kern w:val="0"/>
          <w:sz w:val="32"/>
          <w:szCs w:val="32"/>
        </w:rPr>
        <w:t>深松机械化作业是指使用适用的深松机及配套动力进行的作业。</w:t>
      </w:r>
    </w:p>
    <w:p w:rsidR="00AB20D7" w:rsidRPr="00AB20D7" w:rsidRDefault="00AB20D7" w:rsidP="00AB20D7">
      <w:pPr>
        <w:spacing w:beforeAutospacing="1" w:afterAutospacing="1" w:line="600" w:lineRule="exact"/>
        <w:ind w:firstLineChars="200" w:firstLine="640"/>
        <w:jc w:val="left"/>
        <w:rPr>
          <w:rFonts w:ascii="Times New Roman" w:eastAsia="仿宋_GB2312" w:hAnsi="Times New Roman" w:cs="Times New Roman"/>
          <w:kern w:val="0"/>
          <w:sz w:val="32"/>
          <w:szCs w:val="32"/>
        </w:rPr>
      </w:pPr>
      <w:r w:rsidRPr="00AB20D7">
        <w:rPr>
          <w:rFonts w:ascii="Times New Roman" w:eastAsia="仿宋_GB2312" w:hAnsi="Times New Roman" w:cs="Times New Roman"/>
          <w:kern w:val="0"/>
          <w:sz w:val="32"/>
          <w:szCs w:val="32"/>
        </w:rPr>
        <w:t>3.</w:t>
      </w:r>
      <w:r w:rsidRPr="00AB20D7">
        <w:rPr>
          <w:rFonts w:ascii="Times New Roman" w:eastAsia="仿宋_GB2312" w:hAnsi="Times New Roman" w:cs="Times New Roman"/>
          <w:kern w:val="0"/>
          <w:sz w:val="32"/>
          <w:szCs w:val="32"/>
        </w:rPr>
        <w:t>旋耕机械化作业是指使用拖拉机配套旋耕机或圆盘耙对土壤进行旋耕碎土的作业。</w:t>
      </w:r>
    </w:p>
    <w:p w:rsidR="00AB20D7" w:rsidRPr="00AB20D7" w:rsidRDefault="00AB20D7" w:rsidP="00AB20D7">
      <w:pPr>
        <w:spacing w:beforeAutospacing="1" w:afterAutospacing="1" w:line="600" w:lineRule="exact"/>
        <w:ind w:firstLineChars="200" w:firstLine="640"/>
        <w:jc w:val="left"/>
        <w:rPr>
          <w:rFonts w:ascii="Times New Roman" w:eastAsia="仿宋_GB2312" w:hAnsi="Times New Roman" w:cs="Times New Roman"/>
          <w:kern w:val="0"/>
          <w:sz w:val="32"/>
          <w:szCs w:val="32"/>
        </w:rPr>
      </w:pPr>
      <w:r w:rsidRPr="00AB20D7">
        <w:rPr>
          <w:rFonts w:ascii="Times New Roman" w:eastAsia="仿宋_GB2312" w:hAnsi="Times New Roman" w:cs="Times New Roman"/>
          <w:kern w:val="0"/>
          <w:sz w:val="32"/>
          <w:szCs w:val="32"/>
        </w:rPr>
        <w:t>4.</w:t>
      </w:r>
      <w:r w:rsidRPr="00AB20D7">
        <w:rPr>
          <w:rFonts w:ascii="Times New Roman" w:eastAsia="仿宋_GB2312" w:hAnsi="Times New Roman" w:cs="Times New Roman"/>
          <w:kern w:val="0"/>
          <w:sz w:val="32"/>
          <w:szCs w:val="32"/>
        </w:rPr>
        <w:t>粉垄整地机械化作业是指使用自走式粉垄深耕深松机，或拖拉机配套牵引式立式粉垄深耕深松机将土壤垂直旋磨粉碎并自然悬浮成垄的作业。</w:t>
      </w:r>
    </w:p>
    <w:p w:rsidR="00AB20D7" w:rsidRPr="00AB20D7" w:rsidRDefault="00AB20D7" w:rsidP="00AB20D7">
      <w:pPr>
        <w:spacing w:beforeAutospacing="1" w:afterAutospacing="1" w:line="600" w:lineRule="exact"/>
        <w:ind w:firstLineChars="200" w:firstLine="640"/>
        <w:jc w:val="left"/>
        <w:rPr>
          <w:rFonts w:ascii="Times New Roman" w:eastAsia="仿宋_GB2312" w:hAnsi="Times New Roman" w:cs="Times New Roman"/>
          <w:kern w:val="0"/>
          <w:sz w:val="32"/>
          <w:szCs w:val="32"/>
        </w:rPr>
      </w:pPr>
      <w:r w:rsidRPr="00AB20D7">
        <w:rPr>
          <w:rFonts w:ascii="Times New Roman" w:eastAsia="仿宋_GB2312" w:hAnsi="Times New Roman" w:cs="Times New Roman"/>
          <w:kern w:val="0"/>
          <w:sz w:val="32"/>
          <w:szCs w:val="32"/>
        </w:rPr>
        <w:t>5.</w:t>
      </w:r>
      <w:r w:rsidRPr="00AB20D7">
        <w:rPr>
          <w:rFonts w:ascii="Times New Roman" w:eastAsia="仿宋_GB2312" w:hAnsi="Times New Roman" w:cs="Times New Roman"/>
          <w:kern w:val="0"/>
          <w:sz w:val="32"/>
          <w:szCs w:val="32"/>
        </w:rPr>
        <w:t>开行机械化作业是指使用拖拉机配套开行机进行蔗地开行的作业。</w:t>
      </w:r>
    </w:p>
    <w:p w:rsidR="00AB20D7" w:rsidRPr="00AB20D7" w:rsidRDefault="00AB20D7" w:rsidP="00AB20D7">
      <w:pPr>
        <w:spacing w:beforeAutospacing="1" w:afterAutospacing="1" w:line="600" w:lineRule="exact"/>
        <w:ind w:firstLineChars="200" w:firstLine="640"/>
        <w:jc w:val="left"/>
        <w:rPr>
          <w:rFonts w:ascii="Times New Roman" w:eastAsia="仿宋_GB2312" w:hAnsi="Times New Roman" w:cs="Times New Roman"/>
          <w:kern w:val="0"/>
          <w:sz w:val="32"/>
          <w:szCs w:val="32"/>
        </w:rPr>
      </w:pPr>
      <w:r w:rsidRPr="00AB20D7">
        <w:rPr>
          <w:rFonts w:ascii="Times New Roman" w:eastAsia="仿宋_GB2312" w:hAnsi="Times New Roman" w:cs="Times New Roman"/>
          <w:kern w:val="0"/>
          <w:sz w:val="32"/>
          <w:szCs w:val="32"/>
        </w:rPr>
        <w:t>6.</w:t>
      </w:r>
      <w:r w:rsidRPr="00AB20D7">
        <w:rPr>
          <w:rFonts w:ascii="Times New Roman" w:eastAsia="仿宋_GB2312" w:hAnsi="Times New Roman" w:cs="Times New Roman"/>
          <w:kern w:val="0"/>
          <w:sz w:val="32"/>
          <w:szCs w:val="32"/>
        </w:rPr>
        <w:t>种植机械化作业是指使用拖拉机配套甘蔗种植机械进行开沟、施肥、摆种、覆土、压土等工序的作业。</w:t>
      </w:r>
    </w:p>
    <w:p w:rsidR="00AB20D7" w:rsidRPr="00AB20D7" w:rsidRDefault="00AB20D7" w:rsidP="00AB20D7">
      <w:pPr>
        <w:spacing w:beforeAutospacing="1" w:afterAutospacing="1" w:line="600" w:lineRule="exact"/>
        <w:ind w:firstLineChars="200" w:firstLine="640"/>
        <w:jc w:val="left"/>
        <w:rPr>
          <w:rFonts w:ascii="Times New Roman" w:eastAsia="仿宋_GB2312" w:hAnsi="Times New Roman" w:cs="Times New Roman"/>
          <w:kern w:val="0"/>
          <w:sz w:val="32"/>
          <w:szCs w:val="32"/>
        </w:rPr>
      </w:pPr>
      <w:r w:rsidRPr="00AB20D7">
        <w:rPr>
          <w:rFonts w:ascii="Times New Roman" w:eastAsia="仿宋_GB2312" w:hAnsi="Times New Roman" w:cs="Times New Roman"/>
          <w:kern w:val="0"/>
          <w:sz w:val="32"/>
          <w:szCs w:val="32"/>
        </w:rPr>
        <w:t>7.</w:t>
      </w:r>
      <w:r w:rsidRPr="00AB20D7">
        <w:rPr>
          <w:rFonts w:ascii="Times New Roman" w:eastAsia="仿宋_GB2312" w:hAnsi="Times New Roman" w:cs="Times New Roman"/>
          <w:kern w:val="0"/>
          <w:sz w:val="32"/>
          <w:szCs w:val="32"/>
        </w:rPr>
        <w:t>中耕培土机械化作业是指使用具有培土功能的机械在甘蔗行间进行碎（松）土、除草、培土等工序的作业。</w:t>
      </w:r>
    </w:p>
    <w:p w:rsidR="00AB20D7" w:rsidRPr="00AB20D7" w:rsidRDefault="00AB20D7" w:rsidP="00AB20D7">
      <w:pPr>
        <w:spacing w:beforeAutospacing="1" w:afterAutospacing="1" w:line="600" w:lineRule="exact"/>
        <w:ind w:firstLineChars="200" w:firstLine="640"/>
        <w:jc w:val="left"/>
        <w:rPr>
          <w:rFonts w:ascii="Times New Roman" w:eastAsia="仿宋_GB2312" w:hAnsi="Times New Roman" w:cs="Times New Roman"/>
          <w:kern w:val="0"/>
          <w:sz w:val="32"/>
          <w:szCs w:val="32"/>
        </w:rPr>
      </w:pPr>
      <w:r w:rsidRPr="00AB20D7">
        <w:rPr>
          <w:rFonts w:ascii="Times New Roman" w:eastAsia="仿宋_GB2312" w:hAnsi="Times New Roman" w:cs="Times New Roman"/>
          <w:kern w:val="0"/>
          <w:sz w:val="32"/>
          <w:szCs w:val="32"/>
        </w:rPr>
        <w:t>8.</w:t>
      </w:r>
      <w:r w:rsidRPr="00AB20D7">
        <w:rPr>
          <w:rFonts w:ascii="Times New Roman" w:eastAsia="仿宋_GB2312" w:hAnsi="Times New Roman" w:cs="Times New Roman"/>
          <w:kern w:val="0"/>
          <w:sz w:val="32"/>
          <w:szCs w:val="32"/>
        </w:rPr>
        <w:t>植保机械化作业是指使用动力植保机械喷施农药，防</w:t>
      </w:r>
      <w:r w:rsidRPr="00AB20D7">
        <w:rPr>
          <w:rFonts w:ascii="Times New Roman" w:eastAsia="仿宋_GB2312" w:hAnsi="Times New Roman" w:cs="Times New Roman"/>
          <w:kern w:val="0"/>
          <w:sz w:val="32"/>
          <w:szCs w:val="32"/>
        </w:rPr>
        <w:lastRenderedPageBreak/>
        <w:t>治甘蔗病虫草害的作业。</w:t>
      </w:r>
    </w:p>
    <w:p w:rsidR="00AB20D7" w:rsidRPr="00AB20D7" w:rsidRDefault="00AB20D7" w:rsidP="00AB20D7">
      <w:pPr>
        <w:spacing w:beforeAutospacing="1" w:afterAutospacing="1" w:line="600" w:lineRule="exact"/>
        <w:ind w:firstLineChars="200" w:firstLine="640"/>
        <w:jc w:val="left"/>
        <w:rPr>
          <w:rFonts w:ascii="Times New Roman" w:eastAsia="仿宋_GB2312" w:hAnsi="Times New Roman" w:cs="Times New Roman"/>
          <w:kern w:val="0"/>
          <w:sz w:val="32"/>
          <w:szCs w:val="32"/>
        </w:rPr>
      </w:pPr>
      <w:r w:rsidRPr="00AB20D7">
        <w:rPr>
          <w:rFonts w:ascii="Times New Roman" w:eastAsia="仿宋_GB2312" w:hAnsi="Times New Roman" w:cs="Times New Roman"/>
          <w:kern w:val="0"/>
          <w:sz w:val="32"/>
          <w:szCs w:val="32"/>
        </w:rPr>
        <w:t>9.</w:t>
      </w:r>
      <w:r w:rsidRPr="00AB20D7">
        <w:rPr>
          <w:rFonts w:ascii="Times New Roman" w:eastAsia="仿宋_GB2312" w:hAnsi="Times New Roman" w:cs="Times New Roman"/>
          <w:kern w:val="0"/>
          <w:sz w:val="32"/>
          <w:szCs w:val="32"/>
        </w:rPr>
        <w:t>机械化地头集堆剥叶作业是指将糖料蔗集运到地头进行机械集中剥叶的作业。</w:t>
      </w:r>
    </w:p>
    <w:p w:rsidR="00AB20D7" w:rsidRPr="00AB20D7" w:rsidRDefault="00AB20D7" w:rsidP="00AB20D7">
      <w:pPr>
        <w:spacing w:beforeAutospacing="1" w:afterAutospacing="1" w:line="600" w:lineRule="exact"/>
        <w:ind w:firstLineChars="200" w:firstLine="640"/>
        <w:jc w:val="left"/>
        <w:rPr>
          <w:rFonts w:ascii="Times New Roman" w:eastAsia="仿宋_GB2312" w:hAnsi="Times New Roman" w:cs="Times New Roman"/>
          <w:kern w:val="0"/>
          <w:sz w:val="32"/>
          <w:szCs w:val="32"/>
        </w:rPr>
      </w:pPr>
      <w:r w:rsidRPr="00AB20D7">
        <w:rPr>
          <w:rFonts w:ascii="Times New Roman" w:eastAsia="仿宋_GB2312" w:hAnsi="Times New Roman" w:cs="Times New Roman"/>
          <w:kern w:val="0"/>
          <w:sz w:val="32"/>
          <w:szCs w:val="32"/>
        </w:rPr>
        <w:t>10.</w:t>
      </w:r>
      <w:r w:rsidRPr="00AB20D7">
        <w:rPr>
          <w:rFonts w:ascii="Times New Roman" w:eastAsia="仿宋_GB2312" w:hAnsi="Times New Roman" w:cs="Times New Roman"/>
          <w:kern w:val="0"/>
          <w:sz w:val="32"/>
          <w:szCs w:val="32"/>
        </w:rPr>
        <w:t>机械化行间剥叶作业是指采用自走式或悬挂式机具对田间生长状态下蔗株的老枯叶进行剥除的作业。</w:t>
      </w:r>
    </w:p>
    <w:p w:rsidR="00AB20D7" w:rsidRPr="00AB20D7" w:rsidRDefault="00AB20D7" w:rsidP="00AB20D7">
      <w:pPr>
        <w:spacing w:beforeAutospacing="1" w:afterAutospacing="1" w:line="600" w:lineRule="exact"/>
        <w:ind w:firstLineChars="200" w:firstLine="640"/>
        <w:jc w:val="left"/>
        <w:rPr>
          <w:rFonts w:ascii="Times New Roman" w:eastAsia="仿宋_GB2312" w:hAnsi="Times New Roman" w:cs="Times New Roman"/>
          <w:kern w:val="0"/>
          <w:sz w:val="32"/>
          <w:szCs w:val="32"/>
        </w:rPr>
      </w:pPr>
      <w:r w:rsidRPr="00AB20D7">
        <w:rPr>
          <w:rFonts w:ascii="Times New Roman" w:eastAsia="仿宋_GB2312" w:hAnsi="Times New Roman" w:cs="Times New Roman"/>
          <w:kern w:val="0"/>
          <w:sz w:val="32"/>
          <w:szCs w:val="32"/>
        </w:rPr>
        <w:t>11.</w:t>
      </w:r>
      <w:r w:rsidRPr="00AB20D7">
        <w:rPr>
          <w:rFonts w:ascii="Times New Roman" w:eastAsia="仿宋_GB2312" w:hAnsi="Times New Roman" w:cs="Times New Roman"/>
          <w:kern w:val="0"/>
          <w:sz w:val="32"/>
          <w:szCs w:val="32"/>
        </w:rPr>
        <w:t>机收作业是指使用甘蔗联合收获机进行甘蔗联合收获或分段机械收获的作业。甘蔗联合收获又分为切段式和整杆式两种形式；分段机械收获指利用割堆机或割铺机等结合其他方式进行甘蔗收获作业。割堆机收作业是指使用甘蔗割堆机对糖料蔗进行割铺和堆集的作业；割铺机收作业是指使用甘蔗割铺机对糖料蔗进行割铺的作业。</w:t>
      </w:r>
    </w:p>
    <w:p w:rsidR="00AB20D7" w:rsidRPr="00AB20D7" w:rsidRDefault="00AB20D7" w:rsidP="00AB20D7">
      <w:pPr>
        <w:spacing w:beforeAutospacing="1" w:afterAutospacing="1" w:line="600" w:lineRule="exact"/>
        <w:ind w:firstLineChars="200" w:firstLine="640"/>
        <w:jc w:val="left"/>
        <w:rPr>
          <w:rFonts w:ascii="Times New Roman" w:eastAsia="仿宋_GB2312" w:hAnsi="Times New Roman" w:cs="Times New Roman"/>
          <w:kern w:val="0"/>
          <w:sz w:val="32"/>
          <w:szCs w:val="32"/>
        </w:rPr>
      </w:pPr>
      <w:r w:rsidRPr="00AB20D7">
        <w:rPr>
          <w:rFonts w:ascii="Times New Roman" w:eastAsia="仿宋_GB2312" w:hAnsi="Times New Roman" w:cs="Times New Roman"/>
          <w:kern w:val="0"/>
          <w:sz w:val="32"/>
          <w:szCs w:val="32"/>
        </w:rPr>
        <w:t>12.</w:t>
      </w:r>
      <w:r w:rsidRPr="00AB20D7">
        <w:rPr>
          <w:rFonts w:ascii="Times New Roman" w:eastAsia="仿宋_GB2312" w:hAnsi="Times New Roman" w:cs="Times New Roman"/>
          <w:kern w:val="0"/>
          <w:sz w:val="32"/>
          <w:szCs w:val="32"/>
        </w:rPr>
        <w:t>机收运输作业是指机动车从蔗地拉运机收糖料蔗到糖企的作业。</w:t>
      </w:r>
    </w:p>
    <w:p w:rsidR="00AB20D7" w:rsidRPr="00AB20D7" w:rsidRDefault="00AB20D7" w:rsidP="00AB20D7">
      <w:pPr>
        <w:spacing w:beforeAutospacing="1" w:afterAutospacing="1" w:line="600" w:lineRule="exact"/>
        <w:ind w:firstLineChars="200" w:firstLine="640"/>
        <w:jc w:val="left"/>
        <w:rPr>
          <w:rFonts w:ascii="Times New Roman" w:eastAsia="仿宋_GB2312" w:hAnsi="Times New Roman" w:cs="Times New Roman"/>
          <w:kern w:val="0"/>
          <w:sz w:val="32"/>
          <w:szCs w:val="32"/>
        </w:rPr>
      </w:pPr>
      <w:r w:rsidRPr="00AB20D7">
        <w:rPr>
          <w:rFonts w:ascii="Times New Roman" w:eastAsia="仿宋_GB2312" w:hAnsi="Times New Roman" w:cs="Times New Roman"/>
          <w:kern w:val="0"/>
          <w:sz w:val="32"/>
          <w:szCs w:val="32"/>
        </w:rPr>
        <w:t>13.</w:t>
      </w:r>
      <w:r w:rsidRPr="00AB20D7">
        <w:rPr>
          <w:rFonts w:ascii="Times New Roman" w:eastAsia="仿宋_GB2312" w:hAnsi="Times New Roman" w:cs="Times New Roman"/>
          <w:kern w:val="0"/>
          <w:sz w:val="32"/>
          <w:szCs w:val="32"/>
        </w:rPr>
        <w:t>蔗叶粉碎还田机械化作业是指使用拖拉机配套蔗叶粉碎还田机械对弃置在蔗田表面上的蔗叶、蔗梢进行就地粉碎还田的作业。</w:t>
      </w:r>
    </w:p>
    <w:p w:rsidR="002D4C4D" w:rsidRPr="00AB20D7" w:rsidRDefault="002D4C4D">
      <w:bookmarkStart w:id="0" w:name="_GoBack"/>
      <w:bookmarkEnd w:id="0"/>
    </w:p>
    <w:sectPr w:rsidR="002D4C4D" w:rsidRPr="00AB20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5B8" w:rsidRDefault="002445B8" w:rsidP="00AB20D7">
      <w:r>
        <w:separator/>
      </w:r>
    </w:p>
  </w:endnote>
  <w:endnote w:type="continuationSeparator" w:id="0">
    <w:p w:rsidR="002445B8" w:rsidRDefault="002445B8" w:rsidP="00AB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roman"/>
    <w:notTrueType/>
    <w:pitch w:val="default"/>
  </w:font>
  <w:font w:name="方正小标宋简体">
    <w:altName w:val="Microsoft YaHei UI"/>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5B8" w:rsidRDefault="002445B8" w:rsidP="00AB20D7">
      <w:r>
        <w:separator/>
      </w:r>
    </w:p>
  </w:footnote>
  <w:footnote w:type="continuationSeparator" w:id="0">
    <w:p w:rsidR="002445B8" w:rsidRDefault="002445B8" w:rsidP="00AB2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67"/>
    <w:rsid w:val="002445B8"/>
    <w:rsid w:val="002D4C4D"/>
    <w:rsid w:val="00AB20D7"/>
    <w:rsid w:val="00BD5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2A993F-CD6B-4383-ABB4-BAD6C9BF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0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20D7"/>
    <w:rPr>
      <w:sz w:val="18"/>
      <w:szCs w:val="18"/>
    </w:rPr>
  </w:style>
  <w:style w:type="paragraph" w:styleId="a5">
    <w:name w:val="footer"/>
    <w:basedOn w:val="a"/>
    <w:link w:val="a6"/>
    <w:uiPriority w:val="99"/>
    <w:unhideWhenUsed/>
    <w:rsid w:val="00AB20D7"/>
    <w:pPr>
      <w:tabs>
        <w:tab w:val="center" w:pos="4153"/>
        <w:tab w:val="right" w:pos="8306"/>
      </w:tabs>
      <w:snapToGrid w:val="0"/>
      <w:jc w:val="left"/>
    </w:pPr>
    <w:rPr>
      <w:sz w:val="18"/>
      <w:szCs w:val="18"/>
    </w:rPr>
  </w:style>
  <w:style w:type="character" w:customStyle="1" w:styleId="a6">
    <w:name w:val="页脚 字符"/>
    <w:basedOn w:val="a0"/>
    <w:link w:val="a5"/>
    <w:uiPriority w:val="99"/>
    <w:rsid w:val="00AB20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583</Characters>
  <Application>Microsoft Office Word</Application>
  <DocSecurity>0</DocSecurity>
  <Lines>4</Lines>
  <Paragraphs>1</Paragraphs>
  <ScaleCrop>false</ScaleCrop>
  <Company>Microsoft</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2020-07-10T01:34:00Z</dcterms:created>
  <dcterms:modified xsi:type="dcterms:W3CDTF">2020-07-10T01:34:00Z</dcterms:modified>
</cp:coreProperties>
</file>