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2"/>
      <w:r>
        <w:rPr>
          <w:rFonts w:hint="eastAsia" w:ascii="方正小标宋_GBK" w:hAnsi="方正小标宋_GBK" w:eastAsia="方正小标宋_GBK"/>
          <w:b w:val="0"/>
          <w:bCs w:val="0"/>
          <w:sz w:val="30"/>
          <w:lang w:val="en-US" w:eastAsia="zh-CN"/>
        </w:rPr>
        <w:t>龙州县农业农村局</w:t>
      </w:r>
      <w:r>
        <w:rPr>
          <w:rFonts w:hint="eastAsia" w:ascii="方正小标宋_GBK" w:hAnsi="方正小标宋_GBK" w:eastAsia="方正小标宋_GBK"/>
          <w:b w:val="0"/>
          <w:bCs w:val="0"/>
          <w:sz w:val="30"/>
        </w:rPr>
        <w:t>涉农补贴领域基层政务公开标准目录</w:t>
      </w:r>
      <w:bookmarkEnd w:id="0"/>
    </w:p>
    <w:tbl>
      <w:tblPr>
        <w:tblStyle w:val="3"/>
        <w:tblW w:w="0" w:type="auto"/>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w:t>
            </w:r>
            <w:bookmarkStart w:id="1" w:name="_GoBack"/>
            <w:bookmarkEnd w:id="1"/>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F0FFE"/>
    <w:rsid w:val="2D78416A"/>
    <w:rsid w:val="390F0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2020-11-06T00:47:00Z</dcterms:created>
  <dc:creator>NTKO</dc:creator>
  <cp:lastModifiedBy>NTKO</cp:lastModifiedBy>
  <dcterms:modified xsi:type="dcterms:W3CDTF">2020-11-06T03:02:29Z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