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</w:p>
    <w:tbl>
      <w:tblPr>
        <w:tblStyle w:val="7"/>
        <w:tblW w:w="90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815"/>
        <w:gridCol w:w="1815"/>
        <w:gridCol w:w="181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水稻幼穗发育进度调查表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调查时间：     2020 年  9 月1至19日    调查地点：江平镇江龙村    调查人：韩玉芬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观察记载项目</w:t>
            </w:r>
          </w:p>
        </w:tc>
        <w:tc>
          <w:tcPr>
            <w:tcW w:w="5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年份处理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播种期（月/日）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6月30日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6月30日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移栽期（月/日）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插植方式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8月25日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8月28日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三期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9月6日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8月31日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8月31日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四期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9月8日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五期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9月10日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9月3日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六期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9月12日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七期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9月14日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9月6日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八期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始期（月/日）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9月16日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9月7日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叶龄（叶）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叶龄指数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距始天数（天）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531" w:bottom="1440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</w:p>
    <w:tbl>
      <w:tblPr>
        <w:tblStyle w:val="7"/>
        <w:tblW w:w="139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945"/>
        <w:gridCol w:w="1050"/>
        <w:gridCol w:w="945"/>
        <w:gridCol w:w="945"/>
        <w:gridCol w:w="945"/>
        <w:gridCol w:w="945"/>
        <w:gridCol w:w="945"/>
        <w:gridCol w:w="1110"/>
        <w:gridCol w:w="945"/>
        <w:gridCol w:w="945"/>
        <w:gridCol w:w="945"/>
        <w:gridCol w:w="1140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水稻冠层结构性状调查表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35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调查地点：   江平镇江龙村               调查时间：9月16至10月9日            调查人：韩玉芬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观察记载项目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调查日期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9月16日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9月27日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10月9日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坤两优1号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桂育11号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鑫丰优868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坤两优1号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桂育11号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鑫丰优868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坤两优1号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桂育11号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鑫丰优868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坤两优1号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桂育11号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鑫丰优868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年份、处理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穗高（cm）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103.1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96.9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102.8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107.8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102.9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总叶数（叶）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青叶数（叶穗）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长（cm）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宽（mm）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倒二叶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长（cm）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宽（mm）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长（cm）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宽（mm）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倒三叶枯黄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伸长节间数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>
      <w:pPr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</w:p>
    <w:p>
      <w:pPr>
        <w:rPr>
          <w:rFonts w:ascii="仿宋_GB2312" w:hAnsi="仿宋" w:eastAsia="仿宋_GB2312"/>
          <w:b/>
          <w:sz w:val="24"/>
          <w:szCs w:val="24"/>
        </w:rPr>
      </w:pPr>
    </w:p>
    <w:p>
      <w:pPr>
        <w:rPr>
          <w:rFonts w:ascii="仿宋_GB2312" w:hAnsi="仿宋" w:eastAsia="仿宋_GB2312"/>
          <w:b/>
          <w:sz w:val="24"/>
          <w:szCs w:val="24"/>
        </w:rPr>
      </w:pPr>
    </w:p>
    <w:tbl>
      <w:tblPr>
        <w:tblStyle w:val="7"/>
        <w:tblW w:w="139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240"/>
        <w:gridCol w:w="690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20" w:type="dxa"/>
          <w:trHeight w:val="285" w:hRule="atLeast"/>
        </w:trPr>
        <w:tc>
          <w:tcPr>
            <w:tcW w:w="12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附件3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关键生育期水稻冠层动态调查表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观察记载项目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8月3日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8月10日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8月18日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鑫丰优868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坤两优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鑫丰优868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坤两优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鑫丰优868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坤两优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鑫丰优868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坤两优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年份、处理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测定指标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功能叶叶绿素含量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分蘖期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拔节期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孕穗期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抽穗期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灌浆期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调查日期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8月31日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9月7日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9月11日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功能叶叶绿素含量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分蘖期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拔节期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39.36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孕穗期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40.43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抽穗期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34.02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灌浆期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调查日期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9月27日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功能叶叶绿素含量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分蘖期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拔节期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孕穗期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抽穗期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灌浆期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eastAsia="仿宋_GB2312"/>
          <w:kern w:val="2"/>
          <w:sz w:val="32"/>
          <w:szCs w:val="32"/>
        </w:rPr>
      </w:pPr>
    </w:p>
    <w:p>
      <w:pPr>
        <w:pStyle w:val="6"/>
        <w:widowControl/>
        <w:pBdr>
          <w:top w:val="single" w:color="auto" w:sz="4" w:space="1"/>
          <w:bottom w:val="single" w:color="auto" w:sz="4" w:space="1"/>
        </w:pBdr>
        <w:shd w:val="clear" w:color="auto" w:fill="FFFFFF"/>
        <w:spacing w:before="0" w:beforeAutospacing="0" w:after="0" w:afterAutospacing="0" w:line="600" w:lineRule="exact"/>
        <w:jc w:val="both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防城港市农业农机服务中心</w:t>
      </w:r>
      <w:r>
        <w:rPr>
          <w:rFonts w:eastAsia="仿宋_GB2312"/>
          <w:kern w:val="2"/>
          <w:sz w:val="32"/>
          <w:szCs w:val="32"/>
        </w:rPr>
        <w:t xml:space="preserve">   </w:t>
      </w:r>
      <w:r>
        <w:rPr>
          <w:rFonts w:hint="eastAsia" w:eastAsia="仿宋_GB2312"/>
          <w:kern w:val="2"/>
          <w:sz w:val="32"/>
          <w:szCs w:val="32"/>
        </w:rPr>
        <w:t xml:space="preserve">拟稿人：韩玉芬  电话：2880317 </w:t>
      </w:r>
      <w:r>
        <w:rPr>
          <w:rFonts w:eastAsia="仿宋_GB2312"/>
          <w:kern w:val="2"/>
          <w:sz w:val="32"/>
          <w:szCs w:val="32"/>
        </w:rPr>
        <w:t xml:space="preserve">  </w:t>
      </w:r>
    </w:p>
    <w:p>
      <w:pPr>
        <w:snapToGrid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sectPr>
      <w:footerReference r:id="rId4" w:type="default"/>
      <w:pgSz w:w="16838" w:h="11906" w:orient="landscape"/>
      <w:pgMar w:top="851" w:right="1134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6A"/>
    <w:rsid w:val="00022A13"/>
    <w:rsid w:val="00044FF8"/>
    <w:rsid w:val="0005044F"/>
    <w:rsid w:val="00072115"/>
    <w:rsid w:val="000D346D"/>
    <w:rsid w:val="001068DA"/>
    <w:rsid w:val="0012537C"/>
    <w:rsid w:val="001304CD"/>
    <w:rsid w:val="0013569B"/>
    <w:rsid w:val="001519D8"/>
    <w:rsid w:val="0016332F"/>
    <w:rsid w:val="001C110C"/>
    <w:rsid w:val="001E58E9"/>
    <w:rsid w:val="001F1812"/>
    <w:rsid w:val="00200E9E"/>
    <w:rsid w:val="0020488F"/>
    <w:rsid w:val="002100BA"/>
    <w:rsid w:val="00222276"/>
    <w:rsid w:val="002B6170"/>
    <w:rsid w:val="002E28F8"/>
    <w:rsid w:val="002E666B"/>
    <w:rsid w:val="00384C08"/>
    <w:rsid w:val="003B2AEF"/>
    <w:rsid w:val="003D209F"/>
    <w:rsid w:val="003F1335"/>
    <w:rsid w:val="003F6C7F"/>
    <w:rsid w:val="00421154"/>
    <w:rsid w:val="00423365"/>
    <w:rsid w:val="0043096A"/>
    <w:rsid w:val="00440DDF"/>
    <w:rsid w:val="004616DA"/>
    <w:rsid w:val="00494C28"/>
    <w:rsid w:val="004B55E3"/>
    <w:rsid w:val="004C4DBC"/>
    <w:rsid w:val="00514BD4"/>
    <w:rsid w:val="00524494"/>
    <w:rsid w:val="00536DF0"/>
    <w:rsid w:val="00546F91"/>
    <w:rsid w:val="005619E3"/>
    <w:rsid w:val="00572189"/>
    <w:rsid w:val="00587E29"/>
    <w:rsid w:val="005A1DC1"/>
    <w:rsid w:val="005A593B"/>
    <w:rsid w:val="005E0B43"/>
    <w:rsid w:val="005E7A28"/>
    <w:rsid w:val="005F469E"/>
    <w:rsid w:val="005F64E0"/>
    <w:rsid w:val="00613300"/>
    <w:rsid w:val="00620995"/>
    <w:rsid w:val="00622B81"/>
    <w:rsid w:val="006317BD"/>
    <w:rsid w:val="0066472E"/>
    <w:rsid w:val="006765D8"/>
    <w:rsid w:val="006C3B33"/>
    <w:rsid w:val="006C7D8D"/>
    <w:rsid w:val="006E63AA"/>
    <w:rsid w:val="007112F5"/>
    <w:rsid w:val="007253D7"/>
    <w:rsid w:val="00764CD8"/>
    <w:rsid w:val="007929EA"/>
    <w:rsid w:val="00796DA9"/>
    <w:rsid w:val="007B1B1D"/>
    <w:rsid w:val="007B5A7B"/>
    <w:rsid w:val="007C6BCA"/>
    <w:rsid w:val="00814683"/>
    <w:rsid w:val="00815CA5"/>
    <w:rsid w:val="008429A0"/>
    <w:rsid w:val="008453A2"/>
    <w:rsid w:val="008631D6"/>
    <w:rsid w:val="00866784"/>
    <w:rsid w:val="008D41C3"/>
    <w:rsid w:val="008D7FE4"/>
    <w:rsid w:val="0095582C"/>
    <w:rsid w:val="0097303B"/>
    <w:rsid w:val="00974C6C"/>
    <w:rsid w:val="009824B2"/>
    <w:rsid w:val="00985B73"/>
    <w:rsid w:val="00990946"/>
    <w:rsid w:val="00992639"/>
    <w:rsid w:val="009E61B9"/>
    <w:rsid w:val="00A018CA"/>
    <w:rsid w:val="00A07ED5"/>
    <w:rsid w:val="00A13297"/>
    <w:rsid w:val="00A20D78"/>
    <w:rsid w:val="00A20FE0"/>
    <w:rsid w:val="00A226EE"/>
    <w:rsid w:val="00A373F6"/>
    <w:rsid w:val="00A81645"/>
    <w:rsid w:val="00A932A6"/>
    <w:rsid w:val="00AA2BC5"/>
    <w:rsid w:val="00AC0648"/>
    <w:rsid w:val="00AE2BEB"/>
    <w:rsid w:val="00B02A9C"/>
    <w:rsid w:val="00B5403C"/>
    <w:rsid w:val="00B55568"/>
    <w:rsid w:val="00B7195B"/>
    <w:rsid w:val="00B71974"/>
    <w:rsid w:val="00B914AF"/>
    <w:rsid w:val="00B91F22"/>
    <w:rsid w:val="00BA2818"/>
    <w:rsid w:val="00BA4166"/>
    <w:rsid w:val="00BA523F"/>
    <w:rsid w:val="00C72C2F"/>
    <w:rsid w:val="00C97906"/>
    <w:rsid w:val="00CA00A6"/>
    <w:rsid w:val="00CD0AA5"/>
    <w:rsid w:val="00CF316D"/>
    <w:rsid w:val="00D073CE"/>
    <w:rsid w:val="00D17025"/>
    <w:rsid w:val="00D33D46"/>
    <w:rsid w:val="00E016F5"/>
    <w:rsid w:val="00E557B8"/>
    <w:rsid w:val="00E56929"/>
    <w:rsid w:val="00E677AC"/>
    <w:rsid w:val="00E71A64"/>
    <w:rsid w:val="00ED2E7E"/>
    <w:rsid w:val="00EF2B57"/>
    <w:rsid w:val="00F13660"/>
    <w:rsid w:val="00F328E0"/>
    <w:rsid w:val="00F52D4C"/>
    <w:rsid w:val="00F65D10"/>
    <w:rsid w:val="00F90C81"/>
    <w:rsid w:val="00FB0C0F"/>
    <w:rsid w:val="00FD3E81"/>
    <w:rsid w:val="00FF2E96"/>
    <w:rsid w:val="01621936"/>
    <w:rsid w:val="097D58A0"/>
    <w:rsid w:val="0A693DBC"/>
    <w:rsid w:val="11AA27D4"/>
    <w:rsid w:val="120B52DC"/>
    <w:rsid w:val="21DF7590"/>
    <w:rsid w:val="279C5F8C"/>
    <w:rsid w:val="2DA0236D"/>
    <w:rsid w:val="36013AF5"/>
    <w:rsid w:val="3A680C3A"/>
    <w:rsid w:val="3A903C3F"/>
    <w:rsid w:val="43DF450F"/>
    <w:rsid w:val="47D21B7E"/>
    <w:rsid w:val="4BFD33CF"/>
    <w:rsid w:val="6C473B34"/>
    <w:rsid w:val="7138140A"/>
    <w:rsid w:val="71CA1E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D482B-A616-4971-855D-54889954A9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652</Words>
  <Characters>3720</Characters>
  <Lines>31</Lines>
  <Paragraphs>8</Paragraphs>
  <TotalTime>19</TotalTime>
  <ScaleCrop>false</ScaleCrop>
  <LinksUpToDate>false</LinksUpToDate>
  <CharactersWithSpaces>4364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2019-10-21T00:01:00Z</dcterms:created>
  <dc:creator>AutoBVT</dc:creator>
  <cp:lastModifiedBy>一个90后农民</cp:lastModifiedBy>
  <dcterms:modified xsi:type="dcterms:W3CDTF">2020-10-14T09:31:59Z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