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0A72D">
      <w:pPr>
        <w:jc w:val="right"/>
        <w:rPr>
          <w:rFonts w:ascii="Times New Roman" w:hAnsi="Times New Roman"/>
          <w:b/>
          <w:sz w:val="36"/>
        </w:rPr>
      </w:pPr>
      <w:bookmarkStart w:id="6" w:name="_GoBack"/>
      <w:bookmarkEnd w:id="6"/>
    </w:p>
    <w:p w14:paraId="45DA4A14">
      <w:pPr>
        <w:jc w:val="right"/>
        <w:rPr>
          <w:rFonts w:ascii="Times New Roman" w:hAnsi="Times New Roman"/>
          <w:b/>
          <w:sz w:val="36"/>
        </w:rPr>
      </w:pPr>
    </w:p>
    <w:p w14:paraId="6258CE36">
      <w:pPr>
        <w:jc w:val="center"/>
        <w:rPr>
          <w:rFonts w:ascii="Times New Roman" w:hAnsi="Times New Roman"/>
          <w:b/>
          <w:sz w:val="72"/>
        </w:rPr>
      </w:pPr>
      <w:r>
        <w:rPr>
          <w:rFonts w:hint="eastAsia" w:ascii="Times New Roman" w:hAnsi="Times New Roman"/>
          <w:sz w:val="28"/>
          <w:lang w:val="en-US"/>
        </w:rPr>
        <w:drawing>
          <wp:inline distT="0" distB="0" distL="0" distR="0">
            <wp:extent cx="1028700" cy="1085850"/>
            <wp:effectExtent l="0" t="0" r="0" b="0"/>
            <wp:docPr id="1" name="图片 2" descr="LOGO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LOGO-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BCB82">
      <w:pPr>
        <w:jc w:val="center"/>
        <w:rPr>
          <w:rFonts w:ascii="Times New Roman" w:hAnsi="Times New Roman"/>
          <w:b/>
          <w:sz w:val="44"/>
        </w:rPr>
      </w:pPr>
    </w:p>
    <w:p w14:paraId="07EADE32">
      <w:pPr>
        <w:jc w:val="center"/>
        <w:rPr>
          <w:rFonts w:hint="eastAsia" w:ascii="Times New Roman" w:hAnsi="Times New Roman" w:eastAsia="黑体"/>
          <w:b/>
          <w:sz w:val="72"/>
        </w:rPr>
      </w:pPr>
      <w:r>
        <w:rPr>
          <w:rFonts w:hint="eastAsia" w:ascii="Times New Roman" w:hAnsi="Times New Roman" w:eastAsia="黑体"/>
          <w:b/>
          <w:sz w:val="72"/>
        </w:rPr>
        <w:t>有机产品再认证调查表</w:t>
      </w:r>
    </w:p>
    <w:p w14:paraId="585ADED5">
      <w:pPr>
        <w:jc w:val="center"/>
        <w:rPr>
          <w:rFonts w:hint="eastAsia" w:ascii="Times New Roman" w:hAnsi="Times New Roman" w:eastAsia="黑体"/>
          <w:b/>
          <w:sz w:val="72"/>
          <w:szCs w:val="72"/>
        </w:rPr>
      </w:pPr>
      <w:r>
        <w:rPr>
          <w:rFonts w:hint="eastAsia" w:ascii="Times New Roman" w:hAnsi="Times New Roman" w:eastAsia="黑体"/>
          <w:b/>
          <w:sz w:val="72"/>
          <w:szCs w:val="72"/>
        </w:rPr>
        <w:t>(食用菌栽培)</w:t>
      </w:r>
    </w:p>
    <w:p w14:paraId="312373D6">
      <w:pPr>
        <w:jc w:val="center"/>
        <w:rPr>
          <w:rFonts w:ascii="Times New Roman" w:hAnsi="Times New Roman"/>
          <w:b/>
          <w:sz w:val="32"/>
        </w:rPr>
      </w:pPr>
    </w:p>
    <w:p w14:paraId="381FA625">
      <w:pPr>
        <w:jc w:val="center"/>
        <w:rPr>
          <w:rFonts w:ascii="Times New Roman" w:hAnsi="Times New Roman"/>
          <w:b/>
          <w:sz w:val="32"/>
        </w:rPr>
      </w:pPr>
    </w:p>
    <w:p w14:paraId="3135A545">
      <w:pPr>
        <w:jc w:val="center"/>
        <w:rPr>
          <w:rFonts w:ascii="Times New Roman" w:hAnsi="Times New Roman"/>
          <w:b/>
          <w:sz w:val="32"/>
        </w:rPr>
      </w:pPr>
    </w:p>
    <w:p w14:paraId="72121B02">
      <w:pPr>
        <w:tabs>
          <w:tab w:val="left" w:pos="7655"/>
        </w:tabs>
        <w:ind w:left="850" w:leftChars="405"/>
        <w:jc w:val="left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申请单位（盖章）：</w:t>
      </w:r>
      <w:permStart w:id="0" w:edGrp="everyone"/>
      <w:r>
        <w:rPr>
          <w:rFonts w:hint="eastAsia" w:ascii="Times New Roman" w:hAnsi="Times New Roman"/>
          <w:sz w:val="32"/>
          <w:szCs w:val="32"/>
          <w:u w:val="single"/>
        </w:rPr>
        <w:t xml:space="preserve">          </w:t>
      </w:r>
      <w:permEnd w:id="0"/>
      <w:r>
        <w:rPr>
          <w:rFonts w:hint="eastAsia" w:ascii="Times New Roman" w:hAnsi="Times New Roman"/>
          <w:sz w:val="32"/>
          <w:szCs w:val="32"/>
          <w:u w:val="single"/>
        </w:rPr>
        <w:t xml:space="preserve">               </w:t>
      </w:r>
    </w:p>
    <w:p w14:paraId="3BA31EDA">
      <w:pPr>
        <w:tabs>
          <w:tab w:val="left" w:pos="7655"/>
        </w:tabs>
        <w:ind w:left="850" w:leftChars="405"/>
        <w:jc w:val="left"/>
        <w:rPr>
          <w:rFonts w:hint="eastAsia" w:ascii="Times New Roman" w:hAnsi="Times New Roman"/>
          <w:sz w:val="32"/>
          <w:szCs w:val="32"/>
          <w:u w:val="single"/>
        </w:rPr>
      </w:pPr>
    </w:p>
    <w:p w14:paraId="7BE3663C">
      <w:pPr>
        <w:tabs>
          <w:tab w:val="left" w:pos="7655"/>
        </w:tabs>
        <w:ind w:left="850" w:leftChars="405"/>
        <w:jc w:val="left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负责人（签字）：</w:t>
      </w:r>
      <w:r>
        <w:rPr>
          <w:rFonts w:hint="eastAsia" w:ascii="Times New Roman" w:hAnsi="Times New Roman"/>
          <w:sz w:val="32"/>
          <w:szCs w:val="32"/>
          <w:u w:val="single"/>
        </w:rPr>
        <w:t xml:space="preserve"> </w:t>
      </w:r>
      <w:permStart w:id="1" w:edGrp="everyone"/>
      <w:r>
        <w:rPr>
          <w:rFonts w:hint="eastAsia" w:ascii="Times New Roman" w:hAnsi="Times New Roman"/>
          <w:sz w:val="32"/>
          <w:szCs w:val="32"/>
          <w:u w:val="single"/>
        </w:rPr>
        <w:t xml:space="preserve">      </w:t>
      </w:r>
      <w:permEnd w:id="1"/>
      <w:r>
        <w:rPr>
          <w:rFonts w:hint="eastAsia" w:ascii="Times New Roman" w:hAnsi="Times New Roman"/>
          <w:sz w:val="32"/>
          <w:szCs w:val="32"/>
          <w:u w:val="single"/>
        </w:rPr>
        <w:t xml:space="preserve">            </w:t>
      </w:r>
    </w:p>
    <w:p w14:paraId="5DD61237">
      <w:pPr>
        <w:tabs>
          <w:tab w:val="left" w:pos="7655"/>
        </w:tabs>
        <w:ind w:left="850" w:leftChars="405"/>
        <w:jc w:val="left"/>
        <w:rPr>
          <w:rFonts w:hint="eastAsia" w:ascii="Times New Roman" w:hAnsi="Times New Roman"/>
          <w:sz w:val="32"/>
          <w:szCs w:val="32"/>
          <w:u w:val="single"/>
        </w:rPr>
      </w:pPr>
    </w:p>
    <w:p w14:paraId="7885C316">
      <w:pPr>
        <w:tabs>
          <w:tab w:val="left" w:pos="7655"/>
        </w:tabs>
        <w:ind w:left="850" w:leftChars="405"/>
        <w:jc w:val="left"/>
        <w:rPr>
          <w:rFonts w:hint="eastAsia" w:ascii="Times New Roman" w:hAnsi="Times New Roman"/>
          <w:sz w:val="32"/>
          <w:szCs w:val="32"/>
          <w:u w:val="single"/>
        </w:rPr>
      </w:pPr>
      <w:r>
        <w:rPr>
          <w:rFonts w:hint="eastAsia" w:ascii="Times New Roman" w:hAnsi="Times New Roman"/>
          <w:sz w:val="32"/>
          <w:szCs w:val="32"/>
        </w:rPr>
        <w:t>申请日期：</w:t>
      </w:r>
      <w:r>
        <w:rPr>
          <w:rFonts w:hint="eastAsia" w:ascii="Times New Roman" w:hAnsi="Times New Roman"/>
          <w:sz w:val="32"/>
          <w:szCs w:val="32"/>
          <w:u w:val="single"/>
        </w:rPr>
        <w:t xml:space="preserve"> </w:t>
      </w:r>
      <w:permStart w:id="2" w:edGrp="everyone"/>
      <w:r>
        <w:rPr>
          <w:rFonts w:hint="eastAsia" w:ascii="Times New Roman" w:hAnsi="Times New Roman"/>
          <w:sz w:val="32"/>
          <w:szCs w:val="32"/>
          <w:u w:val="single"/>
        </w:rPr>
        <w:t xml:space="preserve">     </w:t>
      </w:r>
      <w:permEnd w:id="2"/>
      <w:r>
        <w:rPr>
          <w:rFonts w:hint="eastAsia" w:ascii="Times New Roman" w:hAnsi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/>
          <w:sz w:val="32"/>
          <w:szCs w:val="32"/>
        </w:rPr>
        <w:t>年</w:t>
      </w:r>
      <w:r>
        <w:rPr>
          <w:rFonts w:hint="eastAsia" w:ascii="Times New Roman" w:hAnsi="Times New Roman"/>
          <w:sz w:val="32"/>
          <w:szCs w:val="32"/>
          <w:u w:val="single"/>
        </w:rPr>
        <w:t xml:space="preserve"> </w:t>
      </w:r>
      <w:permStart w:id="3" w:edGrp="everyone"/>
      <w:r>
        <w:rPr>
          <w:rFonts w:hint="eastAsia" w:ascii="Times New Roman" w:hAnsi="Times New Roman"/>
          <w:sz w:val="32"/>
          <w:szCs w:val="32"/>
          <w:u w:val="single"/>
        </w:rPr>
        <w:t xml:space="preserve">   </w:t>
      </w:r>
      <w:permEnd w:id="3"/>
      <w:r>
        <w:rPr>
          <w:rFonts w:hint="eastAsia" w:ascii="Times New Roman" w:hAnsi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/>
          <w:sz w:val="32"/>
          <w:szCs w:val="32"/>
        </w:rPr>
        <w:t>月</w:t>
      </w:r>
      <w:r>
        <w:rPr>
          <w:rFonts w:hint="eastAsia" w:ascii="Times New Roman" w:hAnsi="Times New Roman"/>
          <w:sz w:val="32"/>
          <w:szCs w:val="32"/>
          <w:u w:val="single"/>
        </w:rPr>
        <w:t xml:space="preserve"> </w:t>
      </w:r>
      <w:permStart w:id="4" w:edGrp="everyone"/>
      <w:r>
        <w:rPr>
          <w:rFonts w:hint="eastAsia" w:ascii="Times New Roman" w:hAnsi="Times New Roman"/>
          <w:sz w:val="32"/>
          <w:szCs w:val="32"/>
          <w:u w:val="single"/>
        </w:rPr>
        <w:t xml:space="preserve">    </w:t>
      </w:r>
      <w:permEnd w:id="4"/>
      <w:r>
        <w:rPr>
          <w:rFonts w:hint="eastAsia" w:ascii="Times New Roman" w:hAnsi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/>
          <w:sz w:val="32"/>
          <w:szCs w:val="32"/>
        </w:rPr>
        <w:t>日</w:t>
      </w:r>
    </w:p>
    <w:p w14:paraId="3E9A0D8A">
      <w:pPr>
        <w:jc w:val="center"/>
        <w:rPr>
          <w:rFonts w:ascii="Times New Roman" w:hAnsi="Times New Roman"/>
          <w:b/>
          <w:sz w:val="32"/>
        </w:rPr>
      </w:pPr>
    </w:p>
    <w:p w14:paraId="37064C5D">
      <w:pPr>
        <w:jc w:val="center"/>
        <w:rPr>
          <w:rFonts w:ascii="Times New Roman" w:hAnsi="Times New Roman"/>
          <w:b/>
          <w:sz w:val="32"/>
        </w:rPr>
      </w:pPr>
    </w:p>
    <w:p w14:paraId="07AC4E7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84B44C1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hint="eastAsia" w:ascii="Times New Roman" w:hAnsi="Times New Roman"/>
          <w:sz w:val="44"/>
          <w:szCs w:val="44"/>
        </w:rPr>
        <w:t>中绿华夏有机产品认证中心</w:t>
      </w:r>
    </w:p>
    <w:p w14:paraId="7A99A748">
      <w:pPr>
        <w:jc w:val="center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地址：北京市海淀区学院南路</w:t>
      </w:r>
      <w:r>
        <w:rPr>
          <w:rFonts w:ascii="Times New Roman" w:hAnsi="Times New Roman"/>
          <w:sz w:val="24"/>
        </w:rPr>
        <w:t>59</w:t>
      </w:r>
      <w:r>
        <w:rPr>
          <w:rFonts w:hint="eastAsia" w:ascii="Times New Roman" w:hAnsi="Times New Roman"/>
          <w:sz w:val="24"/>
        </w:rPr>
        <w:t>号</w:t>
      </w:r>
      <w:r>
        <w:rPr>
          <w:rFonts w:ascii="Times New Roman" w:hAnsi="Times New Roman"/>
          <w:sz w:val="24"/>
        </w:rPr>
        <w:t xml:space="preserve">  </w:t>
      </w:r>
      <w:r>
        <w:rPr>
          <w:rFonts w:hint="eastAsia" w:ascii="Times New Roman" w:hAnsi="Times New Roman"/>
          <w:sz w:val="24"/>
        </w:rPr>
        <w:t>邮编：</w:t>
      </w:r>
      <w:r>
        <w:rPr>
          <w:rFonts w:ascii="Times New Roman" w:hAnsi="Times New Roman"/>
          <w:sz w:val="24"/>
        </w:rPr>
        <w:t>100081</w:t>
      </w:r>
    </w:p>
    <w:p w14:paraId="73B36911">
      <w:pPr>
        <w:jc w:val="center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官网：</w:t>
      </w:r>
      <w:r>
        <w:rPr>
          <w:rFonts w:ascii="Times New Roman" w:hAnsi="Times New Roman"/>
          <w:sz w:val="24"/>
        </w:rPr>
        <w:t>www.ofcc.org.cn  E-mail</w:t>
      </w:r>
      <w:r>
        <w:rPr>
          <w:rFonts w:hint="eastAsia" w:ascii="Times New Roman" w:hAnsi="Times New Roman"/>
          <w:sz w:val="24"/>
        </w:rPr>
        <w:t>：</w:t>
      </w:r>
      <w:r>
        <w:rPr>
          <w:rFonts w:ascii="Times New Roman" w:hAnsi="Times New Roman"/>
          <w:sz w:val="24"/>
        </w:rPr>
        <w:t>cofcc@126.com</w:t>
      </w:r>
    </w:p>
    <w:p w14:paraId="232DF4A0">
      <w:pPr>
        <w:tabs>
          <w:tab w:val="left" w:pos="6075"/>
        </w:tabs>
        <w:rPr>
          <w:rFonts w:ascii="Times New Roman" w:hAnsi="Times New Roman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797" w:bottom="1440" w:left="1797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61EBA7FC">
      <w:pPr>
        <w:jc w:val="center"/>
        <w:rPr>
          <w:rFonts w:hint="eastAsia" w:ascii="Times New Roman" w:hAnsi="Times New Roman"/>
          <w:b/>
          <w:sz w:val="30"/>
          <w:szCs w:val="30"/>
        </w:rPr>
      </w:pPr>
    </w:p>
    <w:p w14:paraId="28984EE8">
      <w:pPr>
        <w:jc w:val="center"/>
        <w:rPr>
          <w:rFonts w:hint="eastAsia"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注 意 事 项</w:t>
      </w:r>
    </w:p>
    <w:p w14:paraId="7617E462">
      <w:pPr>
        <w:jc w:val="center"/>
        <w:rPr>
          <w:rFonts w:ascii="Times New Roman" w:hAnsi="Times New Roman"/>
          <w:b/>
          <w:sz w:val="48"/>
        </w:rPr>
      </w:pPr>
    </w:p>
    <w:p w14:paraId="0DA17618">
      <w:pPr>
        <w:numPr>
          <w:ilvl w:val="0"/>
          <w:numId w:val="1"/>
        </w:numPr>
        <w:jc w:val="left"/>
        <w:rPr>
          <w:rFonts w:hint="eastAsia" w:ascii="Times New Roman" w:hAnsi="Times New Roman"/>
          <w:bCs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>本表仅适用于食用菌收获及其简单处理产品。对于收获后需进行加工的产品 ，应同时填写“加工”类别《有机产品再认证调查表》。</w:t>
      </w:r>
    </w:p>
    <w:p w14:paraId="063C3F2E">
      <w:pPr>
        <w:numPr>
          <w:ilvl w:val="0"/>
          <w:numId w:val="1"/>
        </w:numPr>
        <w:rPr>
          <w:rFonts w:hint="eastAsia" w:ascii="Times New Roman" w:hAnsi="Times New Roman"/>
          <w:bCs/>
          <w:sz w:val="30"/>
        </w:rPr>
      </w:pPr>
      <w:r>
        <w:rPr>
          <w:rFonts w:hint="eastAsia" w:ascii="Times New Roman" w:hAnsi="Times New Roman"/>
          <w:bCs/>
          <w:sz w:val="30"/>
        </w:rPr>
        <w:t>本表无负责人、内检员签字和单位盖章均视为无效。</w:t>
      </w:r>
    </w:p>
    <w:p w14:paraId="50506DA0">
      <w:pPr>
        <w:numPr>
          <w:ilvl w:val="0"/>
          <w:numId w:val="1"/>
        </w:numPr>
        <w:jc w:val="left"/>
        <w:rPr>
          <w:rFonts w:ascii="Times New Roman" w:hAnsi="Times New Roman"/>
          <w:bCs/>
          <w:sz w:val="30"/>
        </w:rPr>
      </w:pPr>
      <w:r>
        <w:rPr>
          <w:rFonts w:hint="eastAsia" w:ascii="Times New Roman" w:hAnsi="Times New Roman"/>
          <w:bCs/>
          <w:sz w:val="30"/>
        </w:rPr>
        <w:t>本表涂改后无确认章（或签字）无效。</w:t>
      </w:r>
    </w:p>
    <w:p w14:paraId="388A6985">
      <w:pPr>
        <w:numPr>
          <w:ilvl w:val="0"/>
          <w:numId w:val="1"/>
        </w:numPr>
        <w:jc w:val="left"/>
        <w:rPr>
          <w:rFonts w:ascii="Times New Roman" w:hAnsi="Times New Roman"/>
          <w:bCs/>
          <w:sz w:val="30"/>
        </w:rPr>
      </w:pPr>
      <w:r>
        <w:rPr>
          <w:rFonts w:ascii="宋体" w:hAnsi="宋体"/>
          <w:sz w:val="30"/>
          <w:szCs w:val="30"/>
        </w:rPr>
        <w:t>本表应打印或用钢笔、签字笔填写，字迹工整、清晰。</w:t>
      </w:r>
    </w:p>
    <w:p w14:paraId="0CA7F261">
      <w:pPr>
        <w:pStyle w:val="21"/>
        <w:spacing w:line="360" w:lineRule="auto"/>
        <w:ind w:firstLine="562"/>
        <w:jc w:val="center"/>
        <w:rPr>
          <w:rFonts w:ascii="Times New Roman" w:hAnsi="Times New Roman" w:eastAsia="黑体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br w:type="page"/>
      </w:r>
      <w:r>
        <w:rPr>
          <w:rFonts w:hint="eastAsia" w:ascii="Times New Roman" w:hAnsi="Times New Roman" w:eastAsia="黑体"/>
          <w:b/>
          <w:sz w:val="28"/>
          <w:szCs w:val="28"/>
        </w:rPr>
        <w:t>第一部分</w:t>
      </w:r>
      <w:r>
        <w:rPr>
          <w:rFonts w:ascii="Times New Roman" w:hAnsi="Times New Roman" w:eastAsia="黑体"/>
          <w:b/>
          <w:sz w:val="28"/>
          <w:szCs w:val="28"/>
        </w:rPr>
        <w:t xml:space="preserve"> </w:t>
      </w:r>
      <w:r>
        <w:rPr>
          <w:rFonts w:hint="eastAsia" w:ascii="Times New Roman" w:hAnsi="Times New Roman" w:eastAsia="黑体"/>
          <w:b/>
          <w:sz w:val="28"/>
          <w:szCs w:val="28"/>
        </w:rPr>
        <w:t>基本情况</w:t>
      </w:r>
    </w:p>
    <w:p w14:paraId="220A33FA">
      <w:pPr>
        <w:spacing w:before="156" w:beforeLines="50" w:after="156" w:afterLines="50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>1 基地基本信息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1"/>
      </w:tblGrid>
      <w:tr w14:paraId="5AEFA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8961" w:type="dxa"/>
            <w:vAlign w:val="center"/>
          </w:tcPr>
          <w:p w14:paraId="7C78D542">
            <w:pPr>
              <w:spacing w:line="360" w:lineRule="exact"/>
              <w:rPr>
                <w:rFonts w:hint="eastAsia"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</w:rPr>
              <w:t>1.1</w:t>
            </w:r>
            <w:r>
              <w:rPr>
                <w:rFonts w:hint="eastAsia" w:ascii="Times New Roman" w:hAnsi="Times New Roman"/>
                <w:szCs w:val="21"/>
              </w:rPr>
              <w:t>生产单元（基地）地址是否变更？</w:t>
            </w:r>
            <w:sdt>
              <w:sdtPr>
                <w:rPr>
                  <w:rFonts w:ascii="Times New Roman" w:hAnsi="Times New Roman"/>
                  <w:szCs w:val="21"/>
                </w:rPr>
                <w:id w:val="-205136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Cs w:val="21"/>
                </w:rPr>
              </w:sdtEndPr>
              <w:sdtContent>
                <w:permStart w:id="5" w:edGrp="everyone"/>
                <w:r>
                  <w:rPr>
                    <w:rFonts w:hint="eastAsia" w:ascii="MS Gothic" w:hAnsi="MS Gothic" w:eastAsia="MS Gothic" w:cs="MS Gothic"/>
                    <w:szCs w:val="21"/>
                  </w:rPr>
                  <w:t>☐</w:t>
                </w:r>
              </w:sdtContent>
            </w:sdt>
            <w:permEnd w:id="5"/>
            <w:r>
              <w:rPr>
                <w:rFonts w:hint="eastAsia" w:ascii="Times New Roman" w:hAnsi="Times New Roman"/>
              </w:rPr>
              <w:t>是</w:t>
            </w:r>
            <w:r>
              <w:rPr>
                <w:rFonts w:ascii="Times New Roman" w:hAnsi="Times New Roman"/>
              </w:rPr>
              <w:t xml:space="preserve">    </w:t>
            </w:r>
            <w:sdt>
              <w:sdtPr>
                <w:rPr>
                  <w:rFonts w:ascii="Times New Roman" w:hAnsi="Times New Roman"/>
                </w:rPr>
                <w:id w:val="-143050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6" w:edGrp="everyone"/>
                <w:r>
                  <w:rPr>
                    <w:rFonts w:hint="eastAsia" w:ascii="MS Gothic" w:hAnsi="MS Gothic" w:eastAsia="MS Gothic" w:cs="MS Gothic"/>
                  </w:rPr>
                  <w:t>☐</w:t>
                </w:r>
                <w:permEnd w:id="6"/>
              </w:sdtContent>
            </w:sdt>
            <w:r>
              <w:rPr>
                <w:rFonts w:hint="eastAsia" w:ascii="Times New Roman" w:hAnsi="Times New Roman"/>
              </w:rPr>
              <w:t>否</w:t>
            </w:r>
          </w:p>
          <w:p w14:paraId="429A4434">
            <w:pPr>
              <w:spacing w:line="360" w:lineRule="exact"/>
              <w:rPr>
                <w:rFonts w:hint="eastAsia"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>如是，请填写新的生产单元（基地）地址：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permStart w:id="7" w:edGrp="everyone"/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</w:t>
            </w:r>
            <w:permEnd w:id="7"/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   </w:t>
            </w:r>
          </w:p>
          <w:p w14:paraId="33376937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1.2</w:t>
            </w:r>
            <w:r>
              <w:rPr>
                <w:rFonts w:hint="eastAsia" w:ascii="Times New Roman" w:hAnsi="Times New Roman"/>
                <w:szCs w:val="21"/>
              </w:rPr>
              <w:t xml:space="preserve">生产基地范围是否变更？ </w:t>
            </w:r>
            <w:sdt>
              <w:sdtPr>
                <w:rPr>
                  <w:rFonts w:ascii="Times New Roman" w:hAnsi="Times New Roman"/>
                  <w:szCs w:val="21"/>
                </w:rPr>
                <w:id w:val="62983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Cs w:val="21"/>
                </w:rPr>
              </w:sdtEndPr>
              <w:sdtContent>
                <w:permStart w:id="8" w:edGrp="everyone"/>
                <w:r>
                  <w:rPr>
                    <w:rFonts w:hint="eastAsia" w:ascii="MS Gothic" w:hAnsi="MS Gothic" w:eastAsia="MS Gothic" w:cs="MS Gothic"/>
                    <w:szCs w:val="21"/>
                  </w:rPr>
                  <w:t>☐</w:t>
                </w:r>
                <w:permEnd w:id="8"/>
              </w:sdtContent>
            </w:sdt>
            <w:r>
              <w:rPr>
                <w:rFonts w:hint="eastAsia" w:ascii="Times New Roman" w:hAnsi="Times New Roman"/>
              </w:rPr>
              <w:t>是</w:t>
            </w:r>
            <w:r>
              <w:rPr>
                <w:rFonts w:ascii="Times New Roman" w:hAnsi="Times New Roman"/>
              </w:rPr>
              <w:t xml:space="preserve">    </w:t>
            </w:r>
            <w:sdt>
              <w:sdtPr>
                <w:rPr>
                  <w:rFonts w:ascii="Times New Roman" w:hAnsi="Times New Roman"/>
                </w:rPr>
                <w:id w:val="149599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9" w:edGrp="everyone"/>
                <w:r>
                  <w:rPr>
                    <w:rFonts w:hint="eastAsia" w:ascii="MS Gothic" w:hAnsi="MS Gothic" w:eastAsia="MS Gothic" w:cs="MS Gothic"/>
                  </w:rPr>
                  <w:t>☐</w:t>
                </w:r>
                <w:permEnd w:id="9"/>
              </w:sdtContent>
            </w:sdt>
            <w:r>
              <w:rPr>
                <w:rFonts w:hint="eastAsia" w:ascii="Times New Roman" w:hAnsi="Times New Roman"/>
              </w:rPr>
              <w:t>否</w:t>
            </w:r>
          </w:p>
          <w:p w14:paraId="6FCC3327">
            <w:pPr>
              <w:spacing w:line="360" w:lineRule="exact"/>
              <w:rPr>
                <w:rFonts w:hint="eastAsia"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>如是，请详细描述变更情况或提供相关文件：</w:t>
            </w:r>
            <w:permStart w:id="10" w:edGrp="everyone"/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</w:t>
            </w:r>
            <w:permEnd w:id="10"/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</w:t>
            </w:r>
          </w:p>
          <w:p w14:paraId="07D346A6">
            <w:pPr>
              <w:spacing w:line="360" w:lineRule="exact"/>
              <w:rPr>
                <w:rFonts w:hint="eastAsia" w:ascii="Times New Roman" w:hAnsi="Times New Roman" w:eastAsia="黑体"/>
              </w:rPr>
            </w:pPr>
            <w:r>
              <w:rPr>
                <w:rFonts w:ascii="Times New Roman" w:hAnsi="Times New Roman"/>
                <w:szCs w:val="21"/>
              </w:rPr>
              <w:t>1.3</w:t>
            </w:r>
            <w:r>
              <w:rPr>
                <w:rFonts w:hint="eastAsia" w:ascii="Times New Roman" w:hAnsi="Times New Roman"/>
                <w:szCs w:val="21"/>
              </w:rPr>
              <w:t xml:space="preserve">生产基地周围是否新增污染源？ </w:t>
            </w:r>
            <w:sdt>
              <w:sdtPr>
                <w:rPr>
                  <w:rFonts w:ascii="Times New Roman" w:hAnsi="Times New Roman"/>
                  <w:szCs w:val="21"/>
                </w:rPr>
                <w:id w:val="101804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Cs w:val="21"/>
                </w:rPr>
              </w:sdtEndPr>
              <w:sdtContent>
                <w:permStart w:id="11" w:edGrp="everyone"/>
                <w:r>
                  <w:rPr>
                    <w:rFonts w:hint="eastAsia" w:ascii="MS Gothic" w:hAnsi="MS Gothic" w:eastAsia="MS Gothic" w:cs="MS Gothic"/>
                    <w:szCs w:val="21"/>
                  </w:rPr>
                  <w:t>☐</w:t>
                </w:r>
                <w:permEnd w:id="11"/>
              </w:sdtContent>
            </w:sdt>
            <w:r>
              <w:rPr>
                <w:rFonts w:hint="eastAsia" w:ascii="Times New Roman" w:hAnsi="Times New Roman"/>
              </w:rPr>
              <w:t>是</w:t>
            </w:r>
            <w:r>
              <w:rPr>
                <w:rFonts w:ascii="Times New Roman" w:hAnsi="Times New Roman"/>
              </w:rPr>
              <w:t xml:space="preserve">    </w:t>
            </w:r>
            <w:sdt>
              <w:sdtPr>
                <w:rPr>
                  <w:rFonts w:ascii="Times New Roman" w:hAnsi="Times New Roman"/>
                </w:rPr>
                <w:id w:val="-194622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12" w:edGrp="everyone"/>
                <w:r>
                  <w:rPr>
                    <w:rFonts w:hint="eastAsia" w:ascii="MS Gothic" w:hAnsi="MS Gothic" w:eastAsia="MS Gothic" w:cs="MS Gothic"/>
                  </w:rPr>
                  <w:t>☐</w:t>
                </w:r>
                <w:permEnd w:id="12"/>
              </w:sdtContent>
            </w:sdt>
            <w:r>
              <w:rPr>
                <w:rFonts w:hint="eastAsia" w:ascii="Times New Roman" w:hAnsi="Times New Roman"/>
              </w:rPr>
              <w:t>否</w:t>
            </w:r>
          </w:p>
          <w:p w14:paraId="4F49FBEF">
            <w:pPr>
              <w:spacing w:line="360" w:lineRule="exact"/>
              <w:rPr>
                <w:rFonts w:hint="eastAsia"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>如是，请详细描述新增污染源类型及污染程度：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permStart w:id="13" w:edGrp="everyone"/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</w:t>
            </w:r>
            <w:permEnd w:id="13"/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    </w:t>
            </w:r>
          </w:p>
          <w:p w14:paraId="6452F16A">
            <w:pPr>
              <w:spacing w:line="360" w:lineRule="exact"/>
              <w:rPr>
                <w:rFonts w:hint="eastAsia"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1.4收获后处理场所是否变更？ </w:t>
            </w:r>
            <w:sdt>
              <w:sdtPr>
                <w:rPr>
                  <w:rFonts w:ascii="Times New Roman" w:hAnsi="Times New Roman"/>
                  <w:szCs w:val="21"/>
                </w:rPr>
                <w:id w:val="162934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Cs w:val="21"/>
                </w:rPr>
              </w:sdtEndPr>
              <w:sdtContent>
                <w:permStart w:id="14" w:edGrp="everyone"/>
                <w:r>
                  <w:rPr>
                    <w:rFonts w:hint="eastAsia" w:ascii="MS Gothic" w:hAnsi="MS Gothic" w:eastAsia="MS Gothic" w:cs="MS Gothic"/>
                    <w:szCs w:val="21"/>
                  </w:rPr>
                  <w:t>☐</w:t>
                </w:r>
                <w:permEnd w:id="14"/>
              </w:sdtContent>
            </w:sdt>
            <w:r>
              <w:rPr>
                <w:rFonts w:hint="eastAsia" w:ascii="Times New Roman" w:hAnsi="Times New Roman"/>
              </w:rPr>
              <w:t>是</w:t>
            </w:r>
            <w:r>
              <w:rPr>
                <w:rFonts w:ascii="Times New Roman" w:hAnsi="Times New Roman"/>
              </w:rPr>
              <w:t xml:space="preserve">    </w:t>
            </w:r>
            <w:sdt>
              <w:sdtPr>
                <w:rPr>
                  <w:rFonts w:ascii="Times New Roman" w:hAnsi="Times New Roman"/>
                </w:rPr>
                <w:id w:val="207006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15" w:edGrp="everyone"/>
                <w:r>
                  <w:rPr>
                    <w:rFonts w:hint="eastAsia" w:ascii="MS Gothic" w:hAnsi="MS Gothic" w:eastAsia="MS Gothic" w:cs="MS Gothic"/>
                  </w:rPr>
                  <w:t>☐</w:t>
                </w:r>
                <w:permEnd w:id="15"/>
              </w:sdtContent>
            </w:sdt>
            <w:r>
              <w:rPr>
                <w:rFonts w:hint="eastAsia" w:ascii="Times New Roman" w:hAnsi="Times New Roman"/>
              </w:rPr>
              <w:t>否</w:t>
            </w:r>
          </w:p>
          <w:p w14:paraId="5D04576F">
            <w:pPr>
              <w:spacing w:line="360" w:lineRule="exact"/>
              <w:rPr>
                <w:rFonts w:hint="eastAsia"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>如是，请填写新的收获后处理场所地址：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permStart w:id="16" w:edGrp="everyone"/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</w:t>
            </w:r>
            <w:permEnd w:id="16"/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</w:t>
            </w:r>
          </w:p>
          <w:p w14:paraId="0A9B14B2">
            <w:pPr>
              <w:spacing w:line="360" w:lineRule="exac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1.5基质、栽培用水等监（检）测报告是否有效（证书有效期截止日24个月内）？</w:t>
            </w:r>
            <w:sdt>
              <w:sdtPr>
                <w:rPr>
                  <w:rFonts w:ascii="Times New Roman" w:hAnsi="Times New Roman"/>
                  <w:szCs w:val="21"/>
                </w:rPr>
                <w:id w:val="-204898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Cs w:val="21"/>
                </w:rPr>
              </w:sdtEndPr>
              <w:sdtContent>
                <w:permStart w:id="17" w:edGrp="everyone"/>
                <w:r>
                  <w:rPr>
                    <w:rFonts w:hint="eastAsia" w:ascii="MS Gothic" w:hAnsi="MS Gothic" w:eastAsia="MS Gothic" w:cs="MS Gothic"/>
                    <w:szCs w:val="21"/>
                  </w:rPr>
                  <w:t>☐</w:t>
                </w:r>
                <w:permEnd w:id="17"/>
              </w:sdtContent>
            </w:sdt>
            <w:r>
              <w:rPr>
                <w:rFonts w:hint="eastAsia" w:ascii="Times New Roman" w:hAnsi="Times New Roman"/>
              </w:rPr>
              <w:t>是</w:t>
            </w:r>
            <w:r>
              <w:rPr>
                <w:rFonts w:ascii="Times New Roman" w:hAnsi="Times New Roman"/>
              </w:rPr>
              <w:t xml:space="preserve">    </w:t>
            </w:r>
            <w:sdt>
              <w:sdtPr>
                <w:rPr>
                  <w:rFonts w:ascii="Times New Roman" w:hAnsi="Times New Roman"/>
                </w:rPr>
                <w:id w:val="206698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18" w:edGrp="everyone"/>
                <w:r>
                  <w:rPr>
                    <w:rFonts w:hint="eastAsia" w:ascii="MS Gothic" w:hAnsi="MS Gothic" w:eastAsia="MS Gothic" w:cs="MS Gothic"/>
                  </w:rPr>
                  <w:t>☐</w:t>
                </w:r>
                <w:permEnd w:id="18"/>
              </w:sdtContent>
            </w:sdt>
            <w:r>
              <w:rPr>
                <w:rFonts w:hint="eastAsia" w:ascii="Times New Roman" w:hAnsi="Times New Roman"/>
              </w:rPr>
              <w:t>否</w:t>
            </w:r>
          </w:p>
          <w:p w14:paraId="7A759C32">
            <w:pPr>
              <w:spacing w:line="360" w:lineRule="exac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如否,请立即进行环境监测。</w:t>
            </w:r>
          </w:p>
          <w:p w14:paraId="0CF61876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1.6</w:t>
            </w:r>
            <w:r>
              <w:rPr>
                <w:rFonts w:hint="eastAsia" w:ascii="Times New Roman" w:hAnsi="Times New Roman"/>
                <w:lang w:val="en-US"/>
              </w:rPr>
              <w:t>生产组织模式</w:t>
            </w:r>
            <w:r>
              <w:rPr>
                <w:rFonts w:hint="eastAsia" w:ascii="Times New Roman" w:hAnsi="Times New Roman"/>
                <w:szCs w:val="21"/>
              </w:rPr>
              <w:t xml:space="preserve">是否变更？ </w:t>
            </w:r>
            <w:sdt>
              <w:sdtPr>
                <w:rPr>
                  <w:rFonts w:ascii="Times New Roman" w:hAnsi="Times New Roman"/>
                  <w:szCs w:val="21"/>
                </w:rPr>
                <w:id w:val="123272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Cs w:val="21"/>
                </w:rPr>
              </w:sdtEndPr>
              <w:sdtContent>
                <w:permStart w:id="19" w:edGrp="everyone"/>
                <w:r>
                  <w:rPr>
                    <w:rFonts w:hint="eastAsia" w:ascii="MS Gothic" w:hAnsi="MS Gothic" w:eastAsia="MS Gothic" w:cs="MS Gothic"/>
                    <w:szCs w:val="21"/>
                  </w:rPr>
                  <w:t>☐</w:t>
                </w:r>
                <w:permEnd w:id="19"/>
              </w:sdtContent>
            </w:sdt>
            <w:r>
              <w:rPr>
                <w:rFonts w:hint="eastAsia" w:ascii="Times New Roman" w:hAnsi="Times New Roman"/>
              </w:rPr>
              <w:t>是</w:t>
            </w:r>
            <w:r>
              <w:rPr>
                <w:rFonts w:ascii="Times New Roman" w:hAnsi="Times New Roman"/>
              </w:rPr>
              <w:t xml:space="preserve">    </w:t>
            </w:r>
            <w:sdt>
              <w:sdtPr>
                <w:rPr>
                  <w:rFonts w:ascii="Times New Roman" w:hAnsi="Times New Roman"/>
                </w:rPr>
                <w:id w:val="90388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20" w:edGrp="everyone"/>
                <w:r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permEnd w:id="20"/>
            <w:r>
              <w:rPr>
                <w:rFonts w:hint="eastAsia" w:ascii="Times New Roman" w:hAnsi="Times New Roman"/>
              </w:rPr>
              <w:t>否</w:t>
            </w:r>
          </w:p>
          <w:p w14:paraId="581528BA">
            <w:pPr>
              <w:spacing w:line="360" w:lineRule="exac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如是，请</w:t>
            </w:r>
            <w:r>
              <w:rPr>
                <w:rFonts w:hint="eastAsia" w:ascii="Times New Roman" w:hAnsi="Times New Roman"/>
              </w:rPr>
              <w:t>描述</w:t>
            </w:r>
            <w:r>
              <w:rPr>
                <w:rFonts w:hint="eastAsia" w:ascii="Times New Roman" w:hAnsi="Times New Roman"/>
                <w:szCs w:val="21"/>
              </w:rPr>
              <w:t>新的生产组织模式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permStart w:id="21" w:edGrp="everyone"/>
            <w:r>
              <w:rPr>
                <w:rFonts w:hint="eastAsia" w:ascii="Times New Roman" w:hAnsi="Times New Roman"/>
                <w:u w:val="single"/>
              </w:rPr>
              <w:t xml:space="preserve">       </w:t>
            </w:r>
            <w:permEnd w:id="21"/>
            <w:r>
              <w:rPr>
                <w:rFonts w:hint="eastAsia"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</w:rPr>
              <w:t>。如实际生产涉及农户，请填写农户数：</w:t>
            </w:r>
            <w:permStart w:id="22" w:edGrp="everyone"/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permEnd w:id="22"/>
            <w:r>
              <w:rPr>
                <w:rFonts w:hint="eastAsia" w:ascii="Times New Roman" w:hAnsi="Times New Roman"/>
                <w:u w:val="single"/>
              </w:rPr>
              <w:t xml:space="preserve">         </w:t>
            </w:r>
            <w:r>
              <w:rPr>
                <w:rFonts w:hint="eastAsia" w:ascii="Times New Roman" w:hAnsi="Times New Roman"/>
                <w:u w:val="single"/>
                <w:lang w:val="en-US"/>
              </w:rPr>
              <w:t xml:space="preserve">    </w:t>
            </w:r>
          </w:p>
          <w:p w14:paraId="3EC85ACF">
            <w:pPr>
              <w:spacing w:line="360" w:lineRule="exact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lang w:val="en-US"/>
              </w:rPr>
              <w:t>1.7</w:t>
            </w:r>
            <w:r>
              <w:rPr>
                <w:rFonts w:hint="eastAsia" w:ascii="Times New Roman" w:hAnsi="Times New Roman"/>
                <w:szCs w:val="21"/>
              </w:rPr>
              <w:t>生产类型是否变更？</w:t>
            </w:r>
            <w:sdt>
              <w:sdtPr>
                <w:rPr>
                  <w:rFonts w:ascii="Times New Roman" w:hAnsi="Times New Roman"/>
                  <w:szCs w:val="21"/>
                </w:rPr>
                <w:id w:val="157014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Cs w:val="21"/>
                </w:rPr>
              </w:sdtEndPr>
              <w:sdtContent>
                <w:permStart w:id="23" w:edGrp="everyone"/>
                <w:r>
                  <w:rPr>
                    <w:rFonts w:hint="eastAsia" w:ascii="MS Gothic" w:hAnsi="MS Gothic" w:eastAsia="MS Gothic" w:cs="MS Gothic"/>
                    <w:szCs w:val="21"/>
                  </w:rPr>
                  <w:t>☐</w:t>
                </w:r>
                <w:permEnd w:id="23"/>
              </w:sdtContent>
            </w:sdt>
            <w:r>
              <w:rPr>
                <w:rFonts w:hint="eastAsia" w:ascii="Times New Roman" w:hAnsi="Times New Roman"/>
              </w:rPr>
              <w:t>是</w:t>
            </w:r>
            <w:r>
              <w:rPr>
                <w:rFonts w:ascii="Times New Roman" w:hAnsi="Times New Roman"/>
              </w:rPr>
              <w:t xml:space="preserve">    </w:t>
            </w:r>
            <w:sdt>
              <w:sdtPr>
                <w:rPr>
                  <w:rFonts w:ascii="Times New Roman" w:hAnsi="Times New Roman"/>
                </w:rPr>
                <w:id w:val="-143365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24" w:edGrp="everyone"/>
                <w:r>
                  <w:rPr>
                    <w:rFonts w:hint="eastAsia" w:ascii="MS Gothic" w:hAnsi="MS Gothic" w:eastAsia="MS Gothic" w:cs="MS Gothic"/>
                  </w:rPr>
                  <w:t>☐</w:t>
                </w:r>
                <w:permEnd w:id="24"/>
              </w:sdtContent>
            </w:sdt>
            <w:r>
              <w:rPr>
                <w:rFonts w:hint="eastAsia" w:ascii="Times New Roman" w:hAnsi="Times New Roman"/>
              </w:rPr>
              <w:t>否</w:t>
            </w:r>
          </w:p>
          <w:p w14:paraId="27509EFA">
            <w:pPr>
              <w:spacing w:line="360" w:lineRule="exact"/>
              <w:rPr>
                <w:rFonts w:hint="eastAsia" w:ascii="Times New Roman" w:hAnsi="Times New Roman" w:eastAsia="黑体"/>
              </w:rPr>
            </w:pPr>
            <w:r>
              <w:rPr>
                <w:rFonts w:hint="eastAsia" w:ascii="Times New Roman" w:hAnsi="Times New Roman"/>
                <w:szCs w:val="21"/>
              </w:rPr>
              <w:t>如是，请选择新的生产类型：</w:t>
            </w:r>
            <w:sdt>
              <w:sdtPr>
                <w:rPr>
                  <w:rFonts w:ascii="Times New Roman" w:hAnsi="Times New Roman"/>
                  <w:szCs w:val="21"/>
                </w:rPr>
                <w:id w:val="136516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Cs w:val="21"/>
                </w:rPr>
              </w:sdtEndPr>
              <w:sdtContent>
                <w:permStart w:id="25" w:edGrp="everyone"/>
                <w:r>
                  <w:rPr>
                    <w:rFonts w:hint="eastAsia" w:ascii="MS Gothic" w:hAnsi="MS Gothic" w:eastAsia="MS Gothic" w:cs="MS Gothic"/>
                    <w:szCs w:val="21"/>
                  </w:rPr>
                  <w:t>☐</w:t>
                </w:r>
                <w:permEnd w:id="25"/>
              </w:sdtContent>
            </w:sdt>
            <w:r>
              <w:rPr>
                <w:rFonts w:hint="eastAsia" w:ascii="Times New Roman" w:hAnsi="Times New Roman"/>
              </w:rPr>
              <w:t xml:space="preserve">设施栽培   </w:t>
            </w:r>
            <w:sdt>
              <w:sdtPr>
                <w:rPr>
                  <w:rFonts w:ascii="Times New Roman" w:hAnsi="Times New Roman"/>
                </w:rPr>
                <w:id w:val="133378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26" w:edGrp="everyone"/>
                <w:r>
                  <w:rPr>
                    <w:rFonts w:hint="eastAsia" w:ascii="MS Gothic" w:hAnsi="MS Gothic" w:eastAsia="MS Gothic" w:cs="MS Gothic"/>
                  </w:rPr>
                  <w:t>☐</w:t>
                </w:r>
                <w:permEnd w:id="26"/>
              </w:sdtContent>
            </w:sdt>
            <w:r>
              <w:rPr>
                <w:rFonts w:hint="eastAsia" w:ascii="Times New Roman" w:hAnsi="Times New Roman"/>
              </w:rPr>
              <w:t xml:space="preserve">大田覆土栽培   </w:t>
            </w:r>
            <w:sdt>
              <w:sdtPr>
                <w:rPr>
                  <w:rFonts w:ascii="Times New Roman" w:hAnsi="Times New Roman"/>
                </w:rPr>
                <w:id w:val="-135187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27" w:edGrp="everyone"/>
                <w:r>
                  <w:rPr>
                    <w:rFonts w:hint="eastAsia" w:ascii="MS Gothic" w:hAnsi="MS Gothic" w:eastAsia="MS Gothic" w:cs="MS Gothic"/>
                  </w:rPr>
                  <w:t>☐</w:t>
                </w:r>
                <w:permEnd w:id="27"/>
              </w:sdtContent>
            </w:sdt>
            <w:r>
              <w:rPr>
                <w:rFonts w:hint="eastAsia" w:ascii="Times New Roman" w:hAnsi="Times New Roman"/>
              </w:rPr>
              <w:t xml:space="preserve">露天栽培  </w:t>
            </w:r>
            <w:sdt>
              <w:sdtPr>
                <w:rPr>
                  <w:rFonts w:ascii="Times New Roman" w:hAnsi="Times New Roman"/>
                </w:rPr>
                <w:id w:val="153376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28" w:edGrp="everyone"/>
                <w:r>
                  <w:rPr>
                    <w:rFonts w:hint="eastAsia" w:ascii="MS Gothic" w:hAnsi="MS Gothic" w:eastAsia="MS Gothic" w:cs="MS Gothic"/>
                  </w:rPr>
                  <w:t>☐</w:t>
                </w:r>
                <w:permEnd w:id="28"/>
              </w:sdtContent>
            </w:sdt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u w:val="single"/>
              </w:rPr>
              <w:t xml:space="preserve">  </w:t>
            </w:r>
            <w:permStart w:id="29" w:edGrp="everyone"/>
            <w:r>
              <w:rPr>
                <w:rFonts w:hint="eastAsia" w:ascii="Times New Roman" w:hAnsi="Times New Roman"/>
                <w:u w:val="single"/>
              </w:rPr>
              <w:t xml:space="preserve">       </w:t>
            </w:r>
            <w:permEnd w:id="29"/>
            <w:r>
              <w:rPr>
                <w:rFonts w:hint="eastAsia" w:ascii="Times New Roman" w:hAnsi="Times New Roman"/>
                <w:u w:val="single"/>
              </w:rPr>
              <w:t xml:space="preserve">           </w:t>
            </w:r>
          </w:p>
        </w:tc>
      </w:tr>
    </w:tbl>
    <w:p w14:paraId="36C9BF64">
      <w:pPr>
        <w:spacing w:before="156" w:beforeLines="50" w:after="156" w:afterLines="50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>2 质量管理文件</w:t>
      </w:r>
    </w:p>
    <w:tbl>
      <w:tblPr>
        <w:tblStyle w:val="9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3650"/>
        <w:gridCol w:w="1561"/>
        <w:gridCol w:w="3110"/>
      </w:tblGrid>
      <w:tr w14:paraId="7B5BB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79" w:type="dxa"/>
            <w:vAlign w:val="center"/>
          </w:tcPr>
          <w:p w14:paraId="74C02682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序号</w:t>
            </w:r>
          </w:p>
        </w:tc>
        <w:tc>
          <w:tcPr>
            <w:tcW w:w="3650" w:type="dxa"/>
            <w:vAlign w:val="center"/>
          </w:tcPr>
          <w:p w14:paraId="0A923880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项目</w:t>
            </w:r>
          </w:p>
        </w:tc>
        <w:tc>
          <w:tcPr>
            <w:tcW w:w="1561" w:type="dxa"/>
            <w:vAlign w:val="center"/>
          </w:tcPr>
          <w:p w14:paraId="268E2FF0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是否修订</w:t>
            </w:r>
          </w:p>
          <w:p w14:paraId="37D1CED3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（是Y/否N）</w:t>
            </w:r>
          </w:p>
        </w:tc>
        <w:tc>
          <w:tcPr>
            <w:tcW w:w="3110" w:type="dxa"/>
            <w:vAlign w:val="center"/>
          </w:tcPr>
          <w:p w14:paraId="06F836D1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如修订，说明主要修订内容并提供修订后最新版本</w:t>
            </w:r>
          </w:p>
        </w:tc>
      </w:tr>
      <w:tr w14:paraId="5EFE3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9" w:type="dxa"/>
            <w:vAlign w:val="center"/>
          </w:tcPr>
          <w:p w14:paraId="07D47E5C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permStart w:id="30" w:edGrp="everyone" w:colFirst="2" w:colLast="2"/>
            <w:permStart w:id="31" w:edGrp="everyone" w:colFirst="3" w:colLast="3"/>
            <w:r>
              <w:rPr>
                <w:rFonts w:hint="eastAsia" w:ascii="Times New Roman" w:hAnsi="Times New Roman"/>
                <w:szCs w:val="21"/>
              </w:rPr>
              <w:t>2.1</w:t>
            </w:r>
          </w:p>
        </w:tc>
        <w:tc>
          <w:tcPr>
            <w:tcW w:w="3650" w:type="dxa"/>
            <w:vAlign w:val="center"/>
          </w:tcPr>
          <w:p w14:paraId="7E00340F">
            <w:pPr>
              <w:spacing w:line="360" w:lineRule="auto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质量管理手册</w:t>
            </w:r>
          </w:p>
        </w:tc>
        <w:tc>
          <w:tcPr>
            <w:tcW w:w="1561" w:type="dxa"/>
            <w:vAlign w:val="center"/>
          </w:tcPr>
          <w:p w14:paraId="68DA1CD5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3110" w:type="dxa"/>
            <w:vAlign w:val="center"/>
          </w:tcPr>
          <w:p w14:paraId="1290FB1D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permEnd w:id="30"/>
      <w:permEnd w:id="31"/>
      <w:tr w14:paraId="28C3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79" w:type="dxa"/>
            <w:vAlign w:val="center"/>
          </w:tcPr>
          <w:p w14:paraId="58CEE369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permStart w:id="32" w:edGrp="everyone" w:colFirst="2" w:colLast="2"/>
            <w:permStart w:id="33" w:edGrp="everyone" w:colFirst="3" w:colLast="3"/>
            <w:r>
              <w:rPr>
                <w:rFonts w:hint="eastAsia" w:ascii="Times New Roman" w:hAnsi="Times New Roman"/>
                <w:szCs w:val="21"/>
              </w:rPr>
              <w:t>2.2</w:t>
            </w:r>
          </w:p>
        </w:tc>
        <w:tc>
          <w:tcPr>
            <w:tcW w:w="3650" w:type="dxa"/>
            <w:vAlign w:val="center"/>
          </w:tcPr>
          <w:p w14:paraId="13F70C76">
            <w:pPr>
              <w:spacing w:line="360" w:lineRule="auto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有机生产操作规程</w:t>
            </w:r>
          </w:p>
        </w:tc>
        <w:tc>
          <w:tcPr>
            <w:tcW w:w="1561" w:type="dxa"/>
            <w:vAlign w:val="center"/>
          </w:tcPr>
          <w:p w14:paraId="07A5D221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3110" w:type="dxa"/>
            <w:vAlign w:val="center"/>
          </w:tcPr>
          <w:p w14:paraId="7F7AE57F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permEnd w:id="32"/>
      <w:permEnd w:id="33"/>
    </w:tbl>
    <w:p w14:paraId="625968EC">
      <w:pPr>
        <w:spacing w:before="156" w:beforeLines="50" w:after="156" w:afterLines="50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 xml:space="preserve">3 上年度认证现场检查不符合项及整改情况      </w:t>
      </w:r>
      <w:sdt>
        <w:sdtPr>
          <w:rPr>
            <w:rFonts w:ascii="Times New Roman" w:hAnsi="Times New Roman" w:eastAsia="黑体"/>
          </w:rPr>
          <w:id w:val="8816045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eastAsia="黑体"/>
          </w:rPr>
        </w:sdtEndPr>
        <w:sdtContent>
          <w:permStart w:id="34" w:edGrp="everyone"/>
          <w:r>
            <w:rPr>
              <w:rFonts w:hint="eastAsia" w:ascii="MS Gothic" w:hAnsi="MS Gothic" w:eastAsia="MS Gothic" w:cs="MS Gothic"/>
            </w:rPr>
            <w:t>☐</w:t>
          </w:r>
          <w:permEnd w:id="34"/>
        </w:sdtContent>
      </w:sdt>
      <w:r>
        <w:rPr>
          <w:rFonts w:hint="eastAsia" w:ascii="Times New Roman" w:hAnsi="Times New Roman" w:eastAsia="黑体"/>
        </w:rPr>
        <w:t>不涉及</w:t>
      </w:r>
    </w:p>
    <w:tbl>
      <w:tblPr>
        <w:tblStyle w:val="9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6"/>
        <w:gridCol w:w="2632"/>
        <w:gridCol w:w="968"/>
        <w:gridCol w:w="1168"/>
        <w:gridCol w:w="1386"/>
      </w:tblGrid>
      <w:tr w14:paraId="53111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" w:hRule="atLeast"/>
        </w:trPr>
        <w:tc>
          <w:tcPr>
            <w:tcW w:w="2846" w:type="dxa"/>
            <w:vMerge w:val="restart"/>
            <w:vAlign w:val="center"/>
          </w:tcPr>
          <w:p w14:paraId="1B1B15D4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permStart w:id="35" w:edGrp="everyone"/>
            <w:r>
              <w:rPr>
                <w:rFonts w:hint="eastAsia" w:ascii="Times New Roman" w:hAnsi="Times New Roman"/>
                <w:szCs w:val="21"/>
              </w:rPr>
              <w:t>不符合项内容</w:t>
            </w:r>
          </w:p>
        </w:tc>
        <w:tc>
          <w:tcPr>
            <w:tcW w:w="2632" w:type="dxa"/>
            <w:vMerge w:val="restart"/>
            <w:vAlign w:val="center"/>
          </w:tcPr>
          <w:p w14:paraId="792135A9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整改措施</w:t>
            </w:r>
          </w:p>
        </w:tc>
        <w:tc>
          <w:tcPr>
            <w:tcW w:w="3522" w:type="dxa"/>
            <w:gridSpan w:val="3"/>
            <w:vAlign w:val="center"/>
          </w:tcPr>
          <w:p w14:paraId="0A1497D3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整改完成情况</w:t>
            </w:r>
          </w:p>
        </w:tc>
      </w:tr>
      <w:tr w14:paraId="66CA0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2846" w:type="dxa"/>
            <w:vMerge w:val="continue"/>
            <w:tcBorders>
              <w:bottom w:val="single" w:color="auto" w:sz="4" w:space="0"/>
            </w:tcBorders>
            <w:vAlign w:val="center"/>
          </w:tcPr>
          <w:p w14:paraId="52B2B70B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632" w:type="dxa"/>
            <w:vMerge w:val="continue"/>
            <w:tcBorders>
              <w:bottom w:val="single" w:color="auto" w:sz="4" w:space="0"/>
            </w:tcBorders>
            <w:vAlign w:val="center"/>
          </w:tcPr>
          <w:p w14:paraId="2D24F717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968" w:type="dxa"/>
            <w:tcBorders>
              <w:bottom w:val="single" w:color="auto" w:sz="4" w:space="0"/>
            </w:tcBorders>
            <w:vAlign w:val="center"/>
          </w:tcPr>
          <w:p w14:paraId="7E27FBE0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已完成</w:t>
            </w:r>
          </w:p>
        </w:tc>
        <w:tc>
          <w:tcPr>
            <w:tcW w:w="1168" w:type="dxa"/>
            <w:tcBorders>
              <w:bottom w:val="single" w:color="auto" w:sz="4" w:space="0"/>
            </w:tcBorders>
            <w:vAlign w:val="center"/>
          </w:tcPr>
          <w:p w14:paraId="5EF6CE5D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基本完成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vAlign w:val="center"/>
          </w:tcPr>
          <w:p w14:paraId="3D57A7B8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未整改</w:t>
            </w:r>
          </w:p>
        </w:tc>
      </w:tr>
      <w:tr w14:paraId="75460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2846" w:type="dxa"/>
            <w:vAlign w:val="center"/>
          </w:tcPr>
          <w:p w14:paraId="6E8EADB0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632" w:type="dxa"/>
            <w:vAlign w:val="center"/>
          </w:tcPr>
          <w:p w14:paraId="72AA2F9F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968" w:type="dxa"/>
            <w:vAlign w:val="center"/>
          </w:tcPr>
          <w:p w14:paraId="05F1DC2E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2A98761A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35F78F6C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 w14:paraId="47F5A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2846" w:type="dxa"/>
            <w:vAlign w:val="center"/>
          </w:tcPr>
          <w:p w14:paraId="19F26A6C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632" w:type="dxa"/>
            <w:vAlign w:val="center"/>
          </w:tcPr>
          <w:p w14:paraId="03E96085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968" w:type="dxa"/>
            <w:vAlign w:val="center"/>
          </w:tcPr>
          <w:p w14:paraId="2B287308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49D1D3E5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11BAD7CE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 w14:paraId="54CAE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2846" w:type="dxa"/>
            <w:vAlign w:val="center"/>
          </w:tcPr>
          <w:p w14:paraId="35B936BD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632" w:type="dxa"/>
            <w:vAlign w:val="center"/>
          </w:tcPr>
          <w:p w14:paraId="1D75B55F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968" w:type="dxa"/>
            <w:vAlign w:val="center"/>
          </w:tcPr>
          <w:p w14:paraId="47BBC6A4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09C06636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351DD6EC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 w14:paraId="4E9AC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2846" w:type="dxa"/>
            <w:vAlign w:val="center"/>
          </w:tcPr>
          <w:p w14:paraId="0678B9E4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632" w:type="dxa"/>
            <w:vAlign w:val="center"/>
          </w:tcPr>
          <w:p w14:paraId="60802330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968" w:type="dxa"/>
            <w:vAlign w:val="center"/>
          </w:tcPr>
          <w:p w14:paraId="2ED2CD98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6825FBEF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143EF71D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permEnd w:id="35"/>
    </w:tbl>
    <w:p w14:paraId="73A626D4">
      <w:pPr>
        <w:rPr>
          <w:rFonts w:ascii="Times New Roman" w:hAnsi="Times New Roman" w:eastAsia="黑体"/>
          <w:sz w:val="28"/>
          <w:szCs w:val="28"/>
        </w:rPr>
        <w:sectPr>
          <w:footerReference r:id="rId6" w:type="default"/>
          <w:pgSz w:w="11906" w:h="16838"/>
          <w:pgMar w:top="1440" w:right="1797" w:bottom="1440" w:left="1797" w:header="851" w:footer="992" w:gutter="0"/>
          <w:pgNumType w:start="1"/>
          <w:cols w:space="720" w:num="1"/>
          <w:docGrid w:type="lines" w:linePitch="312" w:charSpace="0"/>
        </w:sectPr>
      </w:pPr>
    </w:p>
    <w:p w14:paraId="44B96B9C">
      <w:pPr>
        <w:jc w:val="center"/>
        <w:rPr>
          <w:rFonts w:ascii="Times New Roman" w:hAnsi="Times New Roman" w:eastAsia="黑体"/>
          <w:b/>
          <w:sz w:val="28"/>
          <w:szCs w:val="28"/>
        </w:rPr>
      </w:pPr>
      <w:r>
        <w:rPr>
          <w:rFonts w:hint="eastAsia" w:ascii="Times New Roman" w:hAnsi="Times New Roman" w:eastAsia="黑体"/>
          <w:b/>
          <w:sz w:val="28"/>
          <w:szCs w:val="28"/>
          <w:lang w:val="en-US"/>
        </w:rPr>
        <w:t>第二部分</w:t>
      </w:r>
      <w:r>
        <w:rPr>
          <w:rFonts w:ascii="Times New Roman" w:hAnsi="Times New Roman" w:eastAsia="黑体"/>
          <w:b/>
          <w:sz w:val="28"/>
          <w:szCs w:val="28"/>
        </w:rPr>
        <w:t xml:space="preserve">  </w:t>
      </w:r>
      <w:r>
        <w:rPr>
          <w:rFonts w:hint="eastAsia" w:ascii="Times New Roman" w:hAnsi="Times New Roman" w:eastAsia="黑体"/>
          <w:b/>
          <w:sz w:val="28"/>
          <w:szCs w:val="28"/>
          <w:lang w:val="en-US"/>
        </w:rPr>
        <w:t>食用菌栽培管理</w:t>
      </w:r>
    </w:p>
    <w:p w14:paraId="18620881">
      <w:pPr>
        <w:spacing w:before="156" w:beforeLines="50" w:after="156" w:afterLines="50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>1 食用菌栽培区基本情况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03572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</w:trPr>
        <w:tc>
          <w:tcPr>
            <w:tcW w:w="8528" w:type="dxa"/>
          </w:tcPr>
          <w:p w14:paraId="03ED059F">
            <w:pPr>
              <w:rPr>
                <w:rFonts w:hint="eastAsia" w:ascii="Times New Roman" w:hAnsi="Times New Roman"/>
                <w:bCs/>
                <w:szCs w:val="21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1.1 </w:t>
            </w:r>
            <w:r>
              <w:rPr>
                <w:rFonts w:hint="eastAsia" w:ascii="Times New Roman" w:hAnsi="Times New Roman"/>
                <w:bCs/>
                <w:szCs w:val="21"/>
              </w:rPr>
              <w:t>栽培环境：</w:t>
            </w:r>
            <w:sdt>
              <w:sdtPr>
                <w:rPr>
                  <w:rFonts w:ascii="Times New Roman" w:hAnsi="Times New Roman"/>
                  <w:bCs/>
                  <w:szCs w:val="21"/>
                </w:rPr>
                <w:id w:val="112936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bCs/>
                  <w:szCs w:val="21"/>
                </w:rPr>
              </w:sdtEndPr>
              <w:sdtContent>
                <w:permStart w:id="36" w:edGrp="everyone"/>
                <w:r>
                  <w:rPr>
                    <w:rFonts w:hint="eastAsia" w:ascii="MS Gothic" w:hAnsi="MS Gothic" w:eastAsia="MS Gothic" w:cs="MS Gothic"/>
                    <w:bCs/>
                    <w:szCs w:val="21"/>
                  </w:rPr>
                  <w:t>☐</w:t>
                </w:r>
                <w:permEnd w:id="36"/>
              </w:sdtContent>
            </w:sdt>
            <w:r>
              <w:rPr>
                <w:rFonts w:hint="eastAsia" w:ascii="Times New Roman" w:hAnsi="Times New Roman"/>
                <w:bCs/>
                <w:szCs w:val="21"/>
              </w:rPr>
              <w:t xml:space="preserve">厂房   </w:t>
            </w:r>
            <w:sdt>
              <w:sdtPr>
                <w:rPr>
                  <w:rFonts w:ascii="Times New Roman" w:hAnsi="Times New Roman"/>
                  <w:bCs/>
                  <w:szCs w:val="21"/>
                </w:rPr>
                <w:id w:val="-186366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bCs/>
                  <w:szCs w:val="21"/>
                </w:rPr>
              </w:sdtEndPr>
              <w:sdtContent>
                <w:permStart w:id="37" w:edGrp="everyone"/>
                <w:r>
                  <w:rPr>
                    <w:rFonts w:hint="eastAsia" w:ascii="MS Gothic" w:hAnsi="MS Gothic" w:eastAsia="MS Gothic" w:cs="MS Gothic"/>
                    <w:bCs/>
                    <w:szCs w:val="21"/>
                  </w:rPr>
                  <w:t>☐</w:t>
                </w:r>
                <w:permEnd w:id="37"/>
              </w:sdtContent>
            </w:sdt>
            <w:r>
              <w:rPr>
                <w:rFonts w:hint="eastAsia" w:ascii="Times New Roman" w:hAnsi="Times New Roman"/>
                <w:bCs/>
                <w:szCs w:val="21"/>
              </w:rPr>
              <w:t xml:space="preserve">田中   </w:t>
            </w:r>
            <w:sdt>
              <w:sdtPr>
                <w:rPr>
                  <w:rFonts w:ascii="Times New Roman" w:hAnsi="Times New Roman"/>
                  <w:bCs/>
                  <w:szCs w:val="21"/>
                </w:rPr>
                <w:id w:val="-167201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bCs/>
                  <w:szCs w:val="21"/>
                </w:rPr>
              </w:sdtEndPr>
              <w:sdtContent>
                <w:permStart w:id="38" w:edGrp="everyone"/>
                <w:r>
                  <w:rPr>
                    <w:rFonts w:hint="eastAsia" w:ascii="MS Gothic" w:hAnsi="MS Gothic" w:eastAsia="MS Gothic" w:cs="MS Gothic"/>
                    <w:bCs/>
                    <w:szCs w:val="21"/>
                  </w:rPr>
                  <w:t>☐</w:t>
                </w:r>
                <w:permEnd w:id="38"/>
              </w:sdtContent>
            </w:sdt>
            <w:r>
              <w:rPr>
                <w:rFonts w:hint="eastAsia" w:ascii="Times New Roman" w:hAnsi="Times New Roman"/>
                <w:bCs/>
                <w:szCs w:val="21"/>
              </w:rPr>
              <w:t xml:space="preserve">林间   </w:t>
            </w:r>
            <w:sdt>
              <w:sdtPr>
                <w:rPr>
                  <w:rFonts w:ascii="Times New Roman" w:hAnsi="Times New Roman"/>
                  <w:bCs/>
                  <w:szCs w:val="21"/>
                </w:rPr>
                <w:id w:val="-74518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bCs/>
                  <w:szCs w:val="21"/>
                </w:rPr>
              </w:sdtEndPr>
              <w:sdtContent>
                <w:permStart w:id="39" w:edGrp="everyone"/>
                <w:r>
                  <w:rPr>
                    <w:rFonts w:hint="eastAsia" w:ascii="MS Gothic" w:hAnsi="MS Gothic" w:eastAsia="MS Gothic" w:cs="MS Gothic"/>
                    <w:bCs/>
                    <w:szCs w:val="21"/>
                  </w:rPr>
                  <w:t>☐</w:t>
                </w:r>
                <w:permEnd w:id="39"/>
              </w:sdtContent>
            </w:sdt>
            <w:r>
              <w:rPr>
                <w:rFonts w:hint="eastAsia" w:ascii="Times New Roman" w:hAnsi="Times New Roman"/>
                <w:bCs/>
                <w:szCs w:val="21"/>
              </w:rPr>
              <w:t xml:space="preserve">山上  </w:t>
            </w:r>
            <w:sdt>
              <w:sdtPr>
                <w:rPr>
                  <w:rFonts w:ascii="Times New Roman" w:hAnsi="Times New Roman"/>
                  <w:bCs/>
                  <w:szCs w:val="21"/>
                </w:rPr>
                <w:id w:val="-156378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bCs/>
                  <w:szCs w:val="21"/>
                </w:rPr>
              </w:sdtEndPr>
              <w:sdtContent>
                <w:permStart w:id="40" w:edGrp="everyone"/>
                <w:r>
                  <w:rPr>
                    <w:rFonts w:hint="eastAsia" w:ascii="MS Gothic" w:hAnsi="MS Gothic" w:eastAsia="MS Gothic" w:cs="MS Gothic"/>
                    <w:bCs/>
                    <w:szCs w:val="21"/>
                  </w:rPr>
                  <w:t>☐</w:t>
                </w:r>
                <w:permEnd w:id="40"/>
              </w:sdtContent>
            </w:sdt>
            <w:r>
              <w:rPr>
                <w:rFonts w:hint="eastAsia" w:ascii="Times New Roman" w:hAnsi="Times New Roman"/>
                <w:bCs/>
                <w:szCs w:val="21"/>
              </w:rPr>
              <w:t>其它</w:t>
            </w:r>
            <w:permStart w:id="41" w:edGrp="everyone"/>
            <w:r>
              <w:rPr>
                <w:rFonts w:hint="eastAsia" w:ascii="Times New Roman" w:hAnsi="Times New Roman"/>
                <w:bCs/>
                <w:szCs w:val="21"/>
                <w:u w:val="single"/>
              </w:rPr>
              <w:t xml:space="preserve">        </w:t>
            </w:r>
            <w:permEnd w:id="41"/>
            <w:r>
              <w:rPr>
                <w:rFonts w:hint="eastAsia" w:ascii="Times New Roman" w:hAnsi="Times New Roman"/>
                <w:bCs/>
                <w:szCs w:val="21"/>
                <w:u w:val="single"/>
              </w:rPr>
              <w:t xml:space="preserve">               </w:t>
            </w:r>
          </w:p>
          <w:p w14:paraId="36FD668D">
            <w:pPr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1.2 栽培方式：</w:t>
            </w:r>
            <w:sdt>
              <w:sdtPr>
                <w:rPr>
                  <w:rFonts w:ascii="Times New Roman" w:hAnsi="Times New Roman"/>
                  <w:bCs/>
                  <w:szCs w:val="21"/>
                </w:rPr>
                <w:id w:val="-203957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bCs/>
                  <w:szCs w:val="21"/>
                </w:rPr>
              </w:sdtEndPr>
              <w:sdtContent>
                <w:permStart w:id="42" w:edGrp="everyone"/>
                <w:r>
                  <w:rPr>
                    <w:rFonts w:hint="eastAsia" w:ascii="MS Gothic" w:hAnsi="MS Gothic" w:eastAsia="MS Gothic" w:cs="MS Gothic"/>
                    <w:bCs/>
                    <w:szCs w:val="21"/>
                  </w:rPr>
                  <w:t>☐</w:t>
                </w:r>
                <w:permEnd w:id="42"/>
              </w:sdtContent>
            </w:sdt>
            <w:r>
              <w:rPr>
                <w:rFonts w:hint="eastAsia" w:ascii="Times New Roman" w:hAnsi="Times New Roman"/>
                <w:bCs/>
                <w:szCs w:val="21"/>
              </w:rPr>
              <w:t xml:space="preserve">基质栽培  </w:t>
            </w:r>
            <w:sdt>
              <w:sdtPr>
                <w:rPr>
                  <w:rFonts w:ascii="Times New Roman" w:hAnsi="Times New Roman"/>
                  <w:bCs/>
                  <w:szCs w:val="21"/>
                </w:rPr>
                <w:id w:val="174584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bCs/>
                  <w:szCs w:val="21"/>
                </w:rPr>
              </w:sdtEndPr>
              <w:sdtContent>
                <w:permStart w:id="43" w:edGrp="everyone"/>
                <w:r>
                  <w:rPr>
                    <w:rFonts w:hint="eastAsia" w:ascii="MS Gothic" w:hAnsi="MS Gothic" w:eastAsia="MS Gothic" w:cs="MS Gothic"/>
                    <w:bCs/>
                    <w:szCs w:val="21"/>
                  </w:rPr>
                  <w:t>☐</w:t>
                </w:r>
                <w:permEnd w:id="43"/>
              </w:sdtContent>
            </w:sdt>
            <w:r>
              <w:rPr>
                <w:rFonts w:hint="eastAsia" w:ascii="Times New Roman" w:hAnsi="Times New Roman"/>
                <w:szCs w:val="21"/>
              </w:rPr>
              <w:t xml:space="preserve">覆土栽培   </w:t>
            </w:r>
            <w:sdt>
              <w:sdtPr>
                <w:rPr>
                  <w:rFonts w:ascii="Times New Roman" w:hAnsi="Times New Roman"/>
                  <w:szCs w:val="21"/>
                </w:rPr>
                <w:id w:val="-192956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Cs w:val="21"/>
                </w:rPr>
              </w:sdtEndPr>
              <w:sdtContent>
                <w:permStart w:id="44" w:edGrp="everyone"/>
                <w:r>
                  <w:rPr>
                    <w:rFonts w:hint="eastAsia" w:ascii="MS Gothic" w:hAnsi="MS Gothic" w:eastAsia="MS Gothic" w:cs="MS Gothic"/>
                    <w:szCs w:val="21"/>
                  </w:rPr>
                  <w:t>☐</w:t>
                </w:r>
                <w:permEnd w:id="44"/>
              </w:sdtContent>
            </w:sdt>
            <w:r>
              <w:rPr>
                <w:rFonts w:hint="eastAsia" w:ascii="Times New Roman" w:hAnsi="Times New Roman"/>
                <w:szCs w:val="21"/>
              </w:rPr>
              <w:t xml:space="preserve">段木栽培  </w:t>
            </w:r>
            <w:sdt>
              <w:sdtPr>
                <w:rPr>
                  <w:rFonts w:ascii="Times New Roman" w:hAnsi="Times New Roman"/>
                  <w:szCs w:val="21"/>
                </w:rPr>
                <w:id w:val="146770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Cs w:val="21"/>
                </w:rPr>
              </w:sdtEndPr>
              <w:sdtContent>
                <w:permStart w:id="45" w:edGrp="everyone"/>
                <w:r>
                  <w:rPr>
                    <w:rFonts w:hint="eastAsia" w:ascii="MS Gothic" w:hAnsi="MS Gothic" w:eastAsia="MS Gothic" w:cs="MS Gothic"/>
                    <w:szCs w:val="21"/>
                  </w:rPr>
                  <w:t>☐</w:t>
                </w:r>
                <w:permEnd w:id="45"/>
              </w:sdtContent>
            </w:sdt>
            <w:r>
              <w:rPr>
                <w:rFonts w:hint="eastAsia" w:ascii="Times New Roman" w:hAnsi="Times New Roman"/>
                <w:bCs/>
                <w:szCs w:val="21"/>
              </w:rPr>
              <w:t>其它</w:t>
            </w:r>
            <w:r>
              <w:rPr>
                <w:rFonts w:hint="eastAsia" w:ascii="Times New Roman" w:hAnsi="Times New Roman"/>
                <w:bCs/>
                <w:szCs w:val="21"/>
                <w:u w:val="single"/>
              </w:rPr>
              <w:t xml:space="preserve"> </w:t>
            </w:r>
            <w:permStart w:id="46" w:edGrp="everyone"/>
            <w:r>
              <w:rPr>
                <w:rFonts w:hint="eastAsia" w:ascii="Times New Roman" w:hAnsi="Times New Roman"/>
                <w:bCs/>
                <w:szCs w:val="21"/>
                <w:u w:val="single"/>
              </w:rPr>
              <w:t xml:space="preserve">      </w:t>
            </w:r>
            <w:permEnd w:id="46"/>
            <w:r>
              <w:rPr>
                <w:rFonts w:hint="eastAsia" w:ascii="Times New Roman" w:hAnsi="Times New Roman"/>
                <w:bCs/>
                <w:szCs w:val="21"/>
                <w:u w:val="single"/>
              </w:rPr>
              <w:t xml:space="preserve">             </w:t>
            </w:r>
          </w:p>
          <w:p w14:paraId="3253F522">
            <w:pPr>
              <w:spacing w:before="6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1.3</w:t>
            </w:r>
            <w:r>
              <w:rPr>
                <w:rFonts w:hint="eastAsia" w:ascii="Times New Roman" w:hAnsi="Times New Roman"/>
              </w:rPr>
              <w:t xml:space="preserve">食用菌栽培区是否临近常规农田？ </w:t>
            </w:r>
            <w:permStart w:id="47" w:edGrp="everyone"/>
            <w:sdt>
              <w:sdtPr>
                <w:rPr>
                  <w:rFonts w:ascii="Times New Roman" w:hAnsi="Times New Roman"/>
                </w:rPr>
                <w:id w:val="-166268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r>
                  <w:rPr>
                    <w:rFonts w:hint="eastAsia" w:ascii="MS Gothic" w:hAnsi="MS Gothic" w:eastAsia="MS Gothic" w:cs="MS Gothic"/>
                  </w:rPr>
                  <w:t>☐</w:t>
                </w:r>
                <w:permEnd w:id="47"/>
              </w:sdtContent>
            </w:sdt>
            <w:r>
              <w:rPr>
                <w:rFonts w:hint="eastAsia" w:ascii="Times New Roman" w:hAnsi="Times New Roman"/>
              </w:rPr>
              <w:t>是</w:t>
            </w:r>
            <w:r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id w:val="41921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48" w:edGrp="everyone"/>
                <w:r>
                  <w:rPr>
                    <w:rFonts w:hint="eastAsia" w:ascii="MS Gothic" w:hAnsi="MS Gothic" w:eastAsia="MS Gothic" w:cs="MS Gothic"/>
                  </w:rPr>
                  <w:t>☐</w:t>
                </w:r>
                <w:permEnd w:id="48"/>
              </w:sdtContent>
            </w:sdt>
            <w:r>
              <w:rPr>
                <w:rFonts w:hint="eastAsia" w:ascii="Times New Roman" w:hAnsi="Times New Roman"/>
              </w:rPr>
              <w:t>否</w:t>
            </w:r>
          </w:p>
          <w:p w14:paraId="59EFDEE2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如是，是否设置了缓冲带或物理屏障，以避免周边禁用物质的影响？</w:t>
            </w:r>
            <w:sdt>
              <w:sdtPr>
                <w:rPr>
                  <w:rFonts w:ascii="Times New Roman" w:hAnsi="Times New Roman"/>
                </w:rPr>
                <w:id w:val="-138901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49" w:edGrp="everyone"/>
                <w:r>
                  <w:rPr>
                    <w:rFonts w:hint="eastAsia" w:ascii="MS Gothic" w:hAnsi="MS Gothic" w:eastAsia="MS Gothic" w:cs="MS Gothic"/>
                  </w:rPr>
                  <w:t>☐</w:t>
                </w:r>
                <w:permEnd w:id="49"/>
              </w:sdtContent>
            </w:sdt>
            <w:r>
              <w:rPr>
                <w:rFonts w:hint="eastAsia" w:ascii="Times New Roman" w:hAnsi="Times New Roman"/>
              </w:rPr>
              <w:t>是</w:t>
            </w:r>
            <w:r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id w:val="154409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50" w:edGrp="everyone"/>
                <w:r>
                  <w:rPr>
                    <w:rFonts w:hint="eastAsia" w:ascii="MS Gothic" w:hAnsi="MS Gothic" w:eastAsia="MS Gothic" w:cs="MS Gothic"/>
                  </w:rPr>
                  <w:t>☐</w:t>
                </w:r>
                <w:permEnd w:id="50"/>
              </w:sdtContent>
            </w:sdt>
            <w:r>
              <w:rPr>
                <w:rFonts w:hint="eastAsia" w:ascii="Times New Roman" w:hAnsi="Times New Roman"/>
              </w:rPr>
              <w:t>否</w:t>
            </w:r>
          </w:p>
          <w:p w14:paraId="62467385">
            <w:pPr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</w:rPr>
              <w:t>如是，请描述具体措施：</w:t>
            </w:r>
            <w:permStart w:id="51" w:edGrp="everyone"/>
            <w:r>
              <w:rPr>
                <w:rFonts w:ascii="Times New Roman" w:hAnsi="Times New Roman"/>
                <w:u w:val="single"/>
              </w:rPr>
              <w:t xml:space="preserve">          </w:t>
            </w:r>
            <w:permEnd w:id="51"/>
            <w:r>
              <w:rPr>
                <w:rFonts w:ascii="Times New Roman" w:hAnsi="Times New Roman"/>
                <w:u w:val="single"/>
              </w:rPr>
              <w:t xml:space="preserve">                                          </w:t>
            </w:r>
          </w:p>
          <w:p w14:paraId="43CA92FA">
            <w:pPr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1.4 </w:t>
            </w:r>
            <w:r>
              <w:rPr>
                <w:rFonts w:hint="eastAsia" w:ascii="Times New Roman" w:hAnsi="Times New Roman"/>
                <w:bCs/>
                <w:szCs w:val="21"/>
              </w:rPr>
              <w:t>栽培用水</w:t>
            </w:r>
            <w:r>
              <w:rPr>
                <w:rFonts w:hint="eastAsia" w:ascii="Times New Roman" w:hAnsi="Times New Roman"/>
                <w:szCs w:val="21"/>
              </w:rPr>
              <w:t>来源</w:t>
            </w:r>
            <w:r>
              <w:rPr>
                <w:rFonts w:hint="eastAsia" w:ascii="Times New Roman" w:hAnsi="Times New Roman"/>
                <w:bCs/>
                <w:szCs w:val="21"/>
              </w:rPr>
              <w:t>：</w:t>
            </w:r>
            <w:sdt>
              <w:sdtPr>
                <w:rPr>
                  <w:rFonts w:ascii="Times New Roman" w:hAnsi="Times New Roman"/>
                  <w:bCs/>
                  <w:szCs w:val="21"/>
                </w:rPr>
                <w:id w:val="50595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bCs/>
                  <w:szCs w:val="21"/>
                </w:rPr>
              </w:sdtEndPr>
              <w:sdtContent>
                <w:permStart w:id="52" w:edGrp="everyone"/>
                <w:r>
                  <w:rPr>
                    <w:rFonts w:hint="eastAsia" w:ascii="MS Gothic" w:hAnsi="MS Gothic" w:eastAsia="MS Gothic" w:cs="MS Gothic"/>
                    <w:bCs/>
                    <w:szCs w:val="21"/>
                  </w:rPr>
                  <w:t>☐</w:t>
                </w:r>
                <w:permEnd w:id="52"/>
              </w:sdtContent>
            </w:sdt>
            <w:r>
              <w:rPr>
                <w:rFonts w:hint="eastAsia" w:ascii="Times New Roman" w:hAnsi="Times New Roman"/>
                <w:bCs/>
                <w:szCs w:val="21"/>
              </w:rPr>
              <w:t xml:space="preserve">井水   </w:t>
            </w:r>
            <w:sdt>
              <w:sdtPr>
                <w:rPr>
                  <w:rFonts w:ascii="Times New Roman" w:hAnsi="Times New Roman"/>
                  <w:bCs/>
                  <w:szCs w:val="21"/>
                </w:rPr>
                <w:id w:val="110222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bCs/>
                  <w:szCs w:val="21"/>
                </w:rPr>
              </w:sdtEndPr>
              <w:sdtContent>
                <w:permStart w:id="53" w:edGrp="everyone"/>
                <w:r>
                  <w:rPr>
                    <w:rFonts w:hint="eastAsia" w:ascii="MS Gothic" w:hAnsi="MS Gothic" w:eastAsia="MS Gothic" w:cs="MS Gothic"/>
                    <w:bCs/>
                    <w:szCs w:val="21"/>
                  </w:rPr>
                  <w:t>☐</w:t>
                </w:r>
                <w:permEnd w:id="53"/>
              </w:sdtContent>
            </w:sdt>
            <w:r>
              <w:rPr>
                <w:rFonts w:hint="eastAsia" w:ascii="Times New Roman" w:hAnsi="Times New Roman"/>
                <w:bCs/>
                <w:szCs w:val="21"/>
              </w:rPr>
              <w:t xml:space="preserve">河水   </w:t>
            </w:r>
            <w:sdt>
              <w:sdtPr>
                <w:rPr>
                  <w:rFonts w:ascii="Times New Roman" w:hAnsi="Times New Roman"/>
                  <w:bCs/>
                  <w:szCs w:val="21"/>
                </w:rPr>
                <w:id w:val="-34540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bCs/>
                  <w:szCs w:val="21"/>
                </w:rPr>
              </w:sdtEndPr>
              <w:sdtContent>
                <w:permStart w:id="54" w:edGrp="everyone"/>
                <w:r>
                  <w:rPr>
                    <w:rFonts w:hint="eastAsia" w:ascii="MS Gothic" w:hAnsi="MS Gothic" w:eastAsia="MS Gothic" w:cs="MS Gothic"/>
                    <w:bCs/>
                    <w:szCs w:val="21"/>
                  </w:rPr>
                  <w:t>☐</w:t>
                </w:r>
                <w:permEnd w:id="54"/>
              </w:sdtContent>
            </w:sdt>
            <w:r>
              <w:rPr>
                <w:rFonts w:hint="eastAsia" w:ascii="Times New Roman" w:hAnsi="Times New Roman"/>
                <w:bCs/>
                <w:szCs w:val="21"/>
              </w:rPr>
              <w:t xml:space="preserve">湖水   </w:t>
            </w:r>
            <w:sdt>
              <w:sdtPr>
                <w:rPr>
                  <w:rFonts w:ascii="Times New Roman" w:hAnsi="Times New Roman"/>
                  <w:bCs/>
                  <w:szCs w:val="21"/>
                </w:rPr>
                <w:id w:val="-82789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bCs/>
                  <w:szCs w:val="21"/>
                </w:rPr>
              </w:sdtEndPr>
              <w:sdtContent>
                <w:permStart w:id="55" w:edGrp="everyone"/>
                <w:r>
                  <w:rPr>
                    <w:rFonts w:hint="eastAsia" w:ascii="MS Gothic" w:hAnsi="MS Gothic" w:eastAsia="MS Gothic" w:cs="MS Gothic"/>
                    <w:bCs/>
                    <w:szCs w:val="21"/>
                  </w:rPr>
                  <w:t>☐</w:t>
                </w:r>
                <w:permEnd w:id="55"/>
              </w:sdtContent>
            </w:sdt>
            <w:r>
              <w:rPr>
                <w:rFonts w:hint="eastAsia" w:ascii="Times New Roman" w:hAnsi="Times New Roman"/>
                <w:bCs/>
                <w:szCs w:val="21"/>
              </w:rPr>
              <w:t xml:space="preserve">池塘水  </w:t>
            </w:r>
            <w:sdt>
              <w:sdtPr>
                <w:rPr>
                  <w:rFonts w:ascii="Times New Roman" w:hAnsi="Times New Roman"/>
                  <w:bCs/>
                  <w:szCs w:val="21"/>
                </w:rPr>
                <w:id w:val="74531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bCs/>
                  <w:szCs w:val="21"/>
                </w:rPr>
              </w:sdtEndPr>
              <w:sdtContent>
                <w:permStart w:id="56" w:edGrp="everyone"/>
                <w:r>
                  <w:rPr>
                    <w:rFonts w:hint="eastAsia" w:ascii="MS Gothic" w:hAnsi="MS Gothic" w:eastAsia="MS Gothic" w:cs="MS Gothic"/>
                    <w:bCs/>
                    <w:szCs w:val="21"/>
                  </w:rPr>
                  <w:t>☐</w:t>
                </w:r>
                <w:permEnd w:id="56"/>
              </w:sdtContent>
            </w:sdt>
            <w:r>
              <w:rPr>
                <w:rFonts w:hint="eastAsia" w:ascii="Times New Roman" w:hAnsi="Times New Roman"/>
                <w:bCs/>
                <w:szCs w:val="21"/>
              </w:rPr>
              <w:t xml:space="preserve">山泉   </w:t>
            </w:r>
            <w:sdt>
              <w:sdtPr>
                <w:rPr>
                  <w:rFonts w:ascii="Times New Roman" w:hAnsi="Times New Roman"/>
                  <w:bCs/>
                  <w:szCs w:val="21"/>
                </w:rPr>
                <w:id w:val="205310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bCs/>
                  <w:szCs w:val="21"/>
                </w:rPr>
              </w:sdtEndPr>
              <w:sdtContent>
                <w:permStart w:id="57" w:edGrp="everyone"/>
                <w:r>
                  <w:rPr>
                    <w:rFonts w:hint="eastAsia" w:ascii="MS Gothic" w:hAnsi="MS Gothic" w:eastAsia="MS Gothic" w:cs="MS Gothic"/>
                    <w:bCs/>
                    <w:szCs w:val="21"/>
                  </w:rPr>
                  <w:t>☐</w:t>
                </w:r>
                <w:permEnd w:id="57"/>
              </w:sdtContent>
            </w:sdt>
            <w:r>
              <w:rPr>
                <w:rFonts w:hint="eastAsia" w:ascii="Times New Roman" w:hAnsi="Times New Roman"/>
                <w:bCs/>
                <w:szCs w:val="21"/>
              </w:rPr>
              <w:t xml:space="preserve">自来水   </w:t>
            </w:r>
          </w:p>
          <w:p w14:paraId="4D755C9B">
            <w:pPr>
              <w:rPr>
                <w:rFonts w:hint="eastAsia" w:ascii="Times New Roman" w:hAnsi="Times New Roman"/>
                <w:szCs w:val="21"/>
                <w:u w:val="single"/>
              </w:rPr>
            </w:pPr>
            <w:sdt>
              <w:sdtPr>
                <w:rPr>
                  <w:rFonts w:ascii="Times New Roman" w:hAnsi="Times New Roman"/>
                  <w:bCs/>
                  <w:szCs w:val="21"/>
                </w:rPr>
                <w:id w:val="134667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bCs/>
                  <w:szCs w:val="21"/>
                </w:rPr>
              </w:sdtEndPr>
              <w:sdtContent>
                <w:permStart w:id="58" w:edGrp="everyone"/>
                <w:r>
                  <w:rPr>
                    <w:rFonts w:hint="eastAsia" w:ascii="MS Gothic" w:hAnsi="MS Gothic" w:eastAsia="MS Gothic" w:cs="MS Gothic"/>
                    <w:bCs/>
                    <w:szCs w:val="21"/>
                  </w:rPr>
                  <w:t>☐</w:t>
                </w:r>
                <w:permEnd w:id="58"/>
              </w:sdtContent>
            </w:sdt>
            <w:r>
              <w:rPr>
                <w:rFonts w:hint="eastAsia" w:ascii="Times New Roman" w:hAnsi="Times New Roman"/>
                <w:bCs/>
                <w:szCs w:val="21"/>
              </w:rPr>
              <w:t>其它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</w:t>
            </w:r>
            <w:permStart w:id="59" w:edGrp="everyone"/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</w:t>
            </w:r>
            <w:permEnd w:id="59"/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  <w:p w14:paraId="2A6E93B5">
            <w:pPr>
              <w:snapToGrid w:val="0"/>
              <w:spacing w:line="36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1.5</w:t>
            </w:r>
            <w:r>
              <w:rPr>
                <w:rFonts w:hint="eastAsia" w:ascii="Times New Roman" w:hAnsi="Times New Roman"/>
                <w:szCs w:val="21"/>
              </w:rPr>
              <w:t xml:space="preserve"> 段木栽培方式中，木料和接种位是否使用涂料？</w:t>
            </w:r>
            <w:sdt>
              <w:sdtPr>
                <w:rPr>
                  <w:rFonts w:ascii="Times New Roman" w:hAnsi="Times New Roman"/>
                  <w:szCs w:val="21"/>
                </w:rPr>
                <w:id w:val="-70162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Cs w:val="21"/>
                </w:rPr>
              </w:sdtEndPr>
              <w:sdtContent>
                <w:permStart w:id="60" w:edGrp="everyone"/>
                <w:r>
                  <w:rPr>
                    <w:rFonts w:hint="eastAsia" w:ascii="MS Gothic" w:hAnsi="MS Gothic" w:eastAsia="MS Gothic" w:cs="MS Gothic"/>
                    <w:szCs w:val="21"/>
                  </w:rPr>
                  <w:t>☐</w:t>
                </w:r>
                <w:permEnd w:id="60"/>
              </w:sdtContent>
            </w:sdt>
            <w:r>
              <w:rPr>
                <w:rFonts w:hint="eastAsia" w:ascii="Times New Roman" w:hAnsi="Times New Roman"/>
              </w:rPr>
              <w:t>是</w:t>
            </w:r>
            <w:r>
              <w:rPr>
                <w:rFonts w:ascii="Times New Roman" w:hAnsi="Times New Roman"/>
              </w:rPr>
              <w:t xml:space="preserve">    </w:t>
            </w:r>
            <w:sdt>
              <w:sdtPr>
                <w:rPr>
                  <w:rFonts w:ascii="Times New Roman" w:hAnsi="Times New Roman"/>
                </w:rPr>
                <w:id w:val="-161466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61" w:edGrp="everyone"/>
                <w:r>
                  <w:rPr>
                    <w:rFonts w:hint="eastAsia" w:ascii="MS Gothic" w:hAnsi="MS Gothic" w:eastAsia="MS Gothic" w:cs="MS Gothic"/>
                  </w:rPr>
                  <w:t>☐</w:t>
                </w:r>
                <w:permEnd w:id="61"/>
              </w:sdtContent>
            </w:sdt>
            <w:r>
              <w:rPr>
                <w:rFonts w:hint="eastAsia" w:ascii="Times New Roman" w:hAnsi="Times New Roman"/>
              </w:rPr>
              <w:t>否</w:t>
            </w:r>
          </w:p>
          <w:p w14:paraId="6F2541B8">
            <w:pPr>
              <w:snapToGrid w:val="0"/>
              <w:spacing w:line="360" w:lineRule="exact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</w:rPr>
              <w:t>如是，</w:t>
            </w:r>
            <w:r>
              <w:rPr>
                <w:rFonts w:hint="eastAsia" w:ascii="Times New Roman" w:hAnsi="Times New Roman"/>
                <w:szCs w:val="21"/>
              </w:rPr>
              <w:t>具体名称为：</w:t>
            </w:r>
            <w:permStart w:id="62" w:edGrp="everyone"/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permEnd w:id="62"/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</w:p>
        </w:tc>
      </w:tr>
    </w:tbl>
    <w:p w14:paraId="4293316A">
      <w:pPr>
        <w:spacing w:before="156" w:beforeLines="50" w:after="156" w:afterLines="50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>2 菌种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992"/>
        <w:gridCol w:w="851"/>
        <w:gridCol w:w="1726"/>
        <w:gridCol w:w="1132"/>
        <w:gridCol w:w="1870"/>
      </w:tblGrid>
      <w:tr w14:paraId="1B8F4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101" w:type="dxa"/>
            <w:vMerge w:val="restart"/>
            <w:vAlign w:val="center"/>
          </w:tcPr>
          <w:p w14:paraId="23DB8AC6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permStart w:id="63" w:edGrp="everyone"/>
            <w:r>
              <w:rPr>
                <w:rFonts w:hint="eastAsia" w:ascii="Times New Roman" w:hAnsi="Times New Roman"/>
                <w:bCs/>
                <w:szCs w:val="21"/>
              </w:rPr>
              <w:t>菌种名称</w:t>
            </w:r>
          </w:p>
        </w:tc>
        <w:tc>
          <w:tcPr>
            <w:tcW w:w="1842" w:type="dxa"/>
            <w:gridSpan w:val="2"/>
            <w:vAlign w:val="center"/>
          </w:tcPr>
          <w:p w14:paraId="38678A8C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菌种来源</w:t>
            </w:r>
          </w:p>
        </w:tc>
        <w:tc>
          <w:tcPr>
            <w:tcW w:w="2577" w:type="dxa"/>
            <w:gridSpan w:val="2"/>
            <w:vAlign w:val="center"/>
          </w:tcPr>
          <w:p w14:paraId="773AF4AC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菌种属性</w:t>
            </w:r>
          </w:p>
        </w:tc>
        <w:tc>
          <w:tcPr>
            <w:tcW w:w="1132" w:type="dxa"/>
            <w:vMerge w:val="restart"/>
            <w:vAlign w:val="center"/>
          </w:tcPr>
          <w:p w14:paraId="2BC96631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接种时间</w:t>
            </w:r>
          </w:p>
        </w:tc>
        <w:tc>
          <w:tcPr>
            <w:tcW w:w="1870" w:type="dxa"/>
            <w:vMerge w:val="restart"/>
            <w:vAlign w:val="center"/>
          </w:tcPr>
          <w:p w14:paraId="68623B71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是否转基因或经禁用物质处理</w:t>
            </w:r>
          </w:p>
        </w:tc>
      </w:tr>
      <w:tr w14:paraId="1ED80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101" w:type="dxa"/>
            <w:vMerge w:val="continue"/>
            <w:vAlign w:val="center"/>
          </w:tcPr>
          <w:p w14:paraId="63E96EC3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D4B0E74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自留</w:t>
            </w:r>
          </w:p>
        </w:tc>
        <w:tc>
          <w:tcPr>
            <w:tcW w:w="992" w:type="dxa"/>
            <w:vAlign w:val="center"/>
          </w:tcPr>
          <w:p w14:paraId="137622ED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外购</w:t>
            </w:r>
          </w:p>
        </w:tc>
        <w:tc>
          <w:tcPr>
            <w:tcW w:w="851" w:type="dxa"/>
            <w:vAlign w:val="center"/>
          </w:tcPr>
          <w:p w14:paraId="3626AD13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有机</w:t>
            </w:r>
          </w:p>
        </w:tc>
        <w:tc>
          <w:tcPr>
            <w:tcW w:w="1726" w:type="dxa"/>
            <w:vAlign w:val="center"/>
          </w:tcPr>
          <w:p w14:paraId="04CA769E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常规（非有机）</w:t>
            </w:r>
          </w:p>
        </w:tc>
        <w:tc>
          <w:tcPr>
            <w:tcW w:w="1132" w:type="dxa"/>
            <w:vMerge w:val="continue"/>
            <w:vAlign w:val="center"/>
          </w:tcPr>
          <w:p w14:paraId="66352E2A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870" w:type="dxa"/>
            <w:vMerge w:val="continue"/>
            <w:vAlign w:val="center"/>
          </w:tcPr>
          <w:p w14:paraId="2138E5E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14:paraId="226E2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1101" w:type="dxa"/>
            <w:vAlign w:val="center"/>
          </w:tcPr>
          <w:p w14:paraId="617C98C2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50" w:type="dxa"/>
          </w:tcPr>
          <w:p w14:paraId="03FD284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92" w:type="dxa"/>
          </w:tcPr>
          <w:p w14:paraId="21FF623F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D68C9AD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26" w:type="dxa"/>
            <w:vAlign w:val="center"/>
          </w:tcPr>
          <w:p w14:paraId="180DD3EE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6588226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870" w:type="dxa"/>
            <w:vAlign w:val="center"/>
          </w:tcPr>
          <w:p w14:paraId="329BEA09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14:paraId="3BD61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 w14:paraId="77A7F3F9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50" w:type="dxa"/>
          </w:tcPr>
          <w:p w14:paraId="014786A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92" w:type="dxa"/>
          </w:tcPr>
          <w:p w14:paraId="30057D6D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51" w:type="dxa"/>
          </w:tcPr>
          <w:p w14:paraId="5DA98062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26" w:type="dxa"/>
          </w:tcPr>
          <w:p w14:paraId="4AAF2760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32" w:type="dxa"/>
          </w:tcPr>
          <w:p w14:paraId="3C866218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870" w:type="dxa"/>
          </w:tcPr>
          <w:p w14:paraId="0A6E12D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14:paraId="1C1CC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101" w:type="dxa"/>
          </w:tcPr>
          <w:p w14:paraId="1E4DBAF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50" w:type="dxa"/>
          </w:tcPr>
          <w:p w14:paraId="270A836D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92" w:type="dxa"/>
          </w:tcPr>
          <w:p w14:paraId="5960C370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51" w:type="dxa"/>
          </w:tcPr>
          <w:p w14:paraId="70368D8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26" w:type="dxa"/>
          </w:tcPr>
          <w:p w14:paraId="77E07F2F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32" w:type="dxa"/>
          </w:tcPr>
          <w:p w14:paraId="7A7C13C0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870" w:type="dxa"/>
          </w:tcPr>
          <w:p w14:paraId="050E9953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permEnd w:id="63"/>
    </w:tbl>
    <w:p w14:paraId="1608FCF9">
      <w:pPr>
        <w:spacing w:before="156" w:beforeLines="50" w:after="156" w:afterLines="50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 xml:space="preserve">3 本年度栽培统计 </w:t>
      </w:r>
    </w:p>
    <w:tbl>
      <w:tblPr>
        <w:tblStyle w:val="9"/>
        <w:tblW w:w="8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418"/>
        <w:gridCol w:w="1700"/>
        <w:gridCol w:w="1560"/>
        <w:gridCol w:w="1277"/>
        <w:gridCol w:w="1333"/>
      </w:tblGrid>
      <w:tr w14:paraId="4920F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46" w:type="dxa"/>
            <w:vAlign w:val="center"/>
          </w:tcPr>
          <w:p w14:paraId="71DD9121">
            <w:pPr>
              <w:spacing w:line="3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permStart w:id="64" w:edGrp="everyone"/>
            <w:r>
              <w:rPr>
                <w:rFonts w:hint="eastAsia" w:ascii="Times New Roman" w:hAnsi="Times New Roman"/>
                <w:bCs/>
                <w:szCs w:val="21"/>
              </w:rPr>
              <w:t>基地名称</w:t>
            </w:r>
          </w:p>
        </w:tc>
        <w:tc>
          <w:tcPr>
            <w:tcW w:w="1418" w:type="dxa"/>
            <w:vAlign w:val="center"/>
          </w:tcPr>
          <w:p w14:paraId="5C15936D">
            <w:pPr>
              <w:spacing w:line="3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场地编号</w:t>
            </w:r>
          </w:p>
        </w:tc>
        <w:tc>
          <w:tcPr>
            <w:tcW w:w="1700" w:type="dxa"/>
            <w:vAlign w:val="center"/>
          </w:tcPr>
          <w:p w14:paraId="42C5A0ED">
            <w:pPr>
              <w:spacing w:line="3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栽培品种</w:t>
            </w:r>
          </w:p>
        </w:tc>
        <w:tc>
          <w:tcPr>
            <w:tcW w:w="1560" w:type="dxa"/>
            <w:vAlign w:val="center"/>
          </w:tcPr>
          <w:p w14:paraId="32BB8641">
            <w:pPr>
              <w:spacing w:line="3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栽培时间</w:t>
            </w:r>
          </w:p>
        </w:tc>
        <w:tc>
          <w:tcPr>
            <w:tcW w:w="1277" w:type="dxa"/>
            <w:vAlign w:val="center"/>
          </w:tcPr>
          <w:p w14:paraId="5F1A4381">
            <w:pPr>
              <w:spacing w:line="3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/>
              </w:rPr>
              <w:t>采收</w:t>
            </w:r>
            <w:r>
              <w:rPr>
                <w:rFonts w:hint="eastAsia" w:ascii="Times New Roman" w:hAnsi="Times New Roman"/>
                <w:bCs/>
                <w:szCs w:val="21"/>
              </w:rPr>
              <w:t>时间</w:t>
            </w:r>
          </w:p>
        </w:tc>
        <w:tc>
          <w:tcPr>
            <w:tcW w:w="1333" w:type="dxa"/>
            <w:vAlign w:val="center"/>
          </w:tcPr>
          <w:p w14:paraId="0D9C882E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预计</w:t>
            </w:r>
            <w:r>
              <w:rPr>
                <w:rFonts w:hint="eastAsia" w:ascii="Times New Roman" w:hAnsi="Times New Roman"/>
                <w:bCs/>
                <w:szCs w:val="21"/>
                <w:lang w:val="en-US"/>
              </w:rPr>
              <w:t>采收量</w:t>
            </w:r>
            <w:r>
              <w:rPr>
                <w:rFonts w:hint="eastAsia" w:ascii="Times New Roman" w:hAnsi="Times New Roman"/>
                <w:bCs/>
                <w:szCs w:val="21"/>
              </w:rPr>
              <w:t>（吨）</w:t>
            </w:r>
          </w:p>
        </w:tc>
      </w:tr>
      <w:tr w14:paraId="7D4AD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1246" w:type="dxa"/>
          </w:tcPr>
          <w:p w14:paraId="10CF1199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418" w:type="dxa"/>
          </w:tcPr>
          <w:p w14:paraId="72E2CECE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00" w:type="dxa"/>
          </w:tcPr>
          <w:p w14:paraId="0224A5D5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60" w:type="dxa"/>
          </w:tcPr>
          <w:p w14:paraId="52FA8C8F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77" w:type="dxa"/>
          </w:tcPr>
          <w:p w14:paraId="70EF1BEC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33" w:type="dxa"/>
          </w:tcPr>
          <w:p w14:paraId="200F12A4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</w:p>
        </w:tc>
      </w:tr>
      <w:tr w14:paraId="3E5DF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246" w:type="dxa"/>
          </w:tcPr>
          <w:p w14:paraId="3A70D5B0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418" w:type="dxa"/>
          </w:tcPr>
          <w:p w14:paraId="15C2A545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00" w:type="dxa"/>
          </w:tcPr>
          <w:p w14:paraId="674B03DB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60" w:type="dxa"/>
          </w:tcPr>
          <w:p w14:paraId="43DFE6D0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77" w:type="dxa"/>
          </w:tcPr>
          <w:p w14:paraId="7FA695DF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33" w:type="dxa"/>
          </w:tcPr>
          <w:p w14:paraId="34D083D3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</w:p>
        </w:tc>
      </w:tr>
      <w:tr w14:paraId="260B7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246" w:type="dxa"/>
          </w:tcPr>
          <w:p w14:paraId="3654CB2D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418" w:type="dxa"/>
          </w:tcPr>
          <w:p w14:paraId="6E0343DA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00" w:type="dxa"/>
          </w:tcPr>
          <w:p w14:paraId="0E4EFF7B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60" w:type="dxa"/>
          </w:tcPr>
          <w:p w14:paraId="07ABB9C6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77" w:type="dxa"/>
          </w:tcPr>
          <w:p w14:paraId="62029B39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33" w:type="dxa"/>
          </w:tcPr>
          <w:p w14:paraId="1909BFB0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</w:p>
        </w:tc>
      </w:tr>
      <w:permEnd w:id="64"/>
    </w:tbl>
    <w:p w14:paraId="2203E416">
      <w:pPr>
        <w:spacing w:before="156" w:beforeLines="50" w:after="156" w:afterLines="50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>4 本年度栽培基质使用情况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907"/>
        <w:gridCol w:w="1064"/>
        <w:gridCol w:w="1764"/>
        <w:gridCol w:w="850"/>
        <w:gridCol w:w="846"/>
        <w:gridCol w:w="1066"/>
        <w:gridCol w:w="1715"/>
      </w:tblGrid>
      <w:tr w14:paraId="492E5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Merge w:val="restart"/>
            <w:vAlign w:val="center"/>
          </w:tcPr>
          <w:p w14:paraId="0A51DE30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/>
                <w:szCs w:val="21"/>
              </w:rPr>
            </w:pPr>
            <w:permStart w:id="65" w:edGrp="everyone"/>
            <w:r>
              <w:rPr>
                <w:rFonts w:hint="eastAsia" w:ascii="Times New Roman" w:hAnsi="Times New Roman"/>
                <w:szCs w:val="21"/>
              </w:rPr>
              <w:t>栽培品种</w:t>
            </w:r>
          </w:p>
        </w:tc>
        <w:tc>
          <w:tcPr>
            <w:tcW w:w="907" w:type="dxa"/>
            <w:vMerge w:val="restart"/>
            <w:vAlign w:val="center"/>
          </w:tcPr>
          <w:p w14:paraId="01C581C7">
            <w:pPr>
              <w:pStyle w:val="3"/>
              <w:spacing w:after="0" w:line="240" w:lineRule="auto"/>
              <w:jc w:val="center"/>
              <w:rPr>
                <w:rFonts w:hint="eastAsia" w:ascii="Times New Roman" w:hAnsi="Times New Roman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 w:val="0"/>
                <w:sz w:val="21"/>
                <w:szCs w:val="21"/>
              </w:rPr>
              <w:t>栽培量（袋、棒、瓶、段等）</w:t>
            </w:r>
          </w:p>
        </w:tc>
        <w:tc>
          <w:tcPr>
            <w:tcW w:w="1064" w:type="dxa"/>
            <w:vMerge w:val="restart"/>
            <w:vAlign w:val="center"/>
          </w:tcPr>
          <w:p w14:paraId="11105476">
            <w:pPr>
              <w:pStyle w:val="3"/>
              <w:spacing w:after="0" w:line="240" w:lineRule="auto"/>
              <w:jc w:val="center"/>
              <w:rPr>
                <w:rFonts w:hint="eastAsia" w:ascii="Times New Roman" w:hAnsi="Times New Roman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 w:val="0"/>
                <w:sz w:val="21"/>
                <w:szCs w:val="21"/>
              </w:rPr>
              <w:t>单位重量（kg/袋、棒、瓶、段）</w:t>
            </w:r>
          </w:p>
        </w:tc>
        <w:tc>
          <w:tcPr>
            <w:tcW w:w="2614" w:type="dxa"/>
            <w:gridSpan w:val="2"/>
            <w:vAlign w:val="center"/>
          </w:tcPr>
          <w:p w14:paraId="3A84E9F1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基质各成分及比例</w:t>
            </w:r>
          </w:p>
        </w:tc>
        <w:tc>
          <w:tcPr>
            <w:tcW w:w="846" w:type="dxa"/>
            <w:vMerge w:val="restart"/>
            <w:vAlign w:val="center"/>
          </w:tcPr>
          <w:p w14:paraId="180FA070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各成分数量（吨）</w:t>
            </w:r>
          </w:p>
        </w:tc>
        <w:tc>
          <w:tcPr>
            <w:tcW w:w="1066" w:type="dxa"/>
            <w:vMerge w:val="restart"/>
            <w:vAlign w:val="center"/>
          </w:tcPr>
          <w:p w14:paraId="2A8AB305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属性（有机、天然或常规）</w:t>
            </w:r>
          </w:p>
        </w:tc>
        <w:tc>
          <w:tcPr>
            <w:tcW w:w="1715" w:type="dxa"/>
            <w:vMerge w:val="restart"/>
            <w:vAlign w:val="center"/>
          </w:tcPr>
          <w:p w14:paraId="2602817D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来源</w:t>
            </w:r>
          </w:p>
        </w:tc>
      </w:tr>
      <w:tr w14:paraId="3A860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805" w:type="dxa"/>
            <w:vMerge w:val="continue"/>
            <w:vAlign w:val="center"/>
          </w:tcPr>
          <w:p w14:paraId="116CA644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907" w:type="dxa"/>
            <w:vMerge w:val="continue"/>
            <w:vAlign w:val="center"/>
          </w:tcPr>
          <w:p w14:paraId="10334A89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064" w:type="dxa"/>
            <w:vMerge w:val="continue"/>
            <w:vAlign w:val="center"/>
          </w:tcPr>
          <w:p w14:paraId="1ABF165B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2FC95775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基质成分（</w:t>
            </w:r>
            <w:r>
              <w:rPr>
                <w:rFonts w:hint="eastAsia" w:ascii="Times New Roman" w:hAnsi="Times New Roman"/>
                <w:bCs/>
                <w:szCs w:val="21"/>
              </w:rPr>
              <w:t>木屑、棉籽壳、玉米芯、麦麸、米糠、红糖、石膏等）</w:t>
            </w:r>
          </w:p>
        </w:tc>
        <w:tc>
          <w:tcPr>
            <w:tcW w:w="850" w:type="dxa"/>
            <w:vAlign w:val="center"/>
          </w:tcPr>
          <w:p w14:paraId="5A2CF865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比例（%）</w:t>
            </w:r>
          </w:p>
        </w:tc>
        <w:tc>
          <w:tcPr>
            <w:tcW w:w="846" w:type="dxa"/>
            <w:vMerge w:val="continue"/>
            <w:vAlign w:val="center"/>
          </w:tcPr>
          <w:p w14:paraId="0A42332E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066" w:type="dxa"/>
            <w:vMerge w:val="continue"/>
            <w:vAlign w:val="center"/>
          </w:tcPr>
          <w:p w14:paraId="28B22230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15" w:type="dxa"/>
            <w:vMerge w:val="continue"/>
            <w:vAlign w:val="center"/>
          </w:tcPr>
          <w:p w14:paraId="54D640EF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 w14:paraId="49959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exact"/>
          <w:jc w:val="center"/>
        </w:trPr>
        <w:tc>
          <w:tcPr>
            <w:tcW w:w="805" w:type="dxa"/>
            <w:vMerge w:val="restart"/>
            <w:vAlign w:val="center"/>
          </w:tcPr>
          <w:p w14:paraId="4281DFA6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907" w:type="dxa"/>
            <w:vMerge w:val="restart"/>
            <w:vAlign w:val="center"/>
          </w:tcPr>
          <w:p w14:paraId="0B6DBBA6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064" w:type="dxa"/>
            <w:vMerge w:val="restart"/>
            <w:vAlign w:val="center"/>
          </w:tcPr>
          <w:p w14:paraId="0BC488B4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0DBD1A1D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A9F9145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4694C986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55040221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15" w:type="dxa"/>
            <w:vAlign w:val="center"/>
          </w:tcPr>
          <w:p w14:paraId="15D28DC6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 w14:paraId="65739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5" w:type="dxa"/>
            <w:vMerge w:val="continue"/>
            <w:vAlign w:val="center"/>
          </w:tcPr>
          <w:p w14:paraId="0B40FCBE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907" w:type="dxa"/>
            <w:vMerge w:val="continue"/>
            <w:vAlign w:val="center"/>
          </w:tcPr>
          <w:p w14:paraId="572CAE3C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064" w:type="dxa"/>
            <w:vMerge w:val="continue"/>
            <w:vAlign w:val="center"/>
          </w:tcPr>
          <w:p w14:paraId="682509E3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6FF93E5A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7D9EA52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0DFF2DB9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1189D532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15" w:type="dxa"/>
            <w:vAlign w:val="center"/>
          </w:tcPr>
          <w:p w14:paraId="6FC4A179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 w14:paraId="52A13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05" w:type="dxa"/>
            <w:vMerge w:val="continue"/>
            <w:vAlign w:val="center"/>
          </w:tcPr>
          <w:p w14:paraId="1E40A9FE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907" w:type="dxa"/>
            <w:vMerge w:val="continue"/>
            <w:vAlign w:val="center"/>
          </w:tcPr>
          <w:p w14:paraId="31C640F4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064" w:type="dxa"/>
            <w:vMerge w:val="continue"/>
            <w:vAlign w:val="center"/>
          </w:tcPr>
          <w:p w14:paraId="1DB695A7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0097E650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E6B38D8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52708FA2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43432500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15" w:type="dxa"/>
            <w:vAlign w:val="center"/>
          </w:tcPr>
          <w:p w14:paraId="01EF411A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 w14:paraId="767AA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5" w:hRule="atLeast"/>
          <w:jc w:val="center"/>
        </w:trPr>
        <w:tc>
          <w:tcPr>
            <w:tcW w:w="805" w:type="dxa"/>
            <w:vMerge w:val="continue"/>
            <w:vAlign w:val="center"/>
          </w:tcPr>
          <w:p w14:paraId="0E9E44E7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907" w:type="dxa"/>
            <w:vMerge w:val="continue"/>
            <w:vAlign w:val="center"/>
          </w:tcPr>
          <w:p w14:paraId="68C60671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064" w:type="dxa"/>
            <w:vMerge w:val="continue"/>
            <w:vAlign w:val="center"/>
          </w:tcPr>
          <w:p w14:paraId="0FF2038E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527F24A5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2ADA169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0A162053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0DE2C847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15" w:type="dxa"/>
            <w:vAlign w:val="center"/>
          </w:tcPr>
          <w:p w14:paraId="502A0124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 w14:paraId="694C4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805" w:type="dxa"/>
            <w:vMerge w:val="restart"/>
            <w:vAlign w:val="center"/>
          </w:tcPr>
          <w:p w14:paraId="5A9F4251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907" w:type="dxa"/>
            <w:vMerge w:val="restart"/>
            <w:vAlign w:val="center"/>
          </w:tcPr>
          <w:p w14:paraId="2ABFF52B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064" w:type="dxa"/>
            <w:vMerge w:val="restart"/>
            <w:vAlign w:val="center"/>
          </w:tcPr>
          <w:p w14:paraId="212D4100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60235053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5CD6A40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7471FAE1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53B27D94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15" w:type="dxa"/>
            <w:vAlign w:val="center"/>
          </w:tcPr>
          <w:p w14:paraId="018869B7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 w14:paraId="5DB56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05" w:type="dxa"/>
            <w:vMerge w:val="continue"/>
            <w:vAlign w:val="center"/>
          </w:tcPr>
          <w:p w14:paraId="2E6E57A2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907" w:type="dxa"/>
            <w:vMerge w:val="continue"/>
            <w:vAlign w:val="center"/>
          </w:tcPr>
          <w:p w14:paraId="5A24BF70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064" w:type="dxa"/>
            <w:vMerge w:val="continue"/>
            <w:vAlign w:val="center"/>
          </w:tcPr>
          <w:p w14:paraId="4ED10081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430D4661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F51D831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31DFD1A7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727AC543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15" w:type="dxa"/>
            <w:vAlign w:val="center"/>
          </w:tcPr>
          <w:p w14:paraId="6AEE941F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 w14:paraId="39BC5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805" w:type="dxa"/>
            <w:vMerge w:val="continue"/>
            <w:vAlign w:val="center"/>
          </w:tcPr>
          <w:p w14:paraId="127C58EA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907" w:type="dxa"/>
            <w:vMerge w:val="continue"/>
            <w:vAlign w:val="center"/>
          </w:tcPr>
          <w:p w14:paraId="476BB91D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064" w:type="dxa"/>
            <w:vMerge w:val="continue"/>
            <w:vAlign w:val="center"/>
          </w:tcPr>
          <w:p w14:paraId="0AA9588B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1DB67928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C52B0E5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0B593855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78D2C129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15" w:type="dxa"/>
            <w:vAlign w:val="center"/>
          </w:tcPr>
          <w:p w14:paraId="48492925">
            <w:pPr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 w14:paraId="62785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05" w:type="dxa"/>
            <w:vMerge w:val="continue"/>
            <w:vAlign w:val="center"/>
          </w:tcPr>
          <w:p w14:paraId="093AE9A8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907" w:type="dxa"/>
            <w:vMerge w:val="continue"/>
            <w:vAlign w:val="center"/>
          </w:tcPr>
          <w:p w14:paraId="34228E59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064" w:type="dxa"/>
            <w:vMerge w:val="continue"/>
            <w:vAlign w:val="center"/>
          </w:tcPr>
          <w:p w14:paraId="2CBBCEA4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3BF3290B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A7A5F10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439DE15F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1ADBDD65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15" w:type="dxa"/>
            <w:vAlign w:val="center"/>
          </w:tcPr>
          <w:p w14:paraId="7FC92409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permEnd w:id="65"/>
    </w:tbl>
    <w:p w14:paraId="3EB6A79B">
      <w:pPr>
        <w:spacing w:before="156" w:beforeLines="50" w:after="156" w:afterLines="50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>5 卫生管理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2448"/>
        <w:gridCol w:w="2749"/>
        <w:gridCol w:w="1902"/>
      </w:tblGrid>
      <w:tr w14:paraId="38171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35" w:type="pct"/>
            <w:vAlign w:val="center"/>
          </w:tcPr>
          <w:p w14:paraId="0048AC7F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permStart w:id="66" w:edGrp="everyone"/>
            <w:r>
              <w:rPr>
                <w:rFonts w:hint="eastAsia" w:ascii="Times New Roman" w:hAnsi="Times New Roman"/>
                <w:bCs/>
                <w:szCs w:val="21"/>
              </w:rPr>
              <w:t>栽培品种</w:t>
            </w:r>
          </w:p>
        </w:tc>
        <w:tc>
          <w:tcPr>
            <w:tcW w:w="1436" w:type="pct"/>
            <w:vAlign w:val="center"/>
          </w:tcPr>
          <w:p w14:paraId="7F0E26AD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栽培基质灭菌及其他处理方法</w:t>
            </w:r>
          </w:p>
        </w:tc>
        <w:tc>
          <w:tcPr>
            <w:tcW w:w="1613" w:type="pct"/>
            <w:vAlign w:val="center"/>
          </w:tcPr>
          <w:p w14:paraId="5CEEB0EF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培养场地的清洁消毒方法</w:t>
            </w:r>
          </w:p>
        </w:tc>
        <w:tc>
          <w:tcPr>
            <w:tcW w:w="1116" w:type="pct"/>
            <w:vAlign w:val="center"/>
          </w:tcPr>
          <w:p w14:paraId="4C06B33D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清洁消毒是否在栽培期间</w:t>
            </w:r>
          </w:p>
        </w:tc>
      </w:tr>
      <w:tr w14:paraId="7B0A7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835" w:type="pct"/>
          </w:tcPr>
          <w:p w14:paraId="68412A7C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436" w:type="pct"/>
            <w:vAlign w:val="center"/>
          </w:tcPr>
          <w:p w14:paraId="2707D36E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613" w:type="pct"/>
            <w:vAlign w:val="center"/>
          </w:tcPr>
          <w:p w14:paraId="7246EA8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6" w:type="pct"/>
            <w:vAlign w:val="center"/>
          </w:tcPr>
          <w:p w14:paraId="259FB5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14:paraId="69BA8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35" w:type="pct"/>
          </w:tcPr>
          <w:p w14:paraId="5B50A1DE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436" w:type="pct"/>
          </w:tcPr>
          <w:p w14:paraId="3F5EBAF5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613" w:type="pct"/>
          </w:tcPr>
          <w:p w14:paraId="303725C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6" w:type="pct"/>
          </w:tcPr>
          <w:p w14:paraId="4EB0A519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14:paraId="459A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35" w:type="pct"/>
          </w:tcPr>
          <w:p w14:paraId="3321E1B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436" w:type="pct"/>
          </w:tcPr>
          <w:p w14:paraId="35DD786F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613" w:type="pct"/>
          </w:tcPr>
          <w:p w14:paraId="0C62085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6" w:type="pct"/>
          </w:tcPr>
          <w:p w14:paraId="27E6355D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14:paraId="1D881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35" w:type="pct"/>
          </w:tcPr>
          <w:p w14:paraId="415CF062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436" w:type="pct"/>
          </w:tcPr>
          <w:p w14:paraId="257EBEB0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613" w:type="pct"/>
          </w:tcPr>
          <w:p w14:paraId="0A662CAC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6" w:type="pct"/>
          </w:tcPr>
          <w:p w14:paraId="0CCC87F2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14:paraId="3FE49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35" w:type="pct"/>
          </w:tcPr>
          <w:p w14:paraId="08010EC9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436" w:type="pct"/>
          </w:tcPr>
          <w:p w14:paraId="2BA0EA1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613" w:type="pct"/>
          </w:tcPr>
          <w:p w14:paraId="57407F17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6" w:type="pct"/>
          </w:tcPr>
          <w:p w14:paraId="60588B4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permEnd w:id="66"/>
    </w:tbl>
    <w:p w14:paraId="3ECEE221">
      <w:pPr>
        <w:spacing w:before="156" w:beforeLines="50" w:after="156" w:afterLines="50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 xml:space="preserve">6 本年度病虫害及杂菌控制    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628"/>
        <w:gridCol w:w="1952"/>
        <w:gridCol w:w="1952"/>
        <w:gridCol w:w="1686"/>
      </w:tblGrid>
      <w:tr w14:paraId="09F18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765" w:type="pct"/>
            <w:vAlign w:val="center"/>
          </w:tcPr>
          <w:p w14:paraId="21C5F39E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permStart w:id="67" w:edGrp="everyone"/>
            <w:r>
              <w:rPr>
                <w:rFonts w:hint="eastAsia" w:ascii="Times New Roman" w:hAnsi="Times New Roman"/>
                <w:bCs/>
                <w:szCs w:val="21"/>
              </w:rPr>
              <w:t>栽培品种</w:t>
            </w:r>
          </w:p>
        </w:tc>
        <w:tc>
          <w:tcPr>
            <w:tcW w:w="955" w:type="pct"/>
            <w:vAlign w:val="center"/>
          </w:tcPr>
          <w:p w14:paraId="421FAFE4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病虫害及杂菌名称</w:t>
            </w:r>
          </w:p>
        </w:tc>
        <w:tc>
          <w:tcPr>
            <w:tcW w:w="1145" w:type="pct"/>
            <w:vAlign w:val="center"/>
          </w:tcPr>
          <w:p w14:paraId="54ABA035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防治方法与使用药物名称</w:t>
            </w:r>
          </w:p>
        </w:tc>
        <w:tc>
          <w:tcPr>
            <w:tcW w:w="1145" w:type="pct"/>
            <w:vAlign w:val="center"/>
          </w:tcPr>
          <w:p w14:paraId="572DFE0C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使用药物数量</w:t>
            </w:r>
          </w:p>
        </w:tc>
        <w:tc>
          <w:tcPr>
            <w:tcW w:w="989" w:type="pct"/>
            <w:vAlign w:val="center"/>
          </w:tcPr>
          <w:p w14:paraId="1A7808AC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防治时间</w:t>
            </w:r>
          </w:p>
        </w:tc>
      </w:tr>
      <w:tr w14:paraId="3AE17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7" w:hRule="atLeast"/>
          <w:jc w:val="center"/>
        </w:trPr>
        <w:tc>
          <w:tcPr>
            <w:tcW w:w="765" w:type="pct"/>
            <w:vAlign w:val="center"/>
          </w:tcPr>
          <w:p w14:paraId="10F0D65F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55" w:type="pct"/>
            <w:vAlign w:val="center"/>
          </w:tcPr>
          <w:p w14:paraId="025CBDA7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45" w:type="pct"/>
            <w:vAlign w:val="center"/>
          </w:tcPr>
          <w:p w14:paraId="3AE4598E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45" w:type="pct"/>
            <w:vAlign w:val="center"/>
          </w:tcPr>
          <w:p w14:paraId="654C64A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89" w:type="pct"/>
            <w:vAlign w:val="center"/>
          </w:tcPr>
          <w:p w14:paraId="3EBEDAEC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14:paraId="7F0A2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765" w:type="pct"/>
            <w:vAlign w:val="center"/>
          </w:tcPr>
          <w:p w14:paraId="75D2701B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55" w:type="pct"/>
            <w:vAlign w:val="center"/>
          </w:tcPr>
          <w:p w14:paraId="2523A47C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45" w:type="pct"/>
            <w:vAlign w:val="center"/>
          </w:tcPr>
          <w:p w14:paraId="6369F971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45" w:type="pct"/>
            <w:vAlign w:val="center"/>
          </w:tcPr>
          <w:p w14:paraId="7393606E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89" w:type="pct"/>
            <w:vAlign w:val="center"/>
          </w:tcPr>
          <w:p w14:paraId="77E749E1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14:paraId="2386B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765" w:type="pct"/>
            <w:vAlign w:val="center"/>
          </w:tcPr>
          <w:p w14:paraId="43C2DE79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55" w:type="pct"/>
            <w:vAlign w:val="center"/>
          </w:tcPr>
          <w:p w14:paraId="25DDB0C9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45" w:type="pct"/>
            <w:vAlign w:val="center"/>
          </w:tcPr>
          <w:p w14:paraId="44D3C6E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45" w:type="pct"/>
            <w:vAlign w:val="center"/>
          </w:tcPr>
          <w:p w14:paraId="0B82EC2F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89" w:type="pct"/>
            <w:vAlign w:val="center"/>
          </w:tcPr>
          <w:p w14:paraId="38AB6D23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14:paraId="08CDD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765" w:type="pct"/>
            <w:vAlign w:val="center"/>
          </w:tcPr>
          <w:p w14:paraId="02E8D428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55" w:type="pct"/>
            <w:vAlign w:val="center"/>
          </w:tcPr>
          <w:p w14:paraId="391FB40F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45" w:type="pct"/>
            <w:vAlign w:val="center"/>
          </w:tcPr>
          <w:p w14:paraId="104B7FC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45" w:type="pct"/>
            <w:vAlign w:val="center"/>
          </w:tcPr>
          <w:p w14:paraId="3B71444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89" w:type="pct"/>
            <w:vAlign w:val="center"/>
          </w:tcPr>
          <w:p w14:paraId="0355ACA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14:paraId="1FC9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765" w:type="pct"/>
            <w:vAlign w:val="center"/>
          </w:tcPr>
          <w:p w14:paraId="5ADE4F89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55" w:type="pct"/>
            <w:vAlign w:val="center"/>
          </w:tcPr>
          <w:p w14:paraId="1D9E30B6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45" w:type="pct"/>
            <w:vAlign w:val="center"/>
          </w:tcPr>
          <w:p w14:paraId="58BF65D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45" w:type="pct"/>
            <w:vAlign w:val="center"/>
          </w:tcPr>
          <w:p w14:paraId="41B3045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89" w:type="pct"/>
            <w:vAlign w:val="center"/>
          </w:tcPr>
          <w:p w14:paraId="0BBAFEB0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permEnd w:id="67"/>
    </w:tbl>
    <w:p w14:paraId="0BAB9B58">
      <w:pPr>
        <w:spacing w:before="312" w:beforeLines="100" w:after="156" w:afterLines="50"/>
        <w:jc w:val="center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sz w:val="28"/>
          <w:szCs w:val="28"/>
        </w:rPr>
        <w:t>第三部分</w:t>
      </w:r>
      <w:r>
        <w:rPr>
          <w:rFonts w:ascii="Times New Roman" w:hAnsi="Times New Roman" w:eastAsia="黑体"/>
          <w:b/>
          <w:bCs/>
          <w:sz w:val="28"/>
          <w:szCs w:val="28"/>
        </w:rPr>
        <w:t xml:space="preserve">  </w:t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收获、包装等处理</w:t>
      </w:r>
    </w:p>
    <w:p w14:paraId="51734567">
      <w:pPr>
        <w:ind w:left="420"/>
        <w:jc w:val="center"/>
        <w:rPr>
          <w:rFonts w:hint="eastAsia" w:ascii="Times New Roman" w:hAnsi="Times New Roman" w:eastAsia="黑体"/>
          <w:bCs/>
          <w:sz w:val="24"/>
          <w:szCs w:val="24"/>
        </w:rPr>
      </w:pPr>
      <w:r>
        <w:rPr>
          <w:rFonts w:hint="eastAsia" w:ascii="Times New Roman" w:hAnsi="Times New Roman" w:eastAsia="黑体"/>
          <w:sz w:val="24"/>
          <w:szCs w:val="24"/>
        </w:rPr>
        <w:t>（本部分仅适用于食用菌收获及其简单处理产品。对于收获后需进行加工的产品 ，应同时填写“加工”类别《有机产品再认证调查表》。）</w:t>
      </w:r>
    </w:p>
    <w:p w14:paraId="4E3A505E">
      <w:pPr>
        <w:spacing w:before="156" w:beforeLines="50" w:after="156" w:afterLines="50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 xml:space="preserve">1  </w:t>
      </w:r>
      <w:r>
        <w:rPr>
          <w:rFonts w:hint="eastAsia" w:ascii="黑体" w:hAnsi="黑体" w:eastAsia="黑体"/>
        </w:rPr>
        <w:t>收获及收获后处理（分选、清洗等）</w:t>
      </w:r>
    </w:p>
    <w:tbl>
      <w:tblPr>
        <w:tblStyle w:val="9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4"/>
      </w:tblGrid>
      <w:tr w14:paraId="4D342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994" w:type="dxa"/>
          </w:tcPr>
          <w:p w14:paraId="2E29F8B9">
            <w:pPr>
              <w:spacing w:before="156" w:beforeLines="5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 xml:space="preserve">.1 </w:t>
            </w:r>
            <w:r>
              <w:rPr>
                <w:rFonts w:hint="eastAsia" w:ascii="Times New Roman" w:hAnsi="Times New Roman"/>
                <w:lang w:val="en-US"/>
              </w:rPr>
              <w:t>请选择收获方式：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/>
                  <w:lang w:val="en-US"/>
                </w:rPr>
                <w:id w:val="19141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lang w:val="en-US"/>
                </w:rPr>
              </w:sdtEndPr>
              <w:sdtContent>
                <w:permStart w:id="68" w:edGrp="everyone"/>
                <w:r>
                  <w:rPr>
                    <w:rFonts w:hint="eastAsia" w:ascii="MS Gothic" w:hAnsi="MS Gothic" w:eastAsia="MS Gothic" w:cs="MS Gothic"/>
                    <w:lang w:val="en-US"/>
                  </w:rPr>
                  <w:t>☐</w:t>
                </w:r>
                <w:permEnd w:id="68"/>
              </w:sdtContent>
            </w:sdt>
            <w:r>
              <w:rPr>
                <w:rFonts w:hint="eastAsia" w:ascii="Times New Roman" w:hAnsi="Times New Roman"/>
              </w:rPr>
              <w:t>机械</w:t>
            </w:r>
            <w:r>
              <w:rPr>
                <w:rFonts w:ascii="Times New Roman" w:hAnsi="Times New Roman"/>
              </w:rPr>
              <w:t xml:space="preserve">    </w:t>
            </w:r>
            <w:sdt>
              <w:sdtPr>
                <w:rPr>
                  <w:rFonts w:ascii="Times New Roman" w:hAnsi="Times New Roman"/>
                </w:rPr>
                <w:id w:val="-119553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69" w:edGrp="everyone"/>
                <w:r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permEnd w:id="69"/>
            <w:r>
              <w:rPr>
                <w:rFonts w:hint="eastAsia" w:ascii="Times New Roman" w:hAnsi="Times New Roman"/>
              </w:rPr>
              <w:t xml:space="preserve">人工 </w:t>
            </w:r>
            <w:sdt>
              <w:sdtPr>
                <w:rPr>
                  <w:rFonts w:hint="eastAsia"/>
                </w:rPr>
                <w:id w:val="12808659"/>
              </w:sdtPr>
              <w:sdtEndPr>
                <w:rPr>
                  <w:rFonts w:hint="eastAsia"/>
                </w:rPr>
              </w:sdtEndPr>
              <w:sdtContent>
                <w:permStart w:id="70" w:edGrp="everyone"/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permEnd w:id="70"/>
            <w:r>
              <w:rPr>
                <w:rFonts w:hint="eastAsia" w:ascii="宋体"/>
              </w:rPr>
              <w:t>其他，</w:t>
            </w:r>
            <w:r>
              <w:rPr>
                <w:rFonts w:hint="eastAsia"/>
              </w:rPr>
              <w:t>请描述</w:t>
            </w:r>
            <w:permStart w:id="71" w:edGrp="everyone"/>
            <w:r>
              <w:rPr>
                <w:rFonts w:hint="eastAsia" w:ascii="MS Gothic" w:hAnsi="MS Gothic" w:eastAsiaTheme="minorEastAsia"/>
              </w:rPr>
              <w:t xml:space="preserve">     </w:t>
            </w:r>
            <w:permEnd w:id="71"/>
            <w:r>
              <w:rPr>
                <w:rFonts w:hint="eastAsia" w:ascii="宋体"/>
              </w:rPr>
              <w:t xml:space="preserve">   </w:t>
            </w:r>
          </w:p>
          <w:p w14:paraId="1B378B21">
            <w:pPr>
              <w:spacing w:line="360" w:lineRule="exact"/>
              <w:ind w:left="105" w:hanging="105" w:hangingChars="5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1.2</w:t>
            </w:r>
            <w:r>
              <w:rPr>
                <w:rFonts w:hint="eastAsia" w:ascii="Times New Roman" w:hAnsi="Times New Roman"/>
                <w:lang w:val="en-US"/>
              </w:rPr>
              <w:t>收获后处理措施：</w:t>
            </w:r>
            <w:sdt>
              <w:sdtPr>
                <w:rPr>
                  <w:rFonts w:ascii="Times New Roman" w:hAnsi="Times New Roman"/>
                  <w:lang w:val="en-US"/>
                </w:rPr>
                <w:id w:val="68125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lang w:val="en-US"/>
                </w:rPr>
              </w:sdtEndPr>
              <w:sdtContent>
                <w:permStart w:id="72" w:edGrp="everyone"/>
                <w:r>
                  <w:rPr>
                    <w:rFonts w:hint="eastAsia" w:ascii="MS Gothic" w:hAnsi="MS Gothic" w:eastAsia="MS Gothic" w:cs="MS Gothic"/>
                    <w:lang w:val="en-US"/>
                  </w:rPr>
                  <w:t>☐</w:t>
                </w:r>
                <w:permEnd w:id="72"/>
              </w:sdtContent>
            </w:sdt>
            <w:r>
              <w:rPr>
                <w:rFonts w:hint="eastAsia" w:ascii="Times New Roman" w:hAnsi="Times New Roman"/>
                <w:szCs w:val="21"/>
              </w:rPr>
              <w:t>无需进行处理（则直接填写表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）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  <w:p w14:paraId="3CE13420">
            <w:pPr>
              <w:spacing w:line="360" w:lineRule="exact"/>
              <w:ind w:left="105" w:hanging="105" w:hangingChars="5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/>
                  <w:lang w:val="en-US"/>
                </w:rPr>
                <w:id w:val="138205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lang w:val="en-US"/>
                </w:rPr>
              </w:sdtEndPr>
              <w:sdtContent>
                <w:permStart w:id="73" w:edGrp="everyone"/>
                <w:r>
                  <w:rPr>
                    <w:rFonts w:hint="eastAsia" w:ascii="MS Gothic" w:hAnsi="MS Gothic" w:eastAsia="MS Gothic" w:cs="MS Gothic"/>
                    <w:lang w:val="en-US"/>
                  </w:rPr>
                  <w:t>☐</w:t>
                </w:r>
                <w:permEnd w:id="73"/>
              </w:sdtContent>
            </w:sdt>
            <w:r>
              <w:rPr>
                <w:rFonts w:hint="eastAsia" w:ascii="Times New Roman" w:hAnsi="Times New Roman"/>
              </w:rPr>
              <w:t>清洁</w:t>
            </w:r>
            <w:r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-87731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74" w:edGrp="everyone"/>
                <w:r>
                  <w:rPr>
                    <w:rFonts w:hint="eastAsia" w:ascii="MS Gothic" w:hAnsi="MS Gothic" w:eastAsia="MS Gothic" w:cs="MS Gothic"/>
                  </w:rPr>
                  <w:t>☐</w:t>
                </w:r>
                <w:permEnd w:id="74"/>
              </w:sdtContent>
            </w:sdt>
            <w:r>
              <w:rPr>
                <w:rFonts w:hint="eastAsia" w:ascii="Times New Roman" w:hAnsi="Times New Roman"/>
              </w:rPr>
              <w:t>分拣</w:t>
            </w:r>
            <w:r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-156971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75" w:edGrp="everyone"/>
                <w:r>
                  <w:rPr>
                    <w:rFonts w:hint="eastAsia" w:ascii="MS Gothic" w:hAnsi="MS Gothic" w:eastAsia="MS Gothic" w:cs="MS Gothic"/>
                  </w:rPr>
                  <w:t>☐</w:t>
                </w:r>
                <w:permEnd w:id="75"/>
              </w:sdtContent>
            </w:sdt>
            <w:r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25980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76" w:edGrp="everyone"/>
                <w:r>
                  <w:rPr>
                    <w:rFonts w:hint="eastAsia" w:ascii="MS Gothic" w:hAnsi="MS Gothic" w:eastAsia="MS Gothic" w:cs="MS Gothic"/>
                  </w:rPr>
                  <w:t>☐</w:t>
                </w:r>
                <w:permEnd w:id="76"/>
              </w:sdtContent>
            </w:sdt>
            <w:r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-50660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77" w:edGrp="everyone"/>
                <w:r>
                  <w:rPr>
                    <w:rFonts w:hint="eastAsia" w:ascii="MS Gothic" w:hAnsi="MS Gothic" w:eastAsia="MS Gothic" w:cs="MS Gothic"/>
                  </w:rPr>
                  <w:t>☐</w:t>
                </w:r>
                <w:permEnd w:id="77"/>
              </w:sdtContent>
            </w:sdt>
            <w:r>
              <w:rPr>
                <w:rFonts w:hint="eastAsia" w:ascii="Times New Roman" w:hAnsi="Times New Roman"/>
              </w:rPr>
              <w:t>切割</w:t>
            </w:r>
            <w:r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112959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78" w:edGrp="everyone"/>
                <w:r>
                  <w:rPr>
                    <w:rFonts w:hint="eastAsia" w:ascii="MS Gothic" w:hAnsi="MS Gothic" w:eastAsia="MS Gothic" w:cs="MS Gothic"/>
                  </w:rPr>
                  <w:t>☐</w:t>
                </w:r>
                <w:permEnd w:id="78"/>
              </w:sdtContent>
            </w:sdt>
            <w:r>
              <w:rPr>
                <w:rFonts w:hint="eastAsia" w:ascii="Times New Roman" w:hAnsi="Times New Roman"/>
              </w:rPr>
              <w:t>保鲜</w:t>
            </w:r>
            <w:r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id w:val="-102948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79" w:edGrp="everyone"/>
                <w:r>
                  <w:rPr>
                    <w:rFonts w:hint="eastAsia" w:ascii="MS Gothic" w:hAnsi="MS Gothic" w:eastAsia="MS Gothic" w:cs="MS Gothic"/>
                  </w:rPr>
                  <w:t>☐</w:t>
                </w:r>
                <w:permEnd w:id="79"/>
              </w:sdtContent>
            </w:sdt>
            <w:r>
              <w:rPr>
                <w:rFonts w:hint="eastAsia" w:ascii="Times New Roman" w:hAnsi="Times New Roman"/>
              </w:rPr>
              <w:t>干燥</w:t>
            </w:r>
            <w:r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id w:val="31954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80" w:edGrp="everyone"/>
                <w:r>
                  <w:rPr>
                    <w:rFonts w:hint="eastAsia" w:ascii="MS Gothic" w:hAnsi="MS Gothic" w:eastAsia="MS Gothic" w:cs="MS Gothic"/>
                  </w:rPr>
                  <w:t>☐</w:t>
                </w:r>
                <w:permEnd w:id="80"/>
              </w:sdtContent>
            </w:sdt>
            <w:r>
              <w:rPr>
                <w:rFonts w:hint="eastAsia" w:ascii="Times New Roman" w:hAnsi="Times New Roman"/>
              </w:rPr>
              <w:t>其他，请描述</w:t>
            </w:r>
            <w:permStart w:id="81" w:edGrp="everyone"/>
            <w:r>
              <w:rPr>
                <w:rFonts w:ascii="Times New Roman" w:hAnsi="Times New Roman"/>
                <w:u w:val="single"/>
              </w:rPr>
              <w:t xml:space="preserve">      </w:t>
            </w:r>
            <w:permEnd w:id="81"/>
            <w:r>
              <w:rPr>
                <w:rFonts w:ascii="Times New Roman" w:hAnsi="Times New Roman"/>
                <w:u w:val="single"/>
              </w:rPr>
              <w:t xml:space="preserve">                    </w:t>
            </w:r>
          </w:p>
          <w:p w14:paraId="26997FE0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  <w:r>
              <w:rPr>
                <w:rFonts w:hint="eastAsia" w:ascii="Times New Roman" w:hAnsi="Times New Roman"/>
              </w:rPr>
              <w:t>用于处理有机食用菌的设备是否也被用于处理非有机产品？</w:t>
            </w:r>
            <w:r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198068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82" w:edGrp="everyone"/>
                <w:r>
                  <w:rPr>
                    <w:rFonts w:hint="eastAsia" w:ascii="MS Gothic" w:hAnsi="MS Gothic" w:eastAsia="MS Gothic" w:cs="MS Gothic"/>
                  </w:rPr>
                  <w:t>☐</w:t>
                </w:r>
                <w:permEnd w:id="82"/>
              </w:sdtContent>
            </w:sdt>
            <w:r>
              <w:rPr>
                <w:rFonts w:hint="eastAsia" w:ascii="Times New Roman" w:hAnsi="Times New Roman"/>
              </w:rPr>
              <w:t>是</w:t>
            </w:r>
            <w:r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id w:val="-204482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83" w:edGrp="everyone"/>
                <w:r>
                  <w:rPr>
                    <w:rFonts w:hint="eastAsia" w:ascii="MS Gothic" w:hAnsi="MS Gothic" w:eastAsia="MS Gothic" w:cs="MS Gothic"/>
                  </w:rPr>
                  <w:t>☐</w:t>
                </w:r>
                <w:permEnd w:id="83"/>
              </w:sdtContent>
            </w:sdt>
            <w:r>
              <w:rPr>
                <w:rFonts w:hint="eastAsia" w:ascii="Times New Roman" w:hAnsi="Times New Roman"/>
              </w:rPr>
              <w:t>否</w:t>
            </w:r>
            <w:r>
              <w:rPr>
                <w:rFonts w:ascii="Times New Roman" w:hAnsi="Times New Roman"/>
              </w:rPr>
              <w:t xml:space="preserve">    </w:t>
            </w:r>
          </w:p>
          <w:p w14:paraId="69CB7C74">
            <w:pPr>
              <w:pStyle w:val="4"/>
              <w:spacing w:line="400" w:lineRule="exac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1.4 </w:t>
            </w:r>
            <w:r>
              <w:rPr>
                <w:rFonts w:hint="eastAsia" w:ascii="Times New Roman" w:hAnsi="Times New Roman"/>
                <w:lang w:val="en-US"/>
              </w:rPr>
              <w:t>是否对设备器具进行清洁或消毒？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/>
                  <w:lang w:val="en-US"/>
                </w:rPr>
                <w:id w:val="199097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lang w:val="en-US"/>
                </w:rPr>
              </w:sdtEndPr>
              <w:sdtContent>
                <w:permStart w:id="84" w:edGrp="everyone"/>
                <w:r>
                  <w:rPr>
                    <w:rFonts w:hint="eastAsia" w:ascii="MS Gothic" w:hAnsi="MS Gothic" w:eastAsia="MS Gothic" w:cs="MS Gothic"/>
                    <w:lang w:val="en-US"/>
                  </w:rPr>
                  <w:t>☐</w:t>
                </w:r>
                <w:permEnd w:id="84"/>
              </w:sdtContent>
            </w:sdt>
            <w:r>
              <w:rPr>
                <w:rFonts w:hint="eastAsia" w:ascii="Times New Roman" w:hAnsi="Times New Roman"/>
                <w:lang w:val="en-US"/>
              </w:rPr>
              <w:t>是</w:t>
            </w:r>
            <w:r>
              <w:rPr>
                <w:rFonts w:ascii="Times New Roman" w:hAnsi="Times New Roman"/>
                <w:lang w:val="en-US"/>
              </w:rPr>
              <w:t xml:space="preserve">   </w:t>
            </w:r>
            <w:sdt>
              <w:sdtPr>
                <w:rPr>
                  <w:rFonts w:ascii="Times New Roman" w:hAnsi="Times New Roman"/>
                  <w:lang w:val="en-US"/>
                </w:rPr>
                <w:id w:val="-131710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lang w:val="en-US"/>
                </w:rPr>
              </w:sdtEndPr>
              <w:sdtContent>
                <w:permStart w:id="85" w:edGrp="everyone"/>
                <w:r>
                  <w:rPr>
                    <w:rFonts w:hint="eastAsia" w:ascii="MS Gothic" w:hAnsi="MS Gothic" w:eastAsia="MS Gothic" w:cs="MS Gothic"/>
                    <w:lang w:val="en-US"/>
                  </w:rPr>
                  <w:t>☐</w:t>
                </w:r>
              </w:sdtContent>
            </w:sdt>
            <w:permEnd w:id="85"/>
            <w:r>
              <w:rPr>
                <w:rFonts w:hint="eastAsia" w:ascii="Times New Roman" w:hAnsi="Times New Roman"/>
                <w:lang w:val="en-US"/>
              </w:rPr>
              <w:t>否</w:t>
            </w:r>
          </w:p>
          <w:p w14:paraId="3E72644E">
            <w:pPr>
              <w:pStyle w:val="4"/>
              <w:spacing w:line="400" w:lineRule="exact"/>
              <w:rPr>
                <w:rFonts w:ascii="Times New Roman" w:hAnsi="Times New Roman"/>
                <w:u w:val="single"/>
                <w:lang w:val="en-US"/>
              </w:rPr>
            </w:pPr>
            <w:r>
              <w:rPr>
                <w:rFonts w:hint="eastAsia" w:ascii="Times New Roman" w:hAnsi="Times New Roman"/>
                <w:lang w:val="en-US"/>
              </w:rPr>
              <w:t>如是，请列出清洁或消毒剂的名称：</w:t>
            </w:r>
            <w:permStart w:id="86" w:edGrp="everyone"/>
            <w:r>
              <w:rPr>
                <w:rFonts w:ascii="Times New Roman" w:hAnsi="Times New Roman"/>
                <w:u w:val="single"/>
                <w:lang w:val="en-US"/>
              </w:rPr>
              <w:t xml:space="preserve">         </w:t>
            </w:r>
            <w:permEnd w:id="86"/>
            <w:r>
              <w:rPr>
                <w:rFonts w:ascii="Times New Roman" w:hAnsi="Times New Roman"/>
                <w:u w:val="single"/>
                <w:lang w:val="en-US"/>
              </w:rPr>
              <w:t xml:space="preserve">                   </w:t>
            </w:r>
          </w:p>
          <w:p w14:paraId="457EC8F8">
            <w:pPr>
              <w:pStyle w:val="4"/>
              <w:spacing w:line="400" w:lineRule="exact"/>
              <w:rPr>
                <w:rFonts w:hint="eastAsia" w:ascii="Times New Roman" w:hAnsi="Times New Roman"/>
                <w:szCs w:val="21"/>
                <w:u w:val="single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1.5</w:t>
            </w:r>
            <w:r>
              <w:rPr>
                <w:rFonts w:hint="eastAsia" w:ascii="Times New Roman" w:hAnsi="Times New Roman"/>
                <w:szCs w:val="21"/>
                <w:lang w:val="en-US"/>
              </w:rPr>
              <w:t>收获后处理场所有害生物防治措施：</w:t>
            </w:r>
            <w:sdt>
              <w:sdtPr>
                <w:rPr>
                  <w:rFonts w:ascii="Times New Roman" w:hAnsi="Times New Roman"/>
                  <w:szCs w:val="21"/>
                  <w:lang w:val="en-US"/>
                </w:rPr>
                <w:id w:val="-50513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Cs w:val="21"/>
                  <w:lang w:val="en-US"/>
                </w:rPr>
              </w:sdtEndPr>
              <w:sdtContent>
                <w:permStart w:id="87" w:edGrp="everyone"/>
                <w:r>
                  <w:rPr>
                    <w:rFonts w:hint="eastAsia" w:ascii="MS Gothic" w:hAnsi="MS Gothic" w:eastAsia="MS Gothic" w:cs="MS Gothic"/>
                    <w:szCs w:val="21"/>
                    <w:lang w:val="en-US"/>
                  </w:rPr>
                  <w:t>☐</w:t>
                </w:r>
                <w:permEnd w:id="87"/>
              </w:sdtContent>
            </w:sdt>
            <w:r>
              <w:rPr>
                <w:rFonts w:hint="eastAsia" w:ascii="Times New Roman" w:hAnsi="Times New Roman"/>
                <w:szCs w:val="21"/>
                <w:lang w:val="en-US"/>
              </w:rPr>
              <w:t xml:space="preserve">杀虫灯  </w:t>
            </w:r>
            <w:sdt>
              <w:sdtPr>
                <w:rPr>
                  <w:rFonts w:ascii="Times New Roman" w:hAnsi="Times New Roman"/>
                  <w:szCs w:val="21"/>
                  <w:lang w:val="en-US"/>
                </w:rPr>
                <w:id w:val="-55570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Cs w:val="21"/>
                  <w:lang w:val="en-US"/>
                </w:rPr>
              </w:sdtEndPr>
              <w:sdtContent>
                <w:permStart w:id="88" w:edGrp="everyone"/>
                <w:r>
                  <w:rPr>
                    <w:rFonts w:hint="eastAsia" w:ascii="MS Gothic" w:hAnsi="MS Gothic" w:eastAsia="MS Gothic" w:cs="MS Gothic"/>
                    <w:szCs w:val="21"/>
                    <w:lang w:val="en-US"/>
                  </w:rPr>
                  <w:t>☐</w:t>
                </w:r>
                <w:permEnd w:id="88"/>
              </w:sdtContent>
            </w:sdt>
            <w:r>
              <w:rPr>
                <w:rFonts w:hint="eastAsia" w:ascii="Times New Roman" w:hAnsi="Times New Roman"/>
                <w:szCs w:val="21"/>
                <w:lang w:val="en-US"/>
              </w:rPr>
              <w:t xml:space="preserve">防虫网  </w:t>
            </w:r>
            <w:sdt>
              <w:sdtPr>
                <w:rPr>
                  <w:rFonts w:ascii="Times New Roman" w:hAnsi="Times New Roman"/>
                  <w:szCs w:val="21"/>
                  <w:lang w:val="en-US"/>
                </w:rPr>
                <w:id w:val="-7644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Cs w:val="21"/>
                  <w:lang w:val="en-US"/>
                </w:rPr>
              </w:sdtEndPr>
              <w:sdtContent>
                <w:permStart w:id="89" w:edGrp="everyone"/>
                <w:r>
                  <w:rPr>
                    <w:rFonts w:hint="eastAsia" w:ascii="MS Gothic" w:hAnsi="MS Gothic" w:eastAsia="MS Gothic" w:cs="MS Gothic"/>
                    <w:szCs w:val="21"/>
                    <w:lang w:val="en-US"/>
                  </w:rPr>
                  <w:t>☐</w:t>
                </w:r>
                <w:permEnd w:id="89"/>
              </w:sdtContent>
            </w:sdt>
            <w:r>
              <w:rPr>
                <w:rFonts w:hint="eastAsia" w:ascii="Times New Roman" w:hAnsi="Times New Roman"/>
                <w:szCs w:val="21"/>
                <w:lang w:val="en-US"/>
              </w:rPr>
              <w:t xml:space="preserve">粘鼠板  </w:t>
            </w:r>
            <w:sdt>
              <w:sdtPr>
                <w:rPr>
                  <w:rFonts w:ascii="Times New Roman" w:hAnsi="Times New Roman"/>
                  <w:szCs w:val="21"/>
                  <w:lang w:val="en-US"/>
                </w:rPr>
                <w:id w:val="45005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Cs w:val="21"/>
                  <w:lang w:val="en-US"/>
                </w:rPr>
              </w:sdtEndPr>
              <w:sdtContent>
                <w:permStart w:id="90" w:edGrp="everyone"/>
                <w:r>
                  <w:rPr>
                    <w:rFonts w:hint="eastAsia" w:ascii="MS Gothic" w:hAnsi="MS Gothic" w:eastAsia="MS Gothic" w:cs="MS Gothic"/>
                    <w:szCs w:val="21"/>
                    <w:lang w:val="en-US"/>
                  </w:rPr>
                  <w:t>☐</w:t>
                </w:r>
                <w:permEnd w:id="90"/>
              </w:sdtContent>
            </w:sdt>
            <w:r>
              <w:rPr>
                <w:rFonts w:hint="eastAsia" w:ascii="Times New Roman" w:hAnsi="Times New Roman"/>
                <w:szCs w:val="21"/>
                <w:lang w:val="en-US"/>
              </w:rPr>
              <w:t xml:space="preserve">捕鼠笼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/>
                  <w:lang w:val="en-US"/>
                </w:rPr>
                <w:id w:val="-40322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lang w:val="en-US"/>
                </w:rPr>
              </w:sdtEndPr>
              <w:sdtContent>
                <w:permStart w:id="91" w:edGrp="everyone"/>
                <w:r>
                  <w:rPr>
                    <w:rFonts w:hint="eastAsia" w:ascii="MS Gothic" w:hAnsi="MS Gothic" w:eastAsia="MS Gothic" w:cs="MS Gothic"/>
                    <w:lang w:val="en-US"/>
                  </w:rPr>
                  <w:t>☐</w:t>
                </w:r>
                <w:permEnd w:id="91"/>
              </w:sdtContent>
            </w:sdt>
            <w:r>
              <w:rPr>
                <w:rFonts w:hint="eastAsia" w:ascii="Times New Roman" w:hAnsi="Times New Roman"/>
                <w:szCs w:val="21"/>
                <w:lang w:val="en-US"/>
              </w:rPr>
              <w:t xml:space="preserve">挡鼠板  </w:t>
            </w:r>
            <w:sdt>
              <w:sdtPr>
                <w:rPr>
                  <w:rFonts w:ascii="Times New Roman" w:hAnsi="Times New Roman"/>
                  <w:szCs w:val="21"/>
                  <w:lang w:val="en-US"/>
                </w:rPr>
                <w:id w:val="80088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Cs w:val="21"/>
                  <w:lang w:val="en-US"/>
                </w:rPr>
              </w:sdtEndPr>
              <w:sdtContent>
                <w:permStart w:id="92" w:edGrp="everyone"/>
                <w:r>
                  <w:rPr>
                    <w:rFonts w:hint="eastAsia" w:ascii="MS Gothic" w:hAnsi="MS Gothic" w:eastAsia="MS Gothic" w:cs="MS Gothic"/>
                    <w:szCs w:val="21"/>
                    <w:lang w:val="en-US"/>
                  </w:rPr>
                  <w:t>☐</w:t>
                </w:r>
                <w:permEnd w:id="92"/>
              </w:sdtContent>
            </w:sdt>
            <w:r>
              <w:rPr>
                <w:rFonts w:hint="eastAsia" w:ascii="Times New Roman" w:hAnsi="Times New Roman"/>
                <w:szCs w:val="21"/>
                <w:lang w:val="en-US"/>
              </w:rPr>
              <w:t xml:space="preserve">温湿度控制   </w:t>
            </w:r>
            <w:sdt>
              <w:sdtPr>
                <w:rPr>
                  <w:rFonts w:ascii="Times New Roman" w:hAnsi="Times New Roman"/>
                  <w:szCs w:val="21"/>
                  <w:lang w:val="en-US"/>
                </w:rPr>
                <w:id w:val="94373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Cs w:val="21"/>
                  <w:lang w:val="en-US"/>
                </w:rPr>
              </w:sdtEndPr>
              <w:sdtContent>
                <w:permStart w:id="93" w:edGrp="everyone"/>
                <w:r>
                  <w:rPr>
                    <w:rFonts w:hint="eastAsia" w:ascii="MS Gothic" w:hAnsi="MS Gothic" w:eastAsia="MS Gothic" w:cs="MS Gothic"/>
                    <w:szCs w:val="21"/>
                    <w:lang w:val="en-US"/>
                  </w:rPr>
                  <w:t>☐</w:t>
                </w:r>
                <w:permEnd w:id="93"/>
              </w:sdtContent>
            </w:sdt>
            <w:r>
              <w:rPr>
                <w:rFonts w:hint="eastAsia" w:ascii="Times New Roman" w:hAnsi="Times New Roman"/>
                <w:szCs w:val="21"/>
                <w:lang w:val="en-US"/>
              </w:rPr>
              <w:t xml:space="preserve">中草药  </w:t>
            </w:r>
            <w:sdt>
              <w:sdtPr>
                <w:rPr>
                  <w:rFonts w:ascii="Times New Roman" w:hAnsi="Times New Roman"/>
                  <w:szCs w:val="21"/>
                  <w:lang w:val="en-US"/>
                </w:rPr>
                <w:id w:val="-95232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Cs w:val="21"/>
                  <w:lang w:val="en-US"/>
                </w:rPr>
              </w:sdtEndPr>
              <w:sdtContent>
                <w:permStart w:id="94" w:edGrp="everyone"/>
                <w:r>
                  <w:rPr>
                    <w:rFonts w:hint="eastAsia" w:ascii="MS Gothic" w:hAnsi="MS Gothic" w:eastAsia="MS Gothic" w:cs="MS Gothic"/>
                    <w:szCs w:val="21"/>
                    <w:lang w:val="en-US"/>
                  </w:rPr>
                  <w:t>☐</w:t>
                </w:r>
                <w:permEnd w:id="94"/>
              </w:sdtContent>
            </w:sdt>
            <w:r>
              <w:rPr>
                <w:rFonts w:hint="eastAsia" w:ascii="Times New Roman" w:hAnsi="Times New Roman"/>
                <w:szCs w:val="21"/>
                <w:lang w:val="en-US"/>
              </w:rPr>
              <w:t>其他：</w:t>
            </w:r>
            <w:permStart w:id="95" w:edGrp="everyone"/>
            <w:r>
              <w:rPr>
                <w:rFonts w:hint="eastAsia" w:ascii="Times New Roman" w:hAnsi="Times New Roman"/>
                <w:szCs w:val="21"/>
                <w:u w:val="single"/>
                <w:lang w:val="en-US"/>
              </w:rPr>
              <w:t xml:space="preserve">           </w:t>
            </w:r>
            <w:permEnd w:id="95"/>
            <w:r>
              <w:rPr>
                <w:rFonts w:hint="eastAsia" w:ascii="Times New Roman" w:hAnsi="Times New Roman"/>
                <w:szCs w:val="21"/>
                <w:u w:val="single"/>
                <w:lang w:val="en-US"/>
              </w:rPr>
              <w:t xml:space="preserve">           </w:t>
            </w:r>
          </w:p>
          <w:p w14:paraId="2BF0BA9F">
            <w:pPr>
              <w:pStyle w:val="4"/>
              <w:spacing w:line="400" w:lineRule="exact"/>
              <w:rPr>
                <w:rFonts w:ascii="Times New Roman" w:hAnsi="Times New Roman"/>
                <w:u w:val="single"/>
                <w:lang w:val="en-US"/>
              </w:rPr>
            </w:pPr>
            <w:r>
              <w:rPr>
                <w:rFonts w:hint="eastAsia" w:ascii="Times New Roman" w:hAnsi="Times New Roman"/>
                <w:szCs w:val="21"/>
                <w:lang w:val="en-US"/>
              </w:rPr>
              <w:t>是否使用熏蒸剂：</w:t>
            </w:r>
            <w:sdt>
              <w:sdtPr>
                <w:rPr>
                  <w:rFonts w:ascii="Times New Roman" w:hAnsi="Times New Roman"/>
                  <w:szCs w:val="21"/>
                  <w:lang w:val="en-US"/>
                </w:rPr>
                <w:id w:val="70900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Cs w:val="21"/>
                  <w:lang w:val="en-US"/>
                </w:rPr>
              </w:sdtEndPr>
              <w:sdtContent>
                <w:permStart w:id="96" w:edGrp="everyone"/>
                <w:r>
                  <w:rPr>
                    <w:rFonts w:hint="eastAsia" w:ascii="MS Gothic" w:hAnsi="MS Gothic" w:eastAsia="MS Gothic" w:cs="MS Gothic"/>
                    <w:szCs w:val="21"/>
                    <w:lang w:val="en-US"/>
                  </w:rPr>
                  <w:t>☐</w:t>
                </w:r>
                <w:permEnd w:id="96"/>
              </w:sdtContent>
            </w:sdt>
            <w:r>
              <w:rPr>
                <w:rFonts w:hint="eastAsia" w:ascii="Times New Roman" w:hAnsi="Times New Roman"/>
                <w:szCs w:val="21"/>
                <w:lang w:val="en-US"/>
              </w:rPr>
              <w:t xml:space="preserve">否   </w:t>
            </w:r>
            <w:sdt>
              <w:sdtPr>
                <w:rPr>
                  <w:rFonts w:ascii="Times New Roman" w:hAnsi="Times New Roman"/>
                  <w:szCs w:val="21"/>
                  <w:lang w:val="en-US"/>
                </w:rPr>
                <w:id w:val="173195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Cs w:val="21"/>
                  <w:lang w:val="en-US"/>
                </w:rPr>
              </w:sdtEndPr>
              <w:sdtContent>
                <w:permStart w:id="97" w:edGrp="everyone"/>
                <w:r>
                  <w:rPr>
                    <w:rFonts w:hint="eastAsia" w:ascii="MS Gothic" w:hAnsi="MS Gothic" w:eastAsia="MS Gothic" w:cs="MS Gothic"/>
                    <w:szCs w:val="21"/>
                    <w:lang w:val="en-US"/>
                  </w:rPr>
                  <w:t>☐</w:t>
                </w:r>
                <w:permEnd w:id="97"/>
              </w:sdtContent>
            </w:sdt>
            <w:r>
              <w:rPr>
                <w:rFonts w:hint="eastAsia" w:ascii="Times New Roman" w:hAnsi="Times New Roman"/>
                <w:szCs w:val="21"/>
                <w:lang w:val="en-US"/>
              </w:rPr>
              <w:t>是    如是，熏蒸剂名称：</w:t>
            </w:r>
            <w:r>
              <w:rPr>
                <w:rFonts w:hint="eastAsia" w:ascii="Times New Roman" w:hAnsi="Times New Roman"/>
                <w:szCs w:val="21"/>
                <w:u w:val="single"/>
                <w:lang w:val="en-US"/>
              </w:rPr>
              <w:t xml:space="preserve"> </w:t>
            </w:r>
            <w:permStart w:id="98" w:edGrp="everyone"/>
            <w:r>
              <w:rPr>
                <w:rFonts w:hint="eastAsia" w:ascii="Times New Roman" w:hAnsi="Times New Roman"/>
                <w:szCs w:val="21"/>
                <w:u w:val="single"/>
                <w:lang w:val="en-US"/>
              </w:rPr>
              <w:t xml:space="preserve">         </w:t>
            </w:r>
            <w:permEnd w:id="98"/>
            <w:r>
              <w:rPr>
                <w:rFonts w:hint="eastAsia" w:ascii="Times New Roman" w:hAnsi="Times New Roman"/>
                <w:szCs w:val="21"/>
                <w:u w:val="single"/>
                <w:lang w:val="en-US"/>
              </w:rPr>
              <w:t xml:space="preserve">                         </w:t>
            </w:r>
          </w:p>
        </w:tc>
      </w:tr>
    </w:tbl>
    <w:p w14:paraId="64F51118">
      <w:pPr>
        <w:spacing w:line="360" w:lineRule="auto"/>
        <w:rPr>
          <w:rFonts w:hint="eastAsia" w:ascii="Times New Roman" w:hAnsi="Times New Roman" w:eastAsia="黑体"/>
          <w:szCs w:val="21"/>
        </w:rPr>
      </w:pPr>
      <w:r>
        <w:rPr>
          <w:rFonts w:hint="eastAsia" w:ascii="Times New Roman" w:hAnsi="Times New Roman" w:eastAsia="黑体"/>
          <w:szCs w:val="21"/>
        </w:rPr>
        <w:t>2 收获后处理投入产出统计</w:t>
      </w:r>
    </w:p>
    <w:tbl>
      <w:tblPr>
        <w:tblStyle w:val="9"/>
        <w:tblW w:w="900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2000"/>
        <w:gridCol w:w="1417"/>
        <w:gridCol w:w="1701"/>
        <w:gridCol w:w="2268"/>
      </w:tblGrid>
      <w:tr w14:paraId="05142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3621" w:type="dxa"/>
            <w:gridSpan w:val="2"/>
            <w:vAlign w:val="center"/>
          </w:tcPr>
          <w:p w14:paraId="289DB703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permStart w:id="99" w:edGrp="everyone"/>
            <w:r>
              <w:rPr>
                <w:rFonts w:hint="eastAsia" w:ascii="Times New Roman" w:hAnsi="Times New Roman"/>
                <w:szCs w:val="21"/>
              </w:rPr>
              <w:t>处理前</w:t>
            </w:r>
          </w:p>
        </w:tc>
        <w:tc>
          <w:tcPr>
            <w:tcW w:w="1417" w:type="dxa"/>
            <w:vMerge w:val="restart"/>
            <w:vAlign w:val="center"/>
          </w:tcPr>
          <w:p w14:paraId="4582BA24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出成率（﹪）</w:t>
            </w:r>
          </w:p>
        </w:tc>
        <w:tc>
          <w:tcPr>
            <w:tcW w:w="3969" w:type="dxa"/>
            <w:gridSpan w:val="2"/>
            <w:vAlign w:val="center"/>
          </w:tcPr>
          <w:p w14:paraId="432BDEEE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处理后</w:t>
            </w:r>
          </w:p>
        </w:tc>
      </w:tr>
      <w:tr w14:paraId="4086E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5" w:hRule="atLeast"/>
        </w:trPr>
        <w:tc>
          <w:tcPr>
            <w:tcW w:w="1621" w:type="dxa"/>
            <w:vAlign w:val="center"/>
          </w:tcPr>
          <w:p w14:paraId="703D6DF0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原料名称</w:t>
            </w:r>
          </w:p>
        </w:tc>
        <w:tc>
          <w:tcPr>
            <w:tcW w:w="2000" w:type="dxa"/>
            <w:vAlign w:val="center"/>
          </w:tcPr>
          <w:p w14:paraId="7FAF7E1B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szCs w:val="21"/>
                <w:lang w:val="en-US"/>
              </w:rPr>
              <w:t>原料收获量</w:t>
            </w:r>
            <w:r>
              <w:rPr>
                <w:rFonts w:hint="eastAsia" w:ascii="Times New Roman" w:hAnsi="Times New Roman"/>
                <w:szCs w:val="21"/>
              </w:rPr>
              <w:t>（吨）</w:t>
            </w:r>
          </w:p>
        </w:tc>
        <w:tc>
          <w:tcPr>
            <w:tcW w:w="1417" w:type="dxa"/>
            <w:vMerge w:val="continue"/>
            <w:vAlign w:val="center"/>
          </w:tcPr>
          <w:p w14:paraId="0A85BDA2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7C8B203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产品产量(吨)</w:t>
            </w:r>
          </w:p>
        </w:tc>
        <w:tc>
          <w:tcPr>
            <w:tcW w:w="2268" w:type="dxa"/>
          </w:tcPr>
          <w:p w14:paraId="796205D6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产品名称</w:t>
            </w:r>
          </w:p>
        </w:tc>
      </w:tr>
      <w:tr w14:paraId="2F08F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</w:trPr>
        <w:tc>
          <w:tcPr>
            <w:tcW w:w="1621" w:type="dxa"/>
            <w:vAlign w:val="center"/>
          </w:tcPr>
          <w:p w14:paraId="115B7410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000" w:type="dxa"/>
            <w:vAlign w:val="center"/>
          </w:tcPr>
          <w:p w14:paraId="7C803677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DB67D52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CF2AA00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268" w:type="dxa"/>
          </w:tcPr>
          <w:p w14:paraId="44709B77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 w14:paraId="1A75E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21" w:type="dxa"/>
            <w:vAlign w:val="center"/>
          </w:tcPr>
          <w:p w14:paraId="0655923C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000" w:type="dxa"/>
            <w:vAlign w:val="center"/>
          </w:tcPr>
          <w:p w14:paraId="1BD7ADCA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C32D561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530D085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268" w:type="dxa"/>
          </w:tcPr>
          <w:p w14:paraId="3CBC2F78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 w14:paraId="3A57F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21" w:type="dxa"/>
            <w:vAlign w:val="center"/>
          </w:tcPr>
          <w:p w14:paraId="3948B1A7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000" w:type="dxa"/>
            <w:vAlign w:val="center"/>
          </w:tcPr>
          <w:p w14:paraId="34D41648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7678DFD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BF07D6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268" w:type="dxa"/>
          </w:tcPr>
          <w:p w14:paraId="3D9C9048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 w14:paraId="466B6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21" w:type="dxa"/>
            <w:vAlign w:val="center"/>
          </w:tcPr>
          <w:p w14:paraId="5BBC895C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000" w:type="dxa"/>
            <w:vAlign w:val="center"/>
          </w:tcPr>
          <w:p w14:paraId="6AEE6A0F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767A0E8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D94CE01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268" w:type="dxa"/>
          </w:tcPr>
          <w:p w14:paraId="10AFE185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 w14:paraId="0C429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621" w:type="dxa"/>
            <w:vAlign w:val="center"/>
          </w:tcPr>
          <w:p w14:paraId="215C9532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000" w:type="dxa"/>
            <w:vAlign w:val="center"/>
          </w:tcPr>
          <w:p w14:paraId="77D4593B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87023DF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11CEA2A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268" w:type="dxa"/>
          </w:tcPr>
          <w:p w14:paraId="7D504A62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permEnd w:id="99"/>
    </w:tbl>
    <w:p w14:paraId="3ADBCA3E">
      <w:pPr>
        <w:spacing w:before="156" w:beforeLines="50" w:after="156" w:afterLines="50"/>
        <w:rPr>
          <w:rFonts w:hint="eastAsia" w:ascii="Times New Roman" w:hAnsi="Times New Roman" w:eastAsia="黑体"/>
          <w:b/>
          <w:sz w:val="18"/>
          <w:szCs w:val="18"/>
        </w:rPr>
      </w:pPr>
      <w:r>
        <w:rPr>
          <w:rFonts w:hint="eastAsia" w:ascii="Times New Roman" w:hAnsi="Times New Roman" w:eastAsia="黑体"/>
          <w:b/>
          <w:sz w:val="18"/>
          <w:szCs w:val="18"/>
        </w:rPr>
        <w:t>注：1 原料收获量×出成率（%）= 产品产量；</w:t>
      </w:r>
    </w:p>
    <w:p w14:paraId="1CEA925A">
      <w:pPr>
        <w:spacing w:before="156" w:beforeLines="50" w:after="156" w:afterLines="50"/>
        <w:ind w:firstLine="361" w:firstLineChars="200"/>
        <w:rPr>
          <w:rFonts w:hint="eastAsia" w:ascii="Times New Roman" w:hAnsi="Times New Roman" w:eastAsia="黑体"/>
          <w:b/>
          <w:sz w:val="18"/>
          <w:szCs w:val="18"/>
        </w:rPr>
      </w:pPr>
      <w:r>
        <w:rPr>
          <w:rFonts w:hint="eastAsia" w:ascii="Times New Roman" w:hAnsi="Times New Roman" w:eastAsia="黑体"/>
          <w:b/>
          <w:sz w:val="18"/>
          <w:szCs w:val="18"/>
        </w:rPr>
        <w:t>2 如无需进行处理（或处理前后数量不变），则出成率填写100%。</w:t>
      </w:r>
    </w:p>
    <w:p w14:paraId="6DFD5AC3">
      <w:pPr>
        <w:spacing w:before="156" w:beforeLines="50" w:after="156" w:afterLines="50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 xml:space="preserve">3 包装、贮藏和运输  </w:t>
      </w:r>
      <w:r>
        <w:rPr>
          <w:rFonts w:hint="eastAsia" w:ascii="Times New Roman" w:hAnsi="Times New Roman" w:eastAsia="黑体"/>
          <w:lang w:val="en-US"/>
        </w:rPr>
        <w:t xml:space="preserve">                               </w:t>
      </w:r>
    </w:p>
    <w:tbl>
      <w:tblPr>
        <w:tblStyle w:val="9"/>
        <w:tblW w:w="898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516"/>
        <w:gridCol w:w="2155"/>
        <w:gridCol w:w="2516"/>
      </w:tblGrid>
      <w:tr w14:paraId="1C93B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87" w:type="dxa"/>
            <w:gridSpan w:val="4"/>
          </w:tcPr>
          <w:p w14:paraId="2B8FE367">
            <w:pPr>
              <w:spacing w:line="360" w:lineRule="exact"/>
              <w:rPr>
                <w:rFonts w:ascii="Times New Roman" w:hAnsi="Times New Roman"/>
                <w:lang w:val="en-US"/>
              </w:rPr>
            </w:pPr>
            <w:permStart w:id="100" w:edGrp="everyone"/>
            <w:r>
              <w:rPr>
                <w:rFonts w:ascii="Times New Roman" w:hAnsi="Times New Roman"/>
              </w:rPr>
              <w:t>3.1</w:t>
            </w:r>
            <w:r>
              <w:rPr>
                <w:rFonts w:hint="eastAsia" w:ascii="Times New Roman" w:hAnsi="Times New Roman"/>
              </w:rPr>
              <w:t>包装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  <w:p w14:paraId="4A13A3EF">
            <w:pPr>
              <w:pStyle w:val="4"/>
              <w:spacing w:line="400" w:lineRule="exact"/>
              <w:rPr>
                <w:rFonts w:hint="eastAsia" w:ascii="Times New Roman" w:hAnsi="Times New Roman"/>
                <w:u w:val="single"/>
                <w:lang w:val="en-US"/>
              </w:rPr>
            </w:pPr>
            <w:r>
              <w:rPr>
                <w:rFonts w:hint="eastAsia" w:ascii="Times New Roman" w:hAnsi="Times New Roman"/>
                <w:lang w:val="en-US"/>
              </w:rPr>
              <w:t xml:space="preserve">产品是否包装？ </w:t>
            </w:r>
            <w:sdt>
              <w:sdtPr>
                <w:rPr>
                  <w:rFonts w:ascii="Times New Roman" w:hAnsi="Times New Roman"/>
                  <w:lang w:val="en-US"/>
                </w:rPr>
                <w:id w:val="178862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lang w:val="en-US"/>
                </w:rPr>
              </w:sdtEndPr>
              <w:sdtContent>
                <w:r>
                  <w:rPr>
                    <w:rFonts w:hint="eastAsia" w:ascii="MS Gothic" w:hAnsi="MS Gothic" w:eastAsia="MS Gothic" w:cs="MS Gothic"/>
                    <w:lang w:val="en-US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lang w:val="en-US"/>
              </w:rPr>
              <w:t>是</w:t>
            </w:r>
            <w:r>
              <w:rPr>
                <w:rFonts w:ascii="Times New Roman" w:hAnsi="Times New Roman"/>
                <w:lang w:val="en-US"/>
              </w:rPr>
              <w:t xml:space="preserve">    </w:t>
            </w:r>
            <w:sdt>
              <w:sdtPr>
                <w:rPr>
                  <w:rFonts w:ascii="Times New Roman" w:hAnsi="Times New Roman"/>
                  <w:lang w:val="en-US"/>
                </w:rPr>
                <w:id w:val="16028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lang w:val="en-US"/>
                </w:rPr>
              </w:sdtEndPr>
              <w:sdtContent>
                <w:r>
                  <w:rPr>
                    <w:rFonts w:hint="eastAsia" w:ascii="MS Gothic" w:hAnsi="MS Gothic" w:eastAsia="MS Gothic" w:cs="MS Gothic"/>
                    <w:lang w:val="en-US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lang w:val="en-US"/>
              </w:rPr>
              <w:t>否</w:t>
            </w:r>
            <w:r>
              <w:rPr>
                <w:rFonts w:ascii="Times New Roman" w:hAnsi="Times New Roman"/>
                <w:lang w:val="en-US"/>
              </w:rPr>
              <w:t xml:space="preserve">  </w:t>
            </w:r>
            <w:r>
              <w:rPr>
                <w:rFonts w:hint="eastAsia" w:ascii="Times New Roman" w:hAnsi="Times New Roman"/>
                <w:lang w:val="en-US"/>
              </w:rPr>
              <w:t>如是，请说明包装材料：</w:t>
            </w:r>
            <w:r>
              <w:rPr>
                <w:rFonts w:hint="eastAsia" w:ascii="Times New Roman" w:hAnsi="Times New Roman"/>
                <w:u w:val="single"/>
                <w:lang w:val="en-US"/>
              </w:rPr>
              <w:t xml:space="preserve">                        </w:t>
            </w:r>
          </w:p>
          <w:p w14:paraId="6E84E688">
            <w:pPr>
              <w:pStyle w:val="4"/>
              <w:spacing w:line="400" w:lineRule="exact"/>
              <w:rPr>
                <w:rFonts w:ascii="Times New Roman" w:hAnsi="Times New Roman"/>
                <w:lang w:val="en-US"/>
              </w:rPr>
            </w:pPr>
            <w:r>
              <w:rPr>
                <w:rFonts w:hint="eastAsia" w:ascii="Times New Roman" w:hAnsi="Times New Roman"/>
                <w:lang w:val="en-US"/>
              </w:rPr>
              <w:t xml:space="preserve">包装物或容器是否接触过禁用物质？  </w:t>
            </w:r>
            <w:sdt>
              <w:sdtPr>
                <w:rPr>
                  <w:rFonts w:ascii="Times New Roman" w:hAnsi="Times New Roman"/>
                  <w:lang w:val="en-US"/>
                </w:rPr>
                <w:id w:val="-89842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lang w:val="en-US"/>
                </w:rPr>
              </w:sdtEndPr>
              <w:sdtContent>
                <w:r>
                  <w:rPr>
                    <w:rFonts w:hint="eastAsia" w:ascii="MS Gothic" w:hAnsi="MS Gothic" w:eastAsia="MS Gothic" w:cs="MS Gothic"/>
                    <w:lang w:val="en-US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lang w:val="en-US"/>
              </w:rPr>
              <w:t>是</w:t>
            </w:r>
            <w:r>
              <w:rPr>
                <w:rFonts w:ascii="Times New Roman" w:hAnsi="Times New Roman"/>
                <w:lang w:val="en-US"/>
              </w:rPr>
              <w:t xml:space="preserve">   </w:t>
            </w:r>
            <w:sdt>
              <w:sdtPr>
                <w:rPr>
                  <w:rFonts w:ascii="Times New Roman" w:hAnsi="Times New Roman"/>
                  <w:lang w:val="en-US"/>
                </w:rPr>
                <w:id w:val="19798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lang w:val="en-US"/>
                </w:rPr>
              </w:sdtEndPr>
              <w:sdtContent>
                <w:r>
                  <w:rPr>
                    <w:rFonts w:hint="eastAsia" w:ascii="MS Gothic" w:hAnsi="MS Gothic" w:eastAsia="MS Gothic" w:cs="MS Gothic"/>
                    <w:lang w:val="en-US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lang w:val="en-US"/>
              </w:rPr>
              <w:t>否</w:t>
            </w:r>
            <w:r>
              <w:rPr>
                <w:rFonts w:ascii="Times New Roman" w:hAnsi="Times New Roman"/>
                <w:lang w:val="en-US"/>
              </w:rPr>
              <w:t xml:space="preserve">   </w:t>
            </w:r>
            <w:r>
              <w:rPr>
                <w:rFonts w:hint="eastAsia" w:ascii="Times New Roman" w:hAnsi="Times New Roman"/>
                <w:lang w:val="en-US"/>
              </w:rPr>
              <w:t>如是，请描述物质名称：</w:t>
            </w:r>
            <w:r>
              <w:rPr>
                <w:rFonts w:ascii="Times New Roman" w:hAnsi="Times New Roman"/>
                <w:u w:val="single"/>
                <w:lang w:val="en-US"/>
              </w:rPr>
              <w:t xml:space="preserve">          </w:t>
            </w:r>
          </w:p>
          <w:p w14:paraId="7B8CE005">
            <w:pPr>
              <w:pStyle w:val="4"/>
              <w:spacing w:line="400" w:lineRule="exact"/>
              <w:rPr>
                <w:rFonts w:ascii="Times New Roman" w:hAnsi="Times New Roman"/>
                <w:u w:val="single"/>
                <w:lang w:val="en-US"/>
              </w:rPr>
            </w:pPr>
            <w:r>
              <w:rPr>
                <w:rFonts w:hint="eastAsia" w:ascii="Times New Roman" w:hAnsi="Times New Roman"/>
                <w:lang w:val="en-US"/>
              </w:rPr>
              <w:t xml:space="preserve">包装过程中是否使用填充物质？  </w:t>
            </w:r>
            <w:sdt>
              <w:sdtPr>
                <w:rPr>
                  <w:rFonts w:ascii="Times New Roman" w:hAnsi="Times New Roman"/>
                  <w:lang w:val="en-US"/>
                </w:rPr>
                <w:id w:val="157508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lang w:val="en-US"/>
                </w:rPr>
              </w:sdtEndPr>
              <w:sdtContent>
                <w:r>
                  <w:rPr>
                    <w:rFonts w:hint="eastAsia" w:ascii="MS Gothic" w:hAnsi="MS Gothic" w:eastAsia="MS Gothic" w:cs="MS Gothic"/>
                    <w:lang w:val="en-US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lang w:val="en-US"/>
              </w:rPr>
              <w:t>是</w:t>
            </w:r>
            <w:r>
              <w:rPr>
                <w:rFonts w:ascii="Times New Roman" w:hAnsi="Times New Roman"/>
                <w:lang w:val="en-US"/>
              </w:rPr>
              <w:t xml:space="preserve">   </w:t>
            </w:r>
            <w:sdt>
              <w:sdtPr>
                <w:rPr>
                  <w:rFonts w:ascii="Times New Roman" w:hAnsi="Times New Roman"/>
                  <w:lang w:val="en-US"/>
                </w:rPr>
                <w:id w:val="25201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lang w:val="en-US"/>
                </w:rPr>
              </w:sdtEndPr>
              <w:sdtContent>
                <w:r>
                  <w:rPr>
                    <w:rFonts w:hint="eastAsia" w:ascii="MS Gothic" w:hAnsi="MS Gothic" w:eastAsia="MS Gothic" w:cs="MS Gothic"/>
                    <w:lang w:val="en-US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lang w:val="en-US"/>
              </w:rPr>
              <w:t>否</w:t>
            </w:r>
            <w:r>
              <w:rPr>
                <w:rFonts w:ascii="Times New Roman" w:hAnsi="Times New Roman"/>
                <w:lang w:val="en-US"/>
              </w:rPr>
              <w:t xml:space="preserve">   </w:t>
            </w:r>
            <w:r>
              <w:rPr>
                <w:rFonts w:hint="eastAsia" w:ascii="Times New Roman" w:hAnsi="Times New Roman"/>
                <w:lang w:val="en-US"/>
              </w:rPr>
              <w:t>如是，请描述物质名称：</w:t>
            </w:r>
            <w:r>
              <w:rPr>
                <w:rFonts w:ascii="Times New Roman" w:hAnsi="Times New Roman"/>
                <w:u w:val="single"/>
                <w:lang w:val="en-US"/>
              </w:rPr>
              <w:t xml:space="preserve">          </w:t>
            </w:r>
          </w:p>
          <w:p w14:paraId="667B2051">
            <w:pPr>
              <w:spacing w:line="360" w:lineRule="exac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</w:rPr>
              <w:t>3.2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hint="eastAsia" w:ascii="Times New Roman" w:hAnsi="Times New Roman"/>
              </w:rPr>
              <w:t>产品</w:t>
            </w:r>
            <w:r>
              <w:rPr>
                <w:rFonts w:hint="eastAsia" w:ascii="Times New Roman" w:hAnsi="Times New Roman"/>
                <w:bCs/>
                <w:szCs w:val="21"/>
              </w:rPr>
              <w:t>贮藏</w:t>
            </w:r>
            <w:r>
              <w:rPr>
                <w:rFonts w:hint="eastAsia" w:ascii="Times New Roman" w:hAnsi="Times New Roman"/>
                <w:lang w:val="en-US"/>
              </w:rPr>
              <w:t xml:space="preserve">      </w:t>
            </w:r>
            <w:sdt>
              <w:sdtPr>
                <w:rPr>
                  <w:rFonts w:ascii="Times New Roman" w:hAnsi="Times New Roman"/>
                  <w:lang w:val="en-US"/>
                </w:rPr>
                <w:id w:val="-81787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lang w:val="en-US"/>
                </w:rPr>
              </w:sdtEndPr>
              <w:sdtContent>
                <w:r>
                  <w:rPr>
                    <w:rFonts w:hint="eastAsia" w:ascii="MS Gothic" w:hAnsi="MS Gothic" w:eastAsia="MS Gothic" w:cs="MS Gothic"/>
                    <w:lang w:val="en-US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</w:rPr>
              <w:t xml:space="preserve">不涉及 </w:t>
            </w:r>
          </w:p>
        </w:tc>
      </w:tr>
      <w:tr w14:paraId="597C2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800" w:type="dxa"/>
            <w:vMerge w:val="restart"/>
            <w:vAlign w:val="center"/>
          </w:tcPr>
          <w:p w14:paraId="68FBE93B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仓库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4671" w:type="dxa"/>
            <w:gridSpan w:val="2"/>
            <w:vAlign w:val="center"/>
          </w:tcPr>
          <w:p w14:paraId="232F6E67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仓库属性</w:t>
            </w:r>
          </w:p>
        </w:tc>
        <w:tc>
          <w:tcPr>
            <w:tcW w:w="2516" w:type="dxa"/>
            <w:vMerge w:val="restart"/>
            <w:vAlign w:val="center"/>
          </w:tcPr>
          <w:p w14:paraId="6DAB2375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贮藏能力（吨）</w:t>
            </w:r>
          </w:p>
        </w:tc>
      </w:tr>
      <w:tr w14:paraId="21CA3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800" w:type="dxa"/>
            <w:vMerge w:val="continue"/>
          </w:tcPr>
          <w:p w14:paraId="0B2F7C56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6" w:type="dxa"/>
            <w:vAlign w:val="center"/>
          </w:tcPr>
          <w:p w14:paraId="37C1AC89">
            <w:pPr>
              <w:spacing w:line="3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自有仓库</w:t>
            </w:r>
          </w:p>
        </w:tc>
        <w:tc>
          <w:tcPr>
            <w:tcW w:w="2155" w:type="dxa"/>
            <w:vAlign w:val="center"/>
          </w:tcPr>
          <w:p w14:paraId="1C04CD94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外租仓库</w:t>
            </w:r>
          </w:p>
        </w:tc>
        <w:tc>
          <w:tcPr>
            <w:tcW w:w="2516" w:type="dxa"/>
            <w:vMerge w:val="continue"/>
            <w:vAlign w:val="center"/>
          </w:tcPr>
          <w:p w14:paraId="7F4F5704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</w:tr>
      <w:tr w14:paraId="383F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0" w:type="dxa"/>
          </w:tcPr>
          <w:p w14:paraId="65306454">
            <w:pPr>
              <w:spacing w:line="360" w:lineRule="exac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16" w:type="dxa"/>
            <w:vAlign w:val="center"/>
          </w:tcPr>
          <w:p w14:paraId="0C85D5F7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5" w:type="dxa"/>
            <w:vAlign w:val="center"/>
          </w:tcPr>
          <w:p w14:paraId="056E2A58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6" w:type="dxa"/>
          </w:tcPr>
          <w:p w14:paraId="6E5B1BA0"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 w14:paraId="5BD54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0" w:type="dxa"/>
          </w:tcPr>
          <w:p w14:paraId="020FEDC9">
            <w:pPr>
              <w:spacing w:line="360" w:lineRule="exac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16" w:type="dxa"/>
            <w:vAlign w:val="center"/>
          </w:tcPr>
          <w:p w14:paraId="3821DC23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5" w:type="dxa"/>
            <w:vAlign w:val="center"/>
          </w:tcPr>
          <w:p w14:paraId="0606F354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6" w:type="dxa"/>
          </w:tcPr>
          <w:p w14:paraId="53B18201"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 w14:paraId="31B87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 w14:paraId="20CA302C">
            <w:pPr>
              <w:spacing w:line="360" w:lineRule="exac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16" w:type="dxa"/>
            <w:vAlign w:val="center"/>
          </w:tcPr>
          <w:p w14:paraId="07A6D803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5" w:type="dxa"/>
            <w:vAlign w:val="center"/>
          </w:tcPr>
          <w:p w14:paraId="26B99E45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6" w:type="dxa"/>
          </w:tcPr>
          <w:p w14:paraId="39F972DE"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 w14:paraId="245A3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87" w:type="dxa"/>
            <w:gridSpan w:val="4"/>
          </w:tcPr>
          <w:p w14:paraId="0C005BA0">
            <w:pPr>
              <w:pStyle w:val="4"/>
              <w:spacing w:line="400" w:lineRule="exact"/>
              <w:rPr>
                <w:rFonts w:hint="eastAsia" w:ascii="Times New Roman" w:hAnsi="Times New Roman"/>
                <w:szCs w:val="21"/>
                <w:u w:val="single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3.3</w:t>
            </w:r>
            <w:r>
              <w:rPr>
                <w:rFonts w:hint="eastAsia" w:ascii="Times New Roman" w:hAnsi="Times New Roman"/>
                <w:lang w:val="en-US"/>
              </w:rPr>
              <w:t>仓库有害生物控制措施：</w:t>
            </w:r>
            <w:sdt>
              <w:sdtPr>
                <w:rPr>
                  <w:rFonts w:ascii="Times New Roman" w:hAnsi="Times New Roman"/>
                  <w:lang w:val="en-US"/>
                </w:rPr>
                <w:id w:val="-11105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lang w:val="en-US"/>
                </w:rPr>
              </w:sdtEndPr>
              <w:sdtContent>
                <w:r>
                  <w:rPr>
                    <w:rFonts w:hint="eastAsia" w:ascii="MS Gothic" w:hAnsi="MS Gothic" w:eastAsia="MS Gothic" w:cs="MS Gothic"/>
                    <w:lang w:val="en-US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Cs w:val="21"/>
                <w:lang w:val="en-US"/>
              </w:rPr>
              <w:t xml:space="preserve">杀虫灯  </w:t>
            </w:r>
            <w:sdt>
              <w:sdtPr>
                <w:rPr>
                  <w:rFonts w:ascii="Times New Roman" w:hAnsi="Times New Roman"/>
                  <w:szCs w:val="21"/>
                  <w:lang w:val="en-US"/>
                </w:rPr>
                <w:id w:val="-186119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Cs w:val="21"/>
                  <w:lang w:val="en-US"/>
                </w:rPr>
              </w:sdtEndPr>
              <w:sdtContent>
                <w:r>
                  <w:rPr>
                    <w:rFonts w:hint="eastAsia" w:ascii="MS Gothic" w:hAnsi="MS Gothic" w:eastAsia="MS Gothic" w:cs="MS Gothic"/>
                    <w:szCs w:val="21"/>
                    <w:lang w:val="en-US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Cs w:val="21"/>
                <w:lang w:val="en-US"/>
              </w:rPr>
              <w:t xml:space="preserve">防虫网  </w:t>
            </w:r>
            <w:sdt>
              <w:sdtPr>
                <w:rPr>
                  <w:rFonts w:ascii="Times New Roman" w:hAnsi="Times New Roman"/>
                  <w:szCs w:val="21"/>
                  <w:lang w:val="en-US"/>
                </w:rPr>
                <w:id w:val="-14011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Cs w:val="21"/>
                  <w:lang w:val="en-US"/>
                </w:rPr>
              </w:sdtEndPr>
              <w:sdtContent>
                <w:r>
                  <w:rPr>
                    <w:rFonts w:hint="eastAsia" w:ascii="MS Gothic" w:hAnsi="MS Gothic" w:eastAsia="MS Gothic" w:cs="MS Gothic"/>
                    <w:szCs w:val="21"/>
                    <w:lang w:val="en-US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Cs w:val="21"/>
                <w:lang w:val="en-US"/>
              </w:rPr>
              <w:t xml:space="preserve">粘鼠板  </w:t>
            </w:r>
            <w:sdt>
              <w:sdtPr>
                <w:rPr>
                  <w:rFonts w:ascii="Times New Roman" w:hAnsi="Times New Roman"/>
                  <w:szCs w:val="21"/>
                  <w:lang w:val="en-US"/>
                </w:rPr>
                <w:id w:val="-52332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Cs w:val="21"/>
                  <w:lang w:val="en-US"/>
                </w:rPr>
              </w:sdtEndPr>
              <w:sdtContent>
                <w:r>
                  <w:rPr>
                    <w:rFonts w:hint="eastAsia" w:ascii="MS Gothic" w:hAnsi="MS Gothic" w:eastAsia="MS Gothic" w:cs="MS Gothic"/>
                    <w:szCs w:val="21"/>
                    <w:lang w:val="en-US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Cs w:val="21"/>
                <w:lang w:val="en-US"/>
              </w:rPr>
              <w:t xml:space="preserve">捕鼠笼 </w:t>
            </w:r>
            <w:sdt>
              <w:sdtPr>
                <w:rPr>
                  <w:rFonts w:ascii="Times New Roman" w:hAnsi="Times New Roman"/>
                  <w:lang w:val="en-US"/>
                </w:rPr>
                <w:id w:val="-211697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lang w:val="en-US"/>
                </w:rPr>
              </w:sdtEndPr>
              <w:sdtContent>
                <w:r>
                  <w:rPr>
                    <w:rFonts w:hint="eastAsia" w:ascii="MS Gothic" w:hAnsi="MS Gothic" w:eastAsia="MS Gothic" w:cs="MS Gothic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lang w:val="en-US"/>
              </w:rPr>
              <w:t xml:space="preserve">挡鼠板  </w:t>
            </w:r>
            <w:sdt>
              <w:sdtPr>
                <w:rPr>
                  <w:rFonts w:ascii="Times New Roman" w:hAnsi="Times New Roman"/>
                  <w:szCs w:val="21"/>
                  <w:lang w:val="en-US"/>
                </w:rPr>
                <w:id w:val="31092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Cs w:val="21"/>
                  <w:lang w:val="en-US"/>
                </w:rPr>
              </w:sdtEndPr>
              <w:sdtContent>
                <w:r>
                  <w:rPr>
                    <w:rFonts w:hint="eastAsia" w:ascii="MS Gothic" w:hAnsi="MS Gothic" w:eastAsia="MS Gothic" w:cs="MS Gothic"/>
                    <w:szCs w:val="21"/>
                    <w:lang w:val="en-US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Cs w:val="21"/>
                <w:lang w:val="en-US"/>
              </w:rPr>
              <w:t xml:space="preserve">温湿度控制   </w:t>
            </w:r>
            <w:sdt>
              <w:sdtPr>
                <w:rPr>
                  <w:rFonts w:ascii="Times New Roman" w:hAnsi="Times New Roman"/>
                  <w:szCs w:val="21"/>
                  <w:lang w:val="en-US"/>
                </w:rPr>
                <w:id w:val="10678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Cs w:val="21"/>
                  <w:lang w:val="en-US"/>
                </w:rPr>
              </w:sdtEndPr>
              <w:sdtContent>
                <w:r>
                  <w:rPr>
                    <w:rFonts w:hint="eastAsia" w:ascii="MS Gothic" w:hAnsi="MS Gothic" w:eastAsia="MS Gothic" w:cs="MS Gothic"/>
                    <w:szCs w:val="21"/>
                    <w:lang w:val="en-US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Cs w:val="21"/>
                <w:lang w:val="en-US"/>
              </w:rPr>
              <w:t xml:space="preserve">中草药  </w:t>
            </w:r>
            <w:sdt>
              <w:sdtPr>
                <w:rPr>
                  <w:rFonts w:ascii="Times New Roman" w:hAnsi="Times New Roman"/>
                  <w:szCs w:val="21"/>
                  <w:lang w:val="en-US"/>
                </w:rPr>
                <w:id w:val="-115452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Cs w:val="21"/>
                  <w:lang w:val="en-US"/>
                </w:rPr>
              </w:sdtEndPr>
              <w:sdtContent>
                <w:r>
                  <w:rPr>
                    <w:rFonts w:hint="eastAsia" w:ascii="MS Gothic" w:hAnsi="MS Gothic" w:eastAsia="MS Gothic" w:cs="MS Gothic"/>
                    <w:szCs w:val="21"/>
                    <w:lang w:val="en-US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Cs w:val="21"/>
                <w:lang w:val="en-US"/>
              </w:rPr>
              <w:t>其他：</w:t>
            </w:r>
            <w:r>
              <w:rPr>
                <w:rFonts w:hint="eastAsia" w:ascii="Times New Roman" w:hAnsi="Times New Roman"/>
                <w:szCs w:val="21"/>
                <w:u w:val="single"/>
                <w:lang w:val="en-US"/>
              </w:rPr>
              <w:t xml:space="preserve">                      </w:t>
            </w:r>
          </w:p>
          <w:p w14:paraId="04C7BC9B">
            <w:pPr>
              <w:spacing w:line="360" w:lineRule="exact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</w:rPr>
              <w:t xml:space="preserve">是否使用熏蒸剂？ </w:t>
            </w:r>
            <w:sdt>
              <w:sdtPr>
                <w:rPr>
                  <w:rFonts w:ascii="Times New Roman" w:hAnsi="Times New Roman"/>
                </w:rPr>
                <w:id w:val="22041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r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</w:rPr>
              <w:t>是</w:t>
            </w:r>
            <w:r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id w:val="47602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r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</w:rPr>
              <w:t>否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/>
              </w:rPr>
              <w:t>如是，请描述具体名称：</w:t>
            </w:r>
            <w:r>
              <w:rPr>
                <w:rFonts w:hint="eastAsia" w:ascii="Times New Roman" w:hAnsi="Times New Roman"/>
                <w:u w:val="single"/>
              </w:rPr>
              <w:t xml:space="preserve">                  </w:t>
            </w:r>
          </w:p>
          <w:p w14:paraId="7D9B319D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3.4</w:t>
            </w:r>
            <w:r>
              <w:rPr>
                <w:rFonts w:hint="eastAsia" w:ascii="Times New Roman" w:hAnsi="Times New Roman"/>
              </w:rPr>
              <w:t xml:space="preserve"> 产品运输是否有专用运输工具？</w:t>
            </w:r>
            <w:sdt>
              <w:sdtPr>
                <w:rPr>
                  <w:rFonts w:ascii="Times New Roman" w:hAnsi="Times New Roman"/>
                </w:rPr>
                <w:id w:val="76935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r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</w:rPr>
              <w:t>是</w:t>
            </w:r>
            <w:r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id w:val="-176144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r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</w:rPr>
              <w:t>否</w:t>
            </w:r>
            <w:r>
              <w:rPr>
                <w:rFonts w:ascii="Times New Roman" w:hAnsi="Times New Roman"/>
                <w:lang w:val="en-US"/>
              </w:rPr>
              <w:t xml:space="preserve">   </w:t>
            </w:r>
            <w:sdt>
              <w:sdtPr>
                <w:rPr>
                  <w:rFonts w:ascii="Times New Roman" w:hAnsi="Times New Roman"/>
                  <w:lang w:val="en-US"/>
                </w:rPr>
                <w:id w:val="129510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lang w:val="en-US"/>
                </w:rPr>
              </w:sdtEndPr>
              <w:sdtContent>
                <w:r>
                  <w:rPr>
                    <w:rFonts w:hint="eastAsia" w:ascii="MS Gothic" w:hAnsi="MS Gothic" w:eastAsia="MS Gothic" w:cs="MS Gothic"/>
                    <w:lang w:val="en-US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</w:rPr>
              <w:t>不涉及</w:t>
            </w:r>
          </w:p>
          <w:p w14:paraId="45CB53CA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如否，请描述清洁措施及避免常规产品混杂或禁用物质污染措施：</w:t>
            </w:r>
            <w:r>
              <w:rPr>
                <w:rFonts w:ascii="Times New Roman" w:hAnsi="Times New Roman"/>
                <w:u w:val="single"/>
                <w:lang w:val="en-US"/>
              </w:rPr>
              <w:t xml:space="preserve">                     </w:t>
            </w:r>
            <w:r>
              <w:rPr>
                <w:rFonts w:hint="eastAsia" w:ascii="Times New Roman" w:hAnsi="Times New Roman"/>
              </w:rPr>
              <w:t xml:space="preserve"> </w:t>
            </w:r>
          </w:p>
        </w:tc>
      </w:tr>
      <w:permEnd w:id="100"/>
    </w:tbl>
    <w:p w14:paraId="348A1E4C">
      <w:pPr>
        <w:spacing w:before="156" w:beforeLines="50" w:after="156" w:afterLines="50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  <w:lang w:val="en-US"/>
        </w:rPr>
        <w:t xml:space="preserve">4 </w:t>
      </w:r>
      <w:r>
        <w:rPr>
          <w:rFonts w:hint="eastAsia" w:ascii="Times New Roman" w:hAnsi="Times New Roman" w:eastAsia="黑体"/>
        </w:rPr>
        <w:t xml:space="preserve">二次分装、分割  </w:t>
      </w:r>
      <w:permStart w:id="101" w:edGrp="everyone"/>
      <w:sdt>
        <w:sdtPr>
          <w:rPr>
            <w:rFonts w:ascii="Times New Roman" w:hAnsi="Times New Roman" w:eastAsia="黑体"/>
            <w:bCs/>
            <w:iCs/>
          </w:rPr>
          <w:id w:val="21619429"/>
        </w:sdtPr>
        <w:sdtEndPr>
          <w:rPr>
            <w:rFonts w:ascii="Times New Roman" w:hAnsi="Times New Roman" w:eastAsia="黑体"/>
            <w:bCs/>
            <w:iCs/>
          </w:rPr>
        </w:sdtEndPr>
        <w:sdtContent>
          <w:r>
            <w:rPr>
              <w:rFonts w:ascii="MS Gothic" w:hAnsi="MS Gothic" w:eastAsia="MS Gothic" w:cs="MS Gothic"/>
              <w:bCs/>
              <w:iCs/>
            </w:rPr>
            <w:t>☐</w:t>
          </w:r>
          <w:permEnd w:id="101"/>
        </w:sdtContent>
      </w:sdt>
      <w:r>
        <w:rPr>
          <w:rFonts w:hint="eastAsia" w:ascii="Times New Roman" w:hAnsi="Times New Roman" w:eastAsia="黑体"/>
        </w:rPr>
        <w:t>不涉及</w:t>
      </w:r>
    </w:p>
    <w:tbl>
      <w:tblPr>
        <w:tblStyle w:val="9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6ED39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9000" w:type="dxa"/>
          </w:tcPr>
          <w:p w14:paraId="31B91178">
            <w:pPr>
              <w:spacing w:line="360" w:lineRule="exac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4.1认证产品如存在二次分装或分割</w:t>
            </w:r>
          </w:p>
          <w:p w14:paraId="23DFE37D">
            <w:pPr>
              <w:pStyle w:val="4"/>
              <w:spacing w:line="400" w:lineRule="exact"/>
              <w:rPr>
                <w:rFonts w:hint="eastAsia" w:ascii="Times New Roman" w:hAnsi="Times New Roman"/>
                <w:szCs w:val="21"/>
                <w:u w:val="single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lang w:val="en-US"/>
              </w:rPr>
              <w:t>，请描述二次分装或分割场所地址：</w:t>
            </w:r>
            <w:r>
              <w:rPr>
                <w:rFonts w:hint="eastAsia" w:ascii="Times New Roman" w:hAnsi="Times New Roman"/>
                <w:szCs w:val="21"/>
                <w:u w:val="single"/>
                <w:lang w:val="en-US"/>
              </w:rPr>
              <w:t xml:space="preserve"> </w:t>
            </w:r>
            <w:permStart w:id="102" w:edGrp="everyone"/>
            <w:r>
              <w:rPr>
                <w:rFonts w:hint="eastAsia" w:ascii="Times New Roman" w:hAnsi="Times New Roman"/>
                <w:szCs w:val="21"/>
                <w:u w:val="single"/>
                <w:lang w:val="en-US"/>
              </w:rPr>
              <w:t xml:space="preserve">        </w:t>
            </w:r>
            <w:permEnd w:id="102"/>
            <w:r>
              <w:rPr>
                <w:rFonts w:hint="eastAsia" w:ascii="Times New Roman" w:hAnsi="Times New Roman"/>
                <w:szCs w:val="21"/>
                <w:u w:val="single"/>
                <w:lang w:val="en-US"/>
              </w:rPr>
              <w:t xml:space="preserve">                               </w:t>
            </w:r>
          </w:p>
          <w:p w14:paraId="5F270368">
            <w:pPr>
              <w:pStyle w:val="4"/>
              <w:spacing w:line="400" w:lineRule="exact"/>
              <w:rPr>
                <w:rFonts w:hint="eastAsia" w:ascii="Times New Roman" w:hAnsi="Times New Roman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szCs w:val="21"/>
                <w:lang w:val="en-US"/>
              </w:rPr>
              <w:t>4.2二次分装或分割过程中的设备是否同时用于处理非有机产品？</w:t>
            </w:r>
          </w:p>
          <w:p w14:paraId="76BA942E">
            <w:pPr>
              <w:pStyle w:val="4"/>
              <w:spacing w:line="400" w:lineRule="exact"/>
              <w:rPr>
                <w:rFonts w:hint="eastAsia" w:ascii="Times New Roman" w:hAnsi="Times New Roman"/>
                <w:szCs w:val="21"/>
                <w:lang w:val="en-US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120475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lang w:val="en-US"/>
                </w:rPr>
              </w:sdtEndPr>
              <w:sdtContent>
                <w:permStart w:id="103" w:edGrp="everyone"/>
                <w:r>
                  <w:rPr>
                    <w:rFonts w:hint="eastAsia" w:ascii="MS Gothic" w:hAnsi="MS Gothic" w:eastAsia="MS Gothic" w:cs="MS Gothic"/>
                    <w:lang w:val="en-US"/>
                  </w:rPr>
                  <w:t>☐</w:t>
                </w:r>
                <w:permEnd w:id="103"/>
              </w:sdtContent>
            </w:sdt>
            <w:r>
              <w:rPr>
                <w:rFonts w:hint="eastAsia" w:ascii="Times New Roman" w:hAnsi="Times New Roman"/>
                <w:lang w:val="en-US"/>
              </w:rPr>
              <w:t>否</w:t>
            </w:r>
            <w:r>
              <w:rPr>
                <w:rFonts w:ascii="Times New Roman" w:hAnsi="Times New Roman"/>
                <w:lang w:val="en-US"/>
              </w:rPr>
              <w:t xml:space="preserve">   </w:t>
            </w:r>
            <w:sdt>
              <w:sdtPr>
                <w:rPr>
                  <w:rFonts w:ascii="Times New Roman" w:hAnsi="Times New Roman"/>
                  <w:lang w:val="en-US"/>
                </w:rPr>
                <w:id w:val="-186505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lang w:val="en-US"/>
                </w:rPr>
              </w:sdtEndPr>
              <w:sdtContent>
                <w:permStart w:id="104" w:edGrp="everyone"/>
                <w:r>
                  <w:rPr>
                    <w:rFonts w:hint="eastAsia" w:ascii="MS Gothic" w:hAnsi="MS Gothic" w:eastAsia="MS Gothic" w:cs="MS Gothic"/>
                    <w:lang w:val="en-US"/>
                  </w:rPr>
                  <w:t>☐</w:t>
                </w:r>
                <w:permEnd w:id="104"/>
              </w:sdtContent>
            </w:sdt>
            <w:r>
              <w:rPr>
                <w:rFonts w:hint="eastAsia" w:ascii="Times New Roman" w:hAnsi="Times New Roman"/>
                <w:lang w:val="en-US"/>
              </w:rPr>
              <w:t>是</w:t>
            </w:r>
            <w:r>
              <w:rPr>
                <w:rFonts w:ascii="Times New Roman" w:hAnsi="Times New Roman"/>
                <w:lang w:val="en-US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  <w:lang w:val="en-US"/>
              </w:rPr>
              <w:t>如是，填写清洁或隔离措施：</w:t>
            </w:r>
            <w:permStart w:id="105" w:edGrp="everyone"/>
            <w:r>
              <w:rPr>
                <w:rFonts w:hint="eastAsia" w:ascii="Times New Roman" w:hAnsi="Times New Roman"/>
                <w:szCs w:val="21"/>
                <w:u w:val="single"/>
                <w:lang w:val="en-US"/>
              </w:rPr>
              <w:t xml:space="preserve">          </w:t>
            </w:r>
            <w:permEnd w:id="105"/>
            <w:r>
              <w:rPr>
                <w:rFonts w:hint="eastAsia" w:ascii="Times New Roman" w:hAnsi="Times New Roman"/>
                <w:szCs w:val="21"/>
                <w:u w:val="single"/>
                <w:lang w:val="en-US"/>
              </w:rPr>
              <w:t xml:space="preserve">                                 </w:t>
            </w:r>
          </w:p>
        </w:tc>
      </w:tr>
    </w:tbl>
    <w:p w14:paraId="1F02A95B">
      <w:pPr>
        <w:spacing w:before="156" w:beforeLines="50" w:after="156" w:afterLines="50"/>
        <w:jc w:val="center"/>
        <w:rPr>
          <w:rFonts w:ascii="Times New Roman" w:hAnsi="Times New Roman" w:eastAsia="黑体"/>
          <w:b/>
          <w:sz w:val="28"/>
        </w:rPr>
      </w:pPr>
      <w:r>
        <w:rPr>
          <w:rFonts w:hint="eastAsia" w:ascii="Times New Roman" w:hAnsi="Times New Roman" w:eastAsia="黑体"/>
          <w:b/>
          <w:sz w:val="28"/>
        </w:rPr>
        <w:t>第四部分</w:t>
      </w:r>
      <w:r>
        <w:rPr>
          <w:rFonts w:ascii="Times New Roman" w:hAnsi="Times New Roman" w:eastAsia="黑体"/>
          <w:b/>
          <w:sz w:val="28"/>
          <w:lang w:val="en-US"/>
        </w:rPr>
        <w:t xml:space="preserve">   </w:t>
      </w:r>
      <w:r>
        <w:rPr>
          <w:rFonts w:hint="eastAsia" w:ascii="Times New Roman" w:hAnsi="Times New Roman" w:eastAsia="黑体"/>
          <w:b/>
          <w:sz w:val="28"/>
        </w:rPr>
        <w:t>标识与销售</w:t>
      </w:r>
    </w:p>
    <w:p w14:paraId="4427BF0E">
      <w:pPr>
        <w:spacing w:before="156" w:beforeLines="50" w:after="156" w:afterLines="50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 xml:space="preserve">1 有机标识   </w:t>
      </w:r>
      <w:sdt>
        <w:sdtPr>
          <w:rPr>
            <w:rFonts w:ascii="Times New Roman" w:hAnsi="Times New Roman" w:eastAsia="黑体"/>
          </w:rPr>
          <w:id w:val="-2783467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eastAsia="黑体"/>
          </w:rPr>
        </w:sdtEndPr>
        <w:sdtContent>
          <w:permStart w:id="106" w:edGrp="everyone"/>
          <w:r>
            <w:rPr>
              <w:rFonts w:hint="eastAsia" w:ascii="MS Gothic" w:hAnsi="MS Gothic" w:eastAsia="MS Gothic" w:cs="MS Gothic"/>
            </w:rPr>
            <w:t>☐</w:t>
          </w:r>
          <w:permEnd w:id="106"/>
        </w:sdtContent>
      </w:sdt>
      <w:r>
        <w:rPr>
          <w:rFonts w:hint="eastAsia" w:ascii="Times New Roman" w:hAnsi="Times New Roman" w:eastAsia="黑体"/>
        </w:rPr>
        <w:t xml:space="preserve">不涉及 </w:t>
      </w:r>
    </w:p>
    <w:tbl>
      <w:tblPr>
        <w:tblStyle w:val="9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4"/>
      </w:tblGrid>
      <w:tr w14:paraId="5B3F8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tcBorders>
              <w:bottom w:val="single" w:color="auto" w:sz="4" w:space="0"/>
            </w:tcBorders>
          </w:tcPr>
          <w:p w14:paraId="43D9625D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  <w:r>
              <w:rPr>
                <w:rFonts w:hint="eastAsia" w:ascii="Times New Roman" w:hAnsi="Times New Roman"/>
              </w:rPr>
              <w:t>包装上是否宣称该产品为</w:t>
            </w:r>
            <w:r>
              <w:rPr>
                <w:rFonts w:ascii="Times New Roman" w:hAnsi="Times New Roman"/>
              </w:rPr>
              <w:t>“</w:t>
            </w:r>
            <w:r>
              <w:rPr>
                <w:rFonts w:hint="eastAsia" w:ascii="Times New Roman" w:hAnsi="Times New Roman"/>
              </w:rPr>
              <w:t>有机</w:t>
            </w:r>
            <w:r>
              <w:rPr>
                <w:rFonts w:ascii="Times New Roman" w:hAnsi="Times New Roman"/>
              </w:rPr>
              <w:t>”</w:t>
            </w:r>
            <w:r>
              <w:rPr>
                <w:rFonts w:hint="eastAsia" w:ascii="Times New Roman" w:hAnsi="Times New Roman"/>
              </w:rPr>
              <w:t>？</w:t>
            </w:r>
          </w:p>
          <w:p w14:paraId="059F614E">
            <w:pPr>
              <w:spacing w:line="360" w:lineRule="exac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39924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107" w:edGrp="everyone"/>
                <w:r>
                  <w:rPr>
                    <w:rFonts w:hint="eastAsia" w:ascii="MS Gothic" w:hAnsi="MS Gothic" w:eastAsia="MS Gothic" w:cs="MS Gothic"/>
                  </w:rPr>
                  <w:t>☐</w:t>
                </w:r>
                <w:permEnd w:id="107"/>
              </w:sdtContent>
            </w:sdt>
            <w:r>
              <w:rPr>
                <w:rFonts w:hint="eastAsia" w:ascii="Times New Roman" w:hAnsi="Times New Roman"/>
              </w:rPr>
              <w:t>是</w:t>
            </w:r>
            <w:r>
              <w:rPr>
                <w:rFonts w:ascii="Times New Roman" w:hAnsi="Times New Roman"/>
              </w:rPr>
              <w:t xml:space="preserve">    </w:t>
            </w:r>
            <w:sdt>
              <w:sdtPr>
                <w:rPr>
                  <w:rFonts w:ascii="Times New Roman" w:hAnsi="Times New Roman"/>
                </w:rPr>
                <w:id w:val="1011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108" w:edGrp="everyone"/>
                <w:r>
                  <w:rPr>
                    <w:rFonts w:hint="eastAsia" w:ascii="MS Gothic" w:hAnsi="MS Gothic" w:eastAsia="MS Gothic" w:cs="MS Gothic"/>
                  </w:rPr>
                  <w:t>☐</w:t>
                </w:r>
                <w:permEnd w:id="108"/>
              </w:sdtContent>
            </w:sdt>
            <w:r>
              <w:rPr>
                <w:rFonts w:hint="eastAsia" w:ascii="Times New Roman" w:hAnsi="Times New Roman"/>
              </w:rPr>
              <w:t>否</w:t>
            </w:r>
          </w:p>
          <w:p w14:paraId="4E64A6CE">
            <w:pPr>
              <w:spacing w:line="360" w:lineRule="exact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  <w:r>
              <w:rPr>
                <w:rFonts w:hint="eastAsia" w:ascii="Times New Roman" w:hAnsi="Times New Roman"/>
              </w:rPr>
              <w:t>是否已经或计划在</w:t>
            </w:r>
            <w:r>
              <w:rPr>
                <w:rFonts w:hint="eastAsia" w:ascii="Times New Roman" w:hAnsi="Times New Roman"/>
                <w:szCs w:val="21"/>
              </w:rPr>
              <w:t>获证产品或者产品的最小销售包装上加施有机认证标志、有机码？</w:t>
            </w:r>
          </w:p>
          <w:p w14:paraId="066012E4">
            <w:pPr>
              <w:spacing w:line="360" w:lineRule="exac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47737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109" w:edGrp="everyone"/>
                <w:r>
                  <w:rPr>
                    <w:rFonts w:hint="eastAsia" w:ascii="MS Gothic" w:hAnsi="MS Gothic" w:eastAsia="MS Gothic" w:cs="MS Gothic"/>
                  </w:rPr>
                  <w:t>☐</w:t>
                </w:r>
                <w:permEnd w:id="109"/>
              </w:sdtContent>
            </w:sdt>
            <w:r>
              <w:rPr>
                <w:rFonts w:hint="eastAsia" w:ascii="Times New Roman" w:hAnsi="Times New Roman"/>
              </w:rPr>
              <w:t>是</w:t>
            </w:r>
            <w:r>
              <w:rPr>
                <w:rFonts w:ascii="Times New Roman" w:hAnsi="Times New Roman"/>
              </w:rPr>
              <w:t xml:space="preserve">    </w:t>
            </w:r>
            <w:sdt>
              <w:sdtPr>
                <w:rPr>
                  <w:rFonts w:ascii="Times New Roman" w:hAnsi="Times New Roman"/>
                </w:rPr>
                <w:id w:val="-159856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110" w:edGrp="everyone"/>
                <w:r>
                  <w:rPr>
                    <w:rFonts w:hint="eastAsia" w:ascii="MS Gothic" w:hAnsi="MS Gothic" w:eastAsia="MS Gothic" w:cs="MS Gothic"/>
                  </w:rPr>
                  <w:t>☐</w:t>
                </w:r>
                <w:permEnd w:id="110"/>
              </w:sdtContent>
            </w:sdt>
            <w:r>
              <w:rPr>
                <w:rFonts w:hint="eastAsia" w:ascii="Times New Roman" w:hAnsi="Times New Roman"/>
              </w:rPr>
              <w:t>否</w:t>
            </w:r>
          </w:p>
          <w:p w14:paraId="2EC17771">
            <w:pPr>
              <w:spacing w:line="360" w:lineRule="exac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如是，请选择加施的方式：</w:t>
            </w:r>
            <w:sdt>
              <w:sdtPr>
                <w:rPr>
                  <w:rFonts w:ascii="Times New Roman" w:hAnsi="Times New Roman"/>
                  <w:szCs w:val="21"/>
                </w:rPr>
                <w:id w:val="-97174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Cs w:val="21"/>
                </w:rPr>
              </w:sdtEndPr>
              <w:sdtContent>
                <w:permStart w:id="111" w:edGrp="everyone"/>
                <w:r>
                  <w:rPr>
                    <w:rFonts w:hint="eastAsia" w:ascii="MS Gothic" w:hAnsi="MS Gothic" w:eastAsia="MS Gothic" w:cs="MS Gothic"/>
                    <w:szCs w:val="21"/>
                  </w:rPr>
                  <w:t>☐</w:t>
                </w:r>
                <w:permEnd w:id="111"/>
              </w:sdtContent>
            </w:sdt>
            <w:r>
              <w:rPr>
                <w:rFonts w:hint="eastAsia" w:ascii="Times New Roman" w:hAnsi="Times New Roman"/>
                <w:szCs w:val="21"/>
              </w:rPr>
              <w:t xml:space="preserve">购买使用有机产品防伪标签   </w:t>
            </w:r>
            <w:sdt>
              <w:sdtPr>
                <w:rPr>
                  <w:rFonts w:ascii="Times New Roman" w:hAnsi="Times New Roman"/>
                  <w:szCs w:val="21"/>
                </w:rPr>
                <w:id w:val="-59494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Cs w:val="21"/>
                </w:rPr>
              </w:sdtEndPr>
              <w:sdtContent>
                <w:permStart w:id="112" w:edGrp="everyone"/>
                <w:r>
                  <w:rPr>
                    <w:rFonts w:hint="eastAsia" w:ascii="MS Gothic" w:hAnsi="MS Gothic" w:eastAsia="MS Gothic" w:cs="MS Gothic"/>
                    <w:szCs w:val="21"/>
                  </w:rPr>
                  <w:t>☐</w:t>
                </w:r>
              </w:sdtContent>
            </w:sdt>
            <w:permEnd w:id="112"/>
            <w:r>
              <w:rPr>
                <w:rFonts w:hint="eastAsia" w:ascii="Times New Roman" w:hAnsi="Times New Roman"/>
                <w:szCs w:val="21"/>
              </w:rPr>
              <w:t>申请自行印制</w:t>
            </w:r>
          </w:p>
          <w:p w14:paraId="4F0FEFE2">
            <w:pPr>
              <w:spacing w:line="360" w:lineRule="exac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1.3是否在申请认证场所外加贴有机码？</w:t>
            </w:r>
          </w:p>
          <w:p w14:paraId="7D3E5493">
            <w:pPr>
              <w:spacing w:line="360" w:lineRule="exact"/>
              <w:rPr>
                <w:rFonts w:hint="eastAsia"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</w:rPr>
                <w:id w:val="-180807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113" w:edGrp="everyone"/>
                <w:r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permEnd w:id="113"/>
            <w:r>
              <w:rPr>
                <w:rFonts w:hint="eastAsia" w:ascii="Times New Roman" w:hAnsi="Times New Roman"/>
              </w:rPr>
              <w:t>否</w:t>
            </w:r>
            <w:r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124769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114" w:edGrp="everyone"/>
                <w:r>
                  <w:rPr>
                    <w:rFonts w:hint="eastAsia" w:ascii="MS Gothic" w:hAnsi="MS Gothic" w:eastAsia="MS Gothic" w:cs="MS Gothic"/>
                  </w:rPr>
                  <w:t>☐</w:t>
                </w:r>
                <w:permEnd w:id="114"/>
              </w:sdtContent>
            </w:sdt>
            <w:r>
              <w:rPr>
                <w:rFonts w:hint="eastAsia" w:ascii="Times New Roman" w:hAnsi="Times New Roman"/>
              </w:rPr>
              <w:t>是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如是，加贴有机码场所地址：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permStart w:id="115" w:edGrp="everyone"/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</w:t>
            </w:r>
            <w:permEnd w:id="115"/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</w:t>
            </w:r>
          </w:p>
        </w:tc>
      </w:tr>
    </w:tbl>
    <w:p w14:paraId="2F712FEB">
      <w:pPr>
        <w:spacing w:before="156" w:beforeLines="50" w:after="156" w:afterLines="50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 xml:space="preserve">2 销售   </w:t>
      </w:r>
      <w:sdt>
        <w:sdtPr>
          <w:rPr>
            <w:rFonts w:ascii="Times New Roman" w:hAnsi="Times New Roman" w:eastAsia="黑体"/>
          </w:rPr>
          <w:id w:val="-3045483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eastAsia="黑体"/>
          </w:rPr>
        </w:sdtEndPr>
        <w:sdtContent>
          <w:permStart w:id="116" w:edGrp="everyone"/>
          <w:r>
            <w:rPr>
              <w:rFonts w:hint="eastAsia" w:ascii="MS Gothic" w:hAnsi="MS Gothic" w:eastAsia="MS Gothic" w:cs="MS Gothic"/>
            </w:rPr>
            <w:t>☐</w:t>
          </w:r>
          <w:permEnd w:id="116"/>
        </w:sdtContent>
      </w:sdt>
      <w:r>
        <w:rPr>
          <w:rFonts w:hint="eastAsia" w:ascii="Times New Roman" w:hAnsi="Times New Roman" w:eastAsia="黑体"/>
        </w:rPr>
        <w:t xml:space="preserve">不涉及 </w:t>
      </w:r>
    </w:p>
    <w:tbl>
      <w:tblPr>
        <w:tblStyle w:val="9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2FA0F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24480A5D">
            <w:pPr>
              <w:pStyle w:val="4"/>
              <w:spacing w:line="400" w:lineRule="exact"/>
              <w:rPr>
                <w:rFonts w:ascii="Times New Roman" w:hAnsi="Times New Roman"/>
                <w:iCs/>
                <w:lang w:val="en-US"/>
              </w:rPr>
            </w:pPr>
            <w:r>
              <w:rPr>
                <w:rFonts w:hint="eastAsia" w:ascii="Times New Roman" w:hAnsi="Times New Roman"/>
                <w:iCs/>
                <w:lang w:val="en-US"/>
              </w:rPr>
              <w:t>在产品销售时采取何种措施保证有机产品的完整性和可追溯性：</w:t>
            </w:r>
          </w:p>
          <w:p w14:paraId="7AC249E7">
            <w:pPr>
              <w:pStyle w:val="4"/>
              <w:spacing w:line="400" w:lineRule="exact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-131426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lang w:val="en-US"/>
                </w:rPr>
              </w:sdtEndPr>
              <w:sdtContent>
                <w:permStart w:id="117" w:edGrp="everyone"/>
                <w:r>
                  <w:rPr>
                    <w:rFonts w:hint="eastAsia" w:ascii="MS Gothic" w:hAnsi="MS Gothic" w:eastAsia="MS Gothic" w:cs="MS Gothic"/>
                    <w:lang w:val="en-US"/>
                  </w:rPr>
                  <w:t>☐</w:t>
                </w:r>
                <w:permEnd w:id="117"/>
              </w:sdtContent>
            </w:sdt>
            <w:r>
              <w:rPr>
                <w:rFonts w:hint="eastAsia" w:ascii="Times New Roman" w:hAnsi="Times New Roman"/>
                <w:lang w:val="en-US"/>
              </w:rPr>
              <w:t>避免将有机产品与非有机产品混合</w:t>
            </w:r>
          </w:p>
          <w:p w14:paraId="0A9A24FF">
            <w:pPr>
              <w:pStyle w:val="4"/>
              <w:spacing w:line="400" w:lineRule="exact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-24757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lang w:val="en-US"/>
                </w:rPr>
              </w:sdtEndPr>
              <w:sdtContent>
                <w:permStart w:id="118" w:edGrp="everyone"/>
                <w:r>
                  <w:rPr>
                    <w:rFonts w:hint="eastAsia" w:ascii="MS Gothic" w:hAnsi="MS Gothic" w:eastAsia="MS Gothic" w:cs="MS Gothic"/>
                    <w:lang w:val="en-US"/>
                  </w:rPr>
                  <w:t>☐</w:t>
                </w:r>
                <w:permEnd w:id="118"/>
              </w:sdtContent>
            </w:sdt>
            <w:r>
              <w:rPr>
                <w:rFonts w:hint="eastAsia" w:ascii="Times New Roman" w:hAnsi="Times New Roman"/>
                <w:lang w:val="en-US"/>
              </w:rPr>
              <w:t>避免将有机产品与禁用物质接触</w:t>
            </w:r>
          </w:p>
          <w:p w14:paraId="568A0AB3">
            <w:pPr>
              <w:pStyle w:val="4"/>
              <w:spacing w:line="400" w:lineRule="exact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-128919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lang w:val="en-US"/>
                </w:rPr>
              </w:sdtEndPr>
              <w:sdtContent>
                <w:permStart w:id="119" w:edGrp="everyone"/>
                <w:r>
                  <w:rPr>
                    <w:rFonts w:hint="eastAsia" w:ascii="MS Gothic" w:hAnsi="MS Gothic" w:eastAsia="MS Gothic" w:cs="MS Gothic"/>
                    <w:lang w:val="en-US"/>
                  </w:rPr>
                  <w:t>☐</w:t>
                </w:r>
                <w:permEnd w:id="119"/>
              </w:sdtContent>
            </w:sdt>
            <w:r>
              <w:rPr>
                <w:rFonts w:hint="eastAsia" w:ascii="Times New Roman" w:hAnsi="Times New Roman"/>
                <w:lang w:val="en-US"/>
              </w:rPr>
              <w:t>建立有机产品的购买、运输、储存、出入库和销售等记录</w:t>
            </w:r>
          </w:p>
          <w:p w14:paraId="08C95A7C">
            <w:pPr>
              <w:spacing w:before="156" w:beforeLines="50" w:after="156" w:afterLines="50"/>
              <w:rPr>
                <w:rFonts w:ascii="Times New Roman" w:hAnsi="Times New Roman" w:eastAsia="黑体"/>
                <w:b/>
                <w:sz w:val="28"/>
                <w:lang w:val="en-US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15789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lang w:val="en-US"/>
                </w:rPr>
              </w:sdtEndPr>
              <w:sdtContent>
                <w:permStart w:id="120" w:edGrp="everyone"/>
                <w:r>
                  <w:rPr>
                    <w:rFonts w:hint="eastAsia" w:ascii="MS Gothic" w:hAnsi="MS Gothic" w:eastAsia="MS Gothic" w:cs="MS Gothic"/>
                    <w:lang w:val="en-US"/>
                  </w:rPr>
                  <w:t>☐</w:t>
                </w:r>
                <w:permEnd w:id="120"/>
              </w:sdtContent>
            </w:sdt>
            <w:r>
              <w:rPr>
                <w:rFonts w:hint="eastAsia" w:ascii="Times New Roman" w:hAnsi="Times New Roman"/>
                <w:lang w:val="en-US"/>
              </w:rPr>
              <w:t>其他（请说明）：</w:t>
            </w:r>
            <w:r>
              <w:rPr>
                <w:rFonts w:ascii="Times New Roman" w:hAnsi="Times New Roman"/>
                <w:u w:val="single"/>
                <w:lang w:val="en-US"/>
              </w:rPr>
              <w:t xml:space="preserve"> </w:t>
            </w:r>
            <w:permStart w:id="121" w:edGrp="everyone"/>
            <w:r>
              <w:rPr>
                <w:rFonts w:ascii="Times New Roman" w:hAnsi="Times New Roman"/>
                <w:u w:val="single"/>
                <w:lang w:val="en-US"/>
              </w:rPr>
              <w:t xml:space="preserve">        </w:t>
            </w:r>
            <w:permEnd w:id="121"/>
            <w:r>
              <w:rPr>
                <w:rFonts w:ascii="Times New Roman" w:hAnsi="Times New Roman"/>
                <w:u w:val="single"/>
                <w:lang w:val="en-US"/>
              </w:rPr>
              <w:t xml:space="preserve">                           </w:t>
            </w:r>
          </w:p>
        </w:tc>
      </w:tr>
    </w:tbl>
    <w:p w14:paraId="4D617C3B">
      <w:pPr>
        <w:widowControl/>
        <w:ind w:left="-141" w:leftChars="-67"/>
        <w:jc w:val="left"/>
        <w:rPr>
          <w:rFonts w:ascii="Times New Roman" w:hAnsi="Times New Roman" w:eastAsia="黑体"/>
          <w:bCs/>
          <w:iCs/>
        </w:rPr>
      </w:pPr>
      <w:r>
        <w:rPr>
          <w:rFonts w:hint="eastAsia" w:ascii="Times New Roman" w:hAnsi="Times New Roman" w:eastAsia="黑体"/>
          <w:bCs/>
          <w:iCs/>
        </w:rPr>
        <w:t>3</w:t>
      </w:r>
      <w:r>
        <w:rPr>
          <w:rFonts w:ascii="Times New Roman" w:hAnsi="Times New Roman" w:eastAsia="黑体"/>
          <w:bCs/>
          <w:iCs/>
        </w:rPr>
        <w:t xml:space="preserve"> </w:t>
      </w:r>
      <w:r>
        <w:rPr>
          <w:rFonts w:hint="eastAsia" w:ascii="Times New Roman" w:hAnsi="Times New Roman" w:eastAsia="黑体"/>
          <w:bCs/>
          <w:iCs/>
        </w:rPr>
        <w:t>商标</w:t>
      </w:r>
    </w:p>
    <w:tbl>
      <w:tblPr>
        <w:tblStyle w:val="10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 w14:paraId="2D5F5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</w:tcPr>
          <w:p w14:paraId="2FE7C55E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.1</w:t>
            </w:r>
            <w:r>
              <w:rPr>
                <w:rFonts w:hint="eastAsia" w:ascii="Times New Roman" w:hAnsi="Times New Roman"/>
                <w:szCs w:val="21"/>
              </w:rPr>
              <w:t>申请书中的产品描述是否包含自有商标信息？</w:t>
            </w:r>
          </w:p>
          <w:p w14:paraId="698B6A22">
            <w:pPr>
              <w:spacing w:line="360" w:lineRule="exact"/>
              <w:rPr>
                <w:rFonts w:ascii="Times New Roman" w:hAnsi="Times New Roman"/>
              </w:rPr>
            </w:pPr>
            <w:permStart w:id="122" w:edGrp="everyone"/>
            <w:sdt>
              <w:sdtPr>
                <w:rPr>
                  <w:rFonts w:ascii="Times New Roman" w:hAnsi="Times New Roman"/>
                </w:rPr>
                <w:id w:val="-763069517"/>
              </w:sdtPr>
              <w:sdtEndPr>
                <w:rPr>
                  <w:rFonts w:ascii="Times New Roman" w:hAnsi="Times New Roman"/>
                </w:rPr>
              </w:sdtEndPr>
              <w:sdtContent>
                <w:r>
                  <w:rPr>
                    <w:rFonts w:ascii="MS Gothic" w:hAnsi="MS Gothic" w:eastAsia="MS Gothic" w:cs="MS Gothic"/>
                  </w:rPr>
                  <w:t>☐</w:t>
                </w:r>
                <w:permEnd w:id="122"/>
              </w:sdtContent>
            </w:sdt>
            <w:r>
              <w:rPr>
                <w:rFonts w:hint="eastAsia" w:ascii="Times New Roman" w:hAnsi="Times New Roman"/>
              </w:rPr>
              <w:t>否</w:t>
            </w:r>
          </w:p>
          <w:p w14:paraId="24738307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</w:rPr>
                <w:id w:val="-760839458"/>
              </w:sdtPr>
              <w:sdtEndPr>
                <w:rPr>
                  <w:rFonts w:ascii="Times New Roman" w:hAnsi="Times New Roman"/>
                </w:rPr>
              </w:sdtEndPr>
              <w:sdtContent>
                <w:permStart w:id="123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123"/>
              </w:sdtContent>
            </w:sdt>
            <w:r>
              <w:rPr>
                <w:rFonts w:hint="eastAsia" w:ascii="Times New Roman" w:hAnsi="Times New Roman"/>
              </w:rPr>
              <w:t>是，</w:t>
            </w:r>
            <w:r>
              <w:rPr>
                <w:rFonts w:hint="eastAsia" w:ascii="Times New Roman" w:hAnsi="Times New Roman"/>
                <w:szCs w:val="21"/>
              </w:rPr>
              <w:t>请填写自有商标名称：</w:t>
            </w:r>
            <w:permStart w:id="124" w:edGrp="everyone"/>
            <w:r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  <w:permEnd w:id="124"/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</w:t>
            </w:r>
          </w:p>
          <w:p w14:paraId="7E7673DD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. 2</w:t>
            </w:r>
            <w:r>
              <w:rPr>
                <w:rFonts w:hint="eastAsia" w:ascii="Times New Roman" w:hAnsi="Times New Roman"/>
                <w:szCs w:val="21"/>
              </w:rPr>
              <w:t>申报产品的包装上是否使用他人商标？</w:t>
            </w:r>
          </w:p>
          <w:p w14:paraId="2147DAB3">
            <w:pPr>
              <w:spacing w:line="360" w:lineRule="exact"/>
              <w:rPr>
                <w:rFonts w:ascii="Times New Roman" w:hAnsi="Times New Roman"/>
              </w:rPr>
            </w:pPr>
            <w:permStart w:id="125" w:edGrp="everyone"/>
            <w:sdt>
              <w:sdtPr>
                <w:rPr>
                  <w:rFonts w:ascii="Times New Roman" w:hAnsi="Times New Roman"/>
                </w:rPr>
                <w:id w:val="-366058641"/>
              </w:sdtPr>
              <w:sdtEndPr>
                <w:rPr>
                  <w:rFonts w:ascii="Times New Roman" w:hAnsi="Times New Roman"/>
                </w:rPr>
              </w:sdtEndPr>
              <w:sdtContent>
                <w:r>
                  <w:rPr>
                    <w:rFonts w:ascii="MS Gothic" w:hAnsi="MS Gothic" w:eastAsia="MS Gothic" w:cs="MS Gothic"/>
                  </w:rPr>
                  <w:t>☐</w:t>
                </w:r>
                <w:permEnd w:id="125"/>
              </w:sdtContent>
            </w:sdt>
            <w:r>
              <w:rPr>
                <w:rFonts w:hint="eastAsia" w:ascii="Times New Roman" w:hAnsi="Times New Roman"/>
              </w:rPr>
              <w:t>否</w:t>
            </w:r>
          </w:p>
          <w:p w14:paraId="5C9DD0C7">
            <w:pPr>
              <w:widowControl/>
              <w:jc w:val="left"/>
              <w:rPr>
                <w:rFonts w:ascii="Times New Roman" w:hAnsi="Times New Roman" w:eastAsia="黑体"/>
                <w:b/>
                <w:sz w:val="28"/>
              </w:rPr>
            </w:pPr>
            <w:permStart w:id="126" w:edGrp="everyone"/>
            <w:sdt>
              <w:sdtPr>
                <w:rPr>
                  <w:rFonts w:ascii="Times New Roman" w:hAnsi="Times New Roman"/>
                </w:rPr>
                <w:id w:val="-245802527"/>
              </w:sdtPr>
              <w:sdtEndPr>
                <w:rPr>
                  <w:rFonts w:ascii="Times New Roman" w:hAnsi="Times New Roman"/>
                </w:rPr>
              </w:sdtEndPr>
              <w:sdtContent>
                <w:r>
                  <w:rPr>
                    <w:rFonts w:ascii="MS Gothic" w:hAnsi="MS Gothic" w:eastAsia="MS Gothic" w:cs="MS Gothic"/>
                  </w:rPr>
                  <w:t>☐</w:t>
                </w:r>
                <w:permEnd w:id="126"/>
              </w:sdtContent>
            </w:sdt>
            <w:r>
              <w:rPr>
                <w:rFonts w:hint="eastAsia" w:ascii="Times New Roman" w:hAnsi="Times New Roman"/>
              </w:rPr>
              <w:t>是，</w:t>
            </w:r>
            <w:r>
              <w:rPr>
                <w:rFonts w:hint="eastAsia" w:ascii="Times New Roman" w:hAnsi="Times New Roman"/>
                <w:szCs w:val="21"/>
              </w:rPr>
              <w:t>请填写他人商标名称：</w:t>
            </w:r>
            <w:permStart w:id="127" w:edGrp="everyone"/>
            <w:r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  <w:permEnd w:id="127"/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</w:t>
            </w:r>
          </w:p>
        </w:tc>
      </w:tr>
    </w:tbl>
    <w:p w14:paraId="3D3EABBC">
      <w:pPr>
        <w:spacing w:before="156" w:beforeLines="50" w:after="156" w:afterLines="50"/>
        <w:jc w:val="center"/>
        <w:rPr>
          <w:rFonts w:ascii="Times New Roman" w:hAnsi="Times New Roman" w:eastAsia="黑体"/>
          <w:b/>
          <w:sz w:val="28"/>
        </w:rPr>
      </w:pPr>
      <w:r>
        <w:rPr>
          <w:rFonts w:hint="eastAsia" w:ascii="Times New Roman" w:hAnsi="Times New Roman" w:eastAsia="黑体"/>
          <w:b/>
          <w:sz w:val="28"/>
        </w:rPr>
        <w:t>第</w:t>
      </w:r>
      <w:r>
        <w:rPr>
          <w:rFonts w:hint="eastAsia" w:ascii="黑体" w:eastAsia="黑体"/>
          <w:b/>
          <w:sz w:val="28"/>
        </w:rPr>
        <w:t>五</w:t>
      </w:r>
      <w:r>
        <w:rPr>
          <w:rFonts w:hint="eastAsia" w:ascii="Times New Roman" w:hAnsi="Times New Roman" w:eastAsia="黑体"/>
          <w:b/>
          <w:sz w:val="28"/>
        </w:rPr>
        <w:t>部分</w:t>
      </w:r>
      <w:r>
        <w:rPr>
          <w:rFonts w:ascii="Times New Roman" w:hAnsi="Times New Roman" w:eastAsia="黑体"/>
          <w:b/>
          <w:sz w:val="28"/>
        </w:rPr>
        <w:t xml:space="preserve">  </w:t>
      </w:r>
      <w:r>
        <w:rPr>
          <w:rFonts w:hint="eastAsia" w:ascii="Times New Roman" w:hAnsi="Times New Roman" w:eastAsia="黑体"/>
          <w:b/>
          <w:sz w:val="28"/>
        </w:rPr>
        <w:t>管理体系</w:t>
      </w:r>
    </w:p>
    <w:p w14:paraId="284F1FD1">
      <w:pPr>
        <w:spacing w:before="156" w:beforeLines="50" w:after="156" w:afterLines="50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>1 文件控制</w:t>
      </w:r>
    </w:p>
    <w:tbl>
      <w:tblPr>
        <w:tblStyle w:val="9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082CB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7E846A91">
            <w:pPr>
              <w:spacing w:before="156" w:beforeLines="50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  <w:r>
              <w:rPr>
                <w:rFonts w:hint="eastAsia" w:ascii="Times New Roman" w:hAnsi="Times New Roman"/>
              </w:rPr>
              <w:t xml:space="preserve">提交的质量管理体系文件是否为最新有效版本？        </w:t>
            </w:r>
            <w:sdt>
              <w:sdtPr>
                <w:rPr>
                  <w:rFonts w:ascii="Times New Roman" w:hAnsi="Times New Roman"/>
                </w:rPr>
                <w:id w:val="10006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128" w:edGrp="everyone"/>
                <w:r>
                  <w:rPr>
                    <w:rFonts w:hint="eastAsia" w:ascii="MS Gothic" w:hAnsi="MS Gothic" w:eastAsia="MS Gothic" w:cs="MS Gothic"/>
                  </w:rPr>
                  <w:t>☐</w:t>
                </w:r>
                <w:permEnd w:id="128"/>
              </w:sdtContent>
            </w:sdt>
            <w:r>
              <w:rPr>
                <w:rFonts w:hint="eastAsia" w:ascii="Times New Roman" w:hAnsi="Times New Roman"/>
              </w:rPr>
              <w:t>是</w:t>
            </w:r>
            <w:r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107385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129" w:edGrp="everyone"/>
                <w:r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permEnd w:id="129"/>
            <w:r>
              <w:rPr>
                <w:rFonts w:hint="eastAsia" w:ascii="Times New Roman" w:hAnsi="Times New Roman"/>
              </w:rPr>
              <w:t>否</w:t>
            </w:r>
          </w:p>
          <w:p w14:paraId="38F92E1E">
            <w:pPr>
              <w:spacing w:before="156" w:beforeLines="50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 </w:t>
            </w:r>
            <w:r>
              <w:rPr>
                <w:rFonts w:hint="eastAsia" w:ascii="Times New Roman" w:hAnsi="Times New Roman"/>
              </w:rPr>
              <w:t xml:space="preserve">是否能确保在使用时可获得适用文件的有效版本？      </w:t>
            </w:r>
            <w:sdt>
              <w:sdtPr>
                <w:rPr>
                  <w:rFonts w:ascii="Times New Roman" w:hAnsi="Times New Roman"/>
                </w:rPr>
                <w:id w:val="-14420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130" w:edGrp="everyone"/>
                <w:r>
                  <w:rPr>
                    <w:rFonts w:hint="eastAsia" w:ascii="MS Gothic" w:hAnsi="MS Gothic" w:eastAsia="MS Gothic" w:cs="MS Gothic"/>
                  </w:rPr>
                  <w:t>☐</w:t>
                </w:r>
                <w:permEnd w:id="130"/>
              </w:sdtContent>
            </w:sdt>
            <w:r>
              <w:rPr>
                <w:rFonts w:hint="eastAsia" w:ascii="Times New Roman" w:hAnsi="Times New Roman"/>
              </w:rPr>
              <w:t>是</w:t>
            </w:r>
            <w:r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173450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131" w:edGrp="everyone"/>
                <w:r>
                  <w:rPr>
                    <w:rFonts w:hint="eastAsia" w:ascii="MS Gothic" w:hAnsi="MS Gothic" w:eastAsia="MS Gothic" w:cs="MS Gothic"/>
                  </w:rPr>
                  <w:t>☐</w:t>
                </w:r>
                <w:permEnd w:id="131"/>
              </w:sdtContent>
            </w:sdt>
            <w:r>
              <w:rPr>
                <w:rFonts w:hint="eastAsia" w:ascii="Times New Roman" w:hAnsi="Times New Roman"/>
              </w:rPr>
              <w:t>否</w:t>
            </w:r>
          </w:p>
          <w:p w14:paraId="4A6B0F09">
            <w:pPr>
              <w:spacing w:before="156" w:beforeLines="50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 </w:t>
            </w:r>
            <w:r>
              <w:rPr>
                <w:rFonts w:hint="eastAsia" w:ascii="Times New Roman" w:hAnsi="Times New Roman"/>
              </w:rPr>
              <w:t xml:space="preserve">是否保存了有效的有机生产记录？                    </w:t>
            </w:r>
            <w:sdt>
              <w:sdtPr>
                <w:rPr>
                  <w:rFonts w:ascii="Times New Roman" w:hAnsi="Times New Roman"/>
                </w:rPr>
                <w:id w:val="-208459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132" w:edGrp="everyone"/>
                <w:r>
                  <w:rPr>
                    <w:rFonts w:hint="eastAsia" w:ascii="MS Gothic" w:hAnsi="MS Gothic" w:eastAsia="MS Gothic" w:cs="MS Gothic"/>
                  </w:rPr>
                  <w:t>☐</w:t>
                </w:r>
                <w:permEnd w:id="132"/>
              </w:sdtContent>
            </w:sdt>
            <w:r>
              <w:rPr>
                <w:rFonts w:hint="eastAsia" w:ascii="Times New Roman" w:hAnsi="Times New Roman"/>
              </w:rPr>
              <w:t>是</w:t>
            </w:r>
            <w:r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-75675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133" w:edGrp="everyone"/>
                <w:r>
                  <w:rPr>
                    <w:rFonts w:hint="eastAsia" w:ascii="MS Gothic" w:hAnsi="MS Gothic" w:eastAsia="MS Gothic" w:cs="MS Gothic"/>
                  </w:rPr>
                  <w:t>☐</w:t>
                </w:r>
                <w:permEnd w:id="133"/>
              </w:sdtContent>
            </w:sdt>
            <w:r>
              <w:rPr>
                <w:rFonts w:hint="eastAsia" w:ascii="Times New Roman" w:hAnsi="Times New Roman"/>
              </w:rPr>
              <w:t>否</w:t>
            </w:r>
          </w:p>
        </w:tc>
      </w:tr>
    </w:tbl>
    <w:p w14:paraId="36E14FD5">
      <w:pPr>
        <w:spacing w:before="156" w:beforeLines="50" w:after="156" w:afterLines="50"/>
        <w:rPr>
          <w:rFonts w:hint="eastAsia" w:ascii="Times New Roman" w:hAnsi="Times New Roman" w:eastAsia="黑体"/>
        </w:rPr>
      </w:pPr>
      <w:bookmarkStart w:id="0" w:name="_Toc123941127"/>
      <w:bookmarkStart w:id="1" w:name="_Toc123941100"/>
      <w:bookmarkStart w:id="2" w:name="_Toc85451426"/>
      <w:bookmarkStart w:id="3" w:name="_Toc123940900"/>
      <w:bookmarkStart w:id="4" w:name="_Toc123940957"/>
      <w:bookmarkStart w:id="5" w:name="_Toc48035445"/>
      <w:r>
        <w:rPr>
          <w:rFonts w:hint="eastAsia" w:ascii="Times New Roman" w:hAnsi="Times New Roman" w:eastAsia="黑体"/>
        </w:rPr>
        <w:t>2  资源管理</w:t>
      </w:r>
      <w:bookmarkEnd w:id="0"/>
      <w:bookmarkEnd w:id="1"/>
      <w:bookmarkEnd w:id="2"/>
      <w:bookmarkEnd w:id="3"/>
      <w:bookmarkEnd w:id="4"/>
      <w:bookmarkEnd w:id="5"/>
    </w:p>
    <w:tbl>
      <w:tblPr>
        <w:tblStyle w:val="9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004"/>
        <w:gridCol w:w="4080"/>
        <w:gridCol w:w="1296"/>
      </w:tblGrid>
      <w:tr w14:paraId="3C4CB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 w14:paraId="7CC06E19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姓名</w:t>
            </w:r>
          </w:p>
        </w:tc>
        <w:tc>
          <w:tcPr>
            <w:tcW w:w="2004" w:type="dxa"/>
            <w:vAlign w:val="center"/>
          </w:tcPr>
          <w:p w14:paraId="7D4CBF79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职务</w:t>
            </w:r>
          </w:p>
        </w:tc>
        <w:tc>
          <w:tcPr>
            <w:tcW w:w="4080" w:type="dxa"/>
            <w:vAlign w:val="center"/>
          </w:tcPr>
          <w:p w14:paraId="045A71AF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是否了解或熟悉国家有机标准要求</w:t>
            </w:r>
          </w:p>
        </w:tc>
        <w:tc>
          <w:tcPr>
            <w:tcW w:w="1296" w:type="dxa"/>
            <w:vAlign w:val="center"/>
          </w:tcPr>
          <w:p w14:paraId="1CC7E945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任职年限</w:t>
            </w:r>
          </w:p>
        </w:tc>
      </w:tr>
      <w:tr w14:paraId="0920C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620" w:type="dxa"/>
            <w:vAlign w:val="center"/>
          </w:tcPr>
          <w:p w14:paraId="6589D292">
            <w:pPr>
              <w:jc w:val="center"/>
              <w:rPr>
                <w:rFonts w:ascii="Times New Roman" w:hAnsi="Times New Roman"/>
              </w:rPr>
            </w:pPr>
            <w:permStart w:id="134" w:edGrp="everyone" w:colFirst="0" w:colLast="0"/>
            <w:permStart w:id="139" w:edGrp="everyone" w:colFirst="3" w:colLast="3"/>
          </w:p>
        </w:tc>
        <w:tc>
          <w:tcPr>
            <w:tcW w:w="2004" w:type="dxa"/>
            <w:vAlign w:val="center"/>
          </w:tcPr>
          <w:p w14:paraId="7360186E">
            <w:pPr>
              <w:pStyle w:val="2"/>
              <w:keepNext w:val="0"/>
              <w:spacing w:line="300" w:lineRule="auto"/>
              <w:jc w:val="center"/>
              <w:rPr>
                <w:rFonts w:ascii="Times New Roman" w:hAnsi="Times New Roman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1"/>
              </w:rPr>
              <w:t>生产管理者</w:t>
            </w:r>
          </w:p>
        </w:tc>
        <w:tc>
          <w:tcPr>
            <w:tcW w:w="4080" w:type="dxa"/>
          </w:tcPr>
          <w:p w14:paraId="48963BA8">
            <w:pPr>
              <w:pStyle w:val="2"/>
              <w:keepNext w:val="0"/>
              <w:spacing w:line="300" w:lineRule="auto"/>
              <w:jc w:val="center"/>
              <w:rPr>
                <w:rFonts w:hint="eastAsia" w:ascii="Times New Roman" w:hAnsi="Times New Roman" w:eastAsia="宋体"/>
                <w:b w:val="0"/>
                <w:bCs w:val="0"/>
                <w:sz w:val="21"/>
                <w:szCs w:val="21"/>
              </w:rPr>
            </w:pPr>
            <w:sdt>
              <w:sdtPr>
                <w:rPr>
                  <w:rFonts w:ascii="Times New Roman" w:hAnsi="Times New Roman" w:eastAsia="宋体"/>
                  <w:b w:val="0"/>
                  <w:bCs w:val="0"/>
                  <w:sz w:val="21"/>
                  <w:szCs w:val="21"/>
                </w:rPr>
                <w:id w:val="-140282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宋体"/>
                  <w:b w:val="0"/>
                  <w:bCs w:val="0"/>
                  <w:sz w:val="21"/>
                  <w:szCs w:val="21"/>
                </w:rPr>
              </w:sdtEndPr>
              <w:sdtContent>
                <w:permStart w:id="135" w:edGrp="everyone"/>
                <w:r>
                  <w:rPr>
                    <w:rFonts w:hint="eastAsia" w:ascii="MS Gothic" w:hAnsi="MS Gothic" w:eastAsia="MS Gothic" w:cs="MS Gothic"/>
                    <w:b w:val="0"/>
                    <w:bCs w:val="0"/>
                    <w:sz w:val="21"/>
                    <w:szCs w:val="21"/>
                  </w:rPr>
                  <w:t>☐</w:t>
                </w:r>
                <w:permEnd w:id="135"/>
              </w:sdtContent>
            </w:sdt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1"/>
              </w:rPr>
              <w:t>不了解</w:t>
            </w:r>
            <w:r>
              <w:rPr>
                <w:rFonts w:ascii="Times New Roman" w:hAnsi="Times New Roman" w:eastAsia="宋体"/>
                <w:b w:val="0"/>
                <w:bCs w:val="0"/>
                <w:sz w:val="21"/>
                <w:szCs w:val="21"/>
              </w:rPr>
              <w:t xml:space="preserve">   </w:t>
            </w:r>
            <w:sdt>
              <w:sdtPr>
                <w:rPr>
                  <w:rFonts w:ascii="Times New Roman" w:hAnsi="Times New Roman" w:eastAsia="宋体"/>
                  <w:b w:val="0"/>
                  <w:bCs w:val="0"/>
                  <w:sz w:val="21"/>
                  <w:szCs w:val="21"/>
                </w:rPr>
                <w:id w:val="-54799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宋体"/>
                  <w:b w:val="0"/>
                  <w:bCs w:val="0"/>
                  <w:sz w:val="21"/>
                  <w:szCs w:val="21"/>
                </w:rPr>
              </w:sdtEndPr>
              <w:sdtContent>
                <w:permStart w:id="136" w:edGrp="everyone"/>
                <w:r>
                  <w:rPr>
                    <w:rFonts w:ascii="MS Gothic" w:hAnsi="MS Gothic" w:eastAsia="MS Gothic" w:cs="MS Gothic"/>
                    <w:b w:val="0"/>
                    <w:bCs w:val="0"/>
                    <w:sz w:val="21"/>
                    <w:szCs w:val="21"/>
                  </w:rPr>
                  <w:t>☐</w:t>
                </w:r>
                <w:permEnd w:id="136"/>
              </w:sdtContent>
            </w:sdt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1"/>
              </w:rPr>
              <w:t>了解</w:t>
            </w:r>
            <w:r>
              <w:rPr>
                <w:rFonts w:ascii="Times New Roman" w:hAnsi="Times New Roman" w:eastAsia="宋体"/>
                <w:b w:val="0"/>
                <w:bCs w:val="0"/>
                <w:sz w:val="21"/>
                <w:szCs w:val="21"/>
              </w:rPr>
              <w:t xml:space="preserve">    </w:t>
            </w:r>
            <w:sdt>
              <w:sdtPr>
                <w:rPr>
                  <w:rFonts w:ascii="Times New Roman" w:hAnsi="Times New Roman" w:eastAsia="宋体"/>
                  <w:b w:val="0"/>
                  <w:bCs w:val="0"/>
                  <w:sz w:val="21"/>
                  <w:szCs w:val="21"/>
                </w:rPr>
                <w:id w:val="-169552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宋体"/>
                  <w:b w:val="0"/>
                  <w:bCs w:val="0"/>
                  <w:sz w:val="21"/>
                  <w:szCs w:val="21"/>
                </w:rPr>
              </w:sdtEndPr>
              <w:sdtContent>
                <w:permStart w:id="137" w:edGrp="everyone"/>
                <w:r>
                  <w:rPr>
                    <w:rFonts w:ascii="MS Gothic" w:hAnsi="MS Gothic" w:eastAsia="MS Gothic" w:cs="MS Gothic"/>
                    <w:b w:val="0"/>
                    <w:bCs w:val="0"/>
                    <w:sz w:val="21"/>
                    <w:szCs w:val="21"/>
                  </w:rPr>
                  <w:t>☐</w:t>
                </w:r>
                <w:permEnd w:id="137"/>
              </w:sdtContent>
            </w:sdt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1"/>
              </w:rPr>
              <w:t>熟悉</w:t>
            </w:r>
            <w:r>
              <w:rPr>
                <w:rFonts w:ascii="Times New Roman" w:hAnsi="Times New Roman" w:eastAsia="宋体"/>
                <w:b w:val="0"/>
                <w:bCs w:val="0"/>
                <w:sz w:val="21"/>
                <w:szCs w:val="21"/>
              </w:rPr>
              <w:t xml:space="preserve">   </w:t>
            </w:r>
            <w:sdt>
              <w:sdtPr>
                <w:rPr>
                  <w:rFonts w:ascii="Times New Roman" w:hAnsi="Times New Roman" w:eastAsia="宋体"/>
                  <w:b w:val="0"/>
                  <w:bCs w:val="0"/>
                  <w:sz w:val="21"/>
                  <w:szCs w:val="21"/>
                </w:rPr>
                <w:id w:val="-95394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宋体"/>
                  <w:b w:val="0"/>
                  <w:bCs w:val="0"/>
                  <w:sz w:val="21"/>
                  <w:szCs w:val="21"/>
                </w:rPr>
              </w:sdtEndPr>
              <w:sdtContent>
                <w:permStart w:id="138" w:edGrp="everyone"/>
                <w:r>
                  <w:rPr>
                    <w:rFonts w:ascii="MS Gothic" w:hAnsi="MS Gothic" w:eastAsia="MS Gothic" w:cs="MS Gothic"/>
                    <w:b w:val="0"/>
                    <w:bCs w:val="0"/>
                    <w:sz w:val="21"/>
                    <w:szCs w:val="21"/>
                  </w:rPr>
                  <w:t>☐</w:t>
                </w:r>
                <w:permEnd w:id="138"/>
              </w:sdtContent>
            </w:sdt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1"/>
              </w:rPr>
              <w:t>掌握</w:t>
            </w:r>
          </w:p>
        </w:tc>
        <w:tc>
          <w:tcPr>
            <w:tcW w:w="1296" w:type="dxa"/>
            <w:vAlign w:val="center"/>
          </w:tcPr>
          <w:p w14:paraId="467B7412">
            <w:pPr>
              <w:jc w:val="center"/>
              <w:rPr>
                <w:rFonts w:ascii="Times New Roman" w:hAnsi="Times New Roman"/>
              </w:rPr>
            </w:pPr>
          </w:p>
        </w:tc>
      </w:tr>
      <w:permEnd w:id="134"/>
      <w:permEnd w:id="139"/>
      <w:tr w14:paraId="44929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 w14:paraId="4890CE96">
            <w:pPr>
              <w:jc w:val="center"/>
              <w:rPr>
                <w:rFonts w:ascii="Times New Roman" w:hAnsi="Times New Roman"/>
              </w:rPr>
            </w:pPr>
            <w:permStart w:id="140" w:edGrp="everyone" w:colFirst="0" w:colLast="0"/>
            <w:permStart w:id="145" w:edGrp="everyone" w:colFirst="3" w:colLast="3"/>
          </w:p>
        </w:tc>
        <w:tc>
          <w:tcPr>
            <w:tcW w:w="2004" w:type="dxa"/>
            <w:vAlign w:val="center"/>
          </w:tcPr>
          <w:p w14:paraId="76523C16">
            <w:pPr>
              <w:pStyle w:val="2"/>
              <w:keepNext w:val="0"/>
              <w:spacing w:line="300" w:lineRule="auto"/>
              <w:jc w:val="center"/>
              <w:rPr>
                <w:rFonts w:ascii="Times New Roman" w:hAnsi="Times New Roman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1"/>
              </w:rPr>
              <w:t>内部检查员</w:t>
            </w:r>
          </w:p>
        </w:tc>
        <w:tc>
          <w:tcPr>
            <w:tcW w:w="4080" w:type="dxa"/>
          </w:tcPr>
          <w:p w14:paraId="4BD811E6">
            <w:pPr>
              <w:pStyle w:val="2"/>
              <w:keepNext w:val="0"/>
              <w:spacing w:line="300" w:lineRule="auto"/>
              <w:rPr>
                <w:rFonts w:ascii="Times New Roman" w:hAnsi="Times New Roman" w:eastAsia="宋体"/>
                <w:b w:val="0"/>
                <w:bCs w:val="0"/>
                <w:sz w:val="21"/>
                <w:szCs w:val="21"/>
              </w:rPr>
            </w:pPr>
            <w:permStart w:id="141" w:edGrp="everyone"/>
            <w:sdt>
              <w:sdtPr>
                <w:rPr>
                  <w:rFonts w:ascii="Times New Roman" w:hAnsi="Times New Roman" w:eastAsia="宋体"/>
                  <w:b w:val="0"/>
                  <w:bCs w:val="0"/>
                  <w:sz w:val="21"/>
                  <w:szCs w:val="21"/>
                </w:rPr>
                <w:id w:val="196939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宋体"/>
                  <w:b w:val="0"/>
                  <w:bCs w:val="0"/>
                  <w:sz w:val="21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MS Gothic"/>
                    <w:b w:val="0"/>
                    <w:bCs w:val="0"/>
                    <w:sz w:val="21"/>
                    <w:szCs w:val="21"/>
                  </w:rPr>
                  <w:t>☐</w:t>
                </w:r>
                <w:permEnd w:id="141"/>
              </w:sdtContent>
            </w:sdt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1"/>
              </w:rPr>
              <w:t>不了解</w:t>
            </w:r>
            <w:r>
              <w:rPr>
                <w:rFonts w:ascii="Times New Roman" w:hAnsi="Times New Roman" w:eastAsia="宋体"/>
                <w:b w:val="0"/>
                <w:bCs w:val="0"/>
                <w:sz w:val="21"/>
                <w:szCs w:val="21"/>
              </w:rPr>
              <w:t xml:space="preserve">   </w:t>
            </w:r>
            <w:sdt>
              <w:sdtPr>
                <w:rPr>
                  <w:rFonts w:ascii="Times New Roman" w:hAnsi="Times New Roman" w:eastAsia="宋体"/>
                  <w:b w:val="0"/>
                  <w:bCs w:val="0"/>
                  <w:sz w:val="21"/>
                  <w:szCs w:val="21"/>
                </w:rPr>
                <w:id w:val="81715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宋体"/>
                  <w:b w:val="0"/>
                  <w:bCs w:val="0"/>
                  <w:sz w:val="21"/>
                  <w:szCs w:val="21"/>
                </w:rPr>
              </w:sdtEndPr>
              <w:sdtContent>
                <w:permStart w:id="142" w:edGrp="everyone"/>
                <w:r>
                  <w:rPr>
                    <w:rFonts w:ascii="MS Gothic" w:hAnsi="MS Gothic" w:eastAsia="MS Gothic" w:cs="MS Gothic"/>
                    <w:b w:val="0"/>
                    <w:bCs w:val="0"/>
                    <w:sz w:val="21"/>
                    <w:szCs w:val="21"/>
                  </w:rPr>
                  <w:t>☐</w:t>
                </w:r>
                <w:permEnd w:id="142"/>
              </w:sdtContent>
            </w:sdt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1"/>
              </w:rPr>
              <w:t>了解</w:t>
            </w:r>
            <w:r>
              <w:rPr>
                <w:rFonts w:ascii="Times New Roman" w:hAnsi="Times New Roman" w:eastAsia="宋体"/>
                <w:b w:val="0"/>
                <w:bCs w:val="0"/>
                <w:sz w:val="21"/>
                <w:szCs w:val="21"/>
              </w:rPr>
              <w:t xml:space="preserve">    </w:t>
            </w:r>
            <w:sdt>
              <w:sdtPr>
                <w:rPr>
                  <w:rFonts w:ascii="Times New Roman" w:hAnsi="Times New Roman" w:eastAsia="宋体"/>
                  <w:b w:val="0"/>
                  <w:bCs w:val="0"/>
                  <w:sz w:val="21"/>
                  <w:szCs w:val="21"/>
                </w:rPr>
                <w:id w:val="59466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宋体"/>
                  <w:b w:val="0"/>
                  <w:bCs w:val="0"/>
                  <w:sz w:val="21"/>
                  <w:szCs w:val="21"/>
                </w:rPr>
              </w:sdtEndPr>
              <w:sdtContent>
                <w:permStart w:id="143" w:edGrp="everyone"/>
                <w:r>
                  <w:rPr>
                    <w:rFonts w:ascii="MS Gothic" w:hAnsi="MS Gothic" w:eastAsia="MS Gothic" w:cs="MS Gothic"/>
                    <w:b w:val="0"/>
                    <w:bCs w:val="0"/>
                    <w:sz w:val="21"/>
                    <w:szCs w:val="21"/>
                  </w:rPr>
                  <w:t>☐</w:t>
                </w:r>
              </w:sdtContent>
            </w:sdt>
            <w:permEnd w:id="143"/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1"/>
              </w:rPr>
              <w:t>熟悉</w:t>
            </w:r>
            <w:r>
              <w:rPr>
                <w:rFonts w:ascii="Times New Roman" w:hAnsi="Times New Roman" w:eastAsia="宋体"/>
                <w:b w:val="0"/>
                <w:bCs w:val="0"/>
                <w:sz w:val="21"/>
                <w:szCs w:val="21"/>
              </w:rPr>
              <w:t xml:space="preserve">   </w:t>
            </w:r>
            <w:sdt>
              <w:sdtPr>
                <w:rPr>
                  <w:rFonts w:ascii="Times New Roman" w:hAnsi="Times New Roman" w:eastAsia="宋体"/>
                  <w:b w:val="0"/>
                  <w:bCs w:val="0"/>
                  <w:sz w:val="21"/>
                  <w:szCs w:val="21"/>
                </w:rPr>
                <w:id w:val="205488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宋体"/>
                  <w:b w:val="0"/>
                  <w:bCs w:val="0"/>
                  <w:sz w:val="21"/>
                  <w:szCs w:val="21"/>
                </w:rPr>
              </w:sdtEndPr>
              <w:sdtContent>
                <w:permStart w:id="144" w:edGrp="everyone"/>
                <w:r>
                  <w:rPr>
                    <w:rFonts w:ascii="MS Gothic" w:hAnsi="MS Gothic" w:eastAsia="MS Gothic" w:cs="MS Gothic"/>
                    <w:b w:val="0"/>
                    <w:bCs w:val="0"/>
                    <w:sz w:val="21"/>
                    <w:szCs w:val="21"/>
                  </w:rPr>
                  <w:t>☐</w:t>
                </w:r>
              </w:sdtContent>
            </w:sdt>
            <w:permEnd w:id="144"/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1"/>
              </w:rPr>
              <w:t>掌握</w:t>
            </w:r>
          </w:p>
        </w:tc>
        <w:tc>
          <w:tcPr>
            <w:tcW w:w="1296" w:type="dxa"/>
            <w:vAlign w:val="center"/>
          </w:tcPr>
          <w:p w14:paraId="3B3392C6">
            <w:pPr>
              <w:jc w:val="center"/>
              <w:rPr>
                <w:rFonts w:ascii="Times New Roman" w:hAnsi="Times New Roman"/>
              </w:rPr>
            </w:pPr>
          </w:p>
        </w:tc>
      </w:tr>
      <w:permEnd w:id="140"/>
      <w:permEnd w:id="145"/>
    </w:tbl>
    <w:p w14:paraId="46BEDD6F">
      <w:pPr>
        <w:spacing w:before="156" w:beforeLines="50" w:after="156" w:afterLines="5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hint="eastAsia" w:ascii="Times New Roman" w:hAnsi="Times New Roman"/>
          <w:b/>
          <w:sz w:val="28"/>
          <w:szCs w:val="28"/>
          <w:lang w:val="en-US"/>
        </w:rPr>
        <w:t>声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</w:t>
      </w:r>
      <w:r>
        <w:rPr>
          <w:rFonts w:hint="eastAsia" w:ascii="Times New Roman" w:hAnsi="Times New Roman"/>
          <w:b/>
          <w:sz w:val="28"/>
          <w:szCs w:val="28"/>
          <w:lang w:val="en-US"/>
        </w:rPr>
        <w:t>明</w:t>
      </w:r>
    </w:p>
    <w:p w14:paraId="2341D2BA">
      <w:pPr>
        <w:spacing w:line="360" w:lineRule="auto"/>
        <w:ind w:firstLine="435"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  <w:lang w:val="en-US"/>
        </w:rPr>
        <w:t>我</w:t>
      </w:r>
      <w:r>
        <w:rPr>
          <w:rFonts w:hint="eastAsia" w:ascii="Times New Roman" w:hAnsi="Times New Roman"/>
        </w:rPr>
        <w:t>在此声明，在我个人的经历、知识和能力范围内，本调查表中所填写并反映的所有生产、加工和经营的情况都是真实的、准确的。我在此认同，后续必要的现场检查（包括抽样检测，查验原始记录及票据）是为了验证符合有机产品标准的需要。同时我也知道，即使本调查内容经审查得到通过，并不意味着申报产品通过了有机产品认证。</w:t>
      </w:r>
    </w:p>
    <w:p w14:paraId="2F3DF686">
      <w:pPr>
        <w:spacing w:line="360" w:lineRule="auto"/>
        <w:ind w:firstLine="435"/>
        <w:rPr>
          <w:rFonts w:ascii="Times New Roman" w:hAnsi="Times New Roman"/>
          <w:b/>
          <w:sz w:val="24"/>
          <w:szCs w:val="24"/>
        </w:rPr>
      </w:pPr>
    </w:p>
    <w:p w14:paraId="77273B0F">
      <w:pPr>
        <w:spacing w:line="280" w:lineRule="exact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负责人（签字）：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          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hint="eastAsia" w:ascii="Times New Roman" w:hAnsi="Times New Roman"/>
          <w:b/>
          <w:sz w:val="24"/>
          <w:szCs w:val="24"/>
        </w:rPr>
        <w:t>；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hint="eastAsia" w:ascii="Times New Roman" w:hAnsi="Times New Roman"/>
          <w:b/>
          <w:sz w:val="24"/>
          <w:szCs w:val="24"/>
        </w:rPr>
        <w:t>内检员（签字）：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838ED">
    <w:pPr>
      <w:pStyle w:val="7"/>
    </w:pPr>
    <w:r>
      <w:rPr>
        <w:rFonts w:ascii="Times New Roman" w:hAnsi="Times New Roman"/>
      </w:rPr>
      <w:t>发布日期：20</w:t>
    </w:r>
    <w:r>
      <w:rPr>
        <w:rFonts w:hint="eastAsia" w:ascii="Times New Roman" w:hAnsi="Times New Roman"/>
        <w:lang w:val="en-US"/>
      </w:rPr>
      <w:t>24</w:t>
    </w:r>
    <w:r>
      <w:rPr>
        <w:rFonts w:ascii="Times New Roman"/>
      </w:rPr>
      <w:t>年</w:t>
    </w:r>
    <w:r>
      <w:rPr>
        <w:rFonts w:hint="eastAsia" w:ascii="Times New Roman"/>
        <w:lang w:val="en-US"/>
      </w:rPr>
      <w:t>10</w:t>
    </w:r>
    <w:r>
      <w:rPr>
        <w:rFonts w:ascii="Times New Roman"/>
      </w:rPr>
      <w:t>月</w:t>
    </w:r>
    <w:r>
      <w:rPr>
        <w:rFonts w:hint="eastAsia" w:ascii="Times New Roman"/>
        <w:lang w:val="en-US"/>
      </w:rPr>
      <w:t>15</w:t>
    </w:r>
    <w:r>
      <w:rPr>
        <w:rFonts w:ascii="Times New Roman"/>
      </w:rPr>
      <w:t>日</w:t>
    </w:r>
    <w:r>
      <w:rPr>
        <w:rFonts w:ascii="Times New Roman" w:hAnsi="Times New Roman"/>
      </w:rPr>
      <w:t xml:space="preserve">                                         实施日期：20</w:t>
    </w:r>
    <w:r>
      <w:rPr>
        <w:rFonts w:hint="eastAsia" w:ascii="Times New Roman" w:hAnsi="Times New Roman"/>
        <w:lang w:val="en-US"/>
      </w:rPr>
      <w:t>25</w:t>
    </w:r>
    <w:r>
      <w:rPr>
        <w:rFonts w:ascii="Times New Roman"/>
      </w:rPr>
      <w:t>年</w:t>
    </w:r>
    <w:r>
      <w:rPr>
        <w:rFonts w:hint="eastAsia" w:ascii="Times New Roman"/>
        <w:lang w:val="en-US"/>
      </w:rPr>
      <w:t>1</w:t>
    </w:r>
    <w:r>
      <w:rPr>
        <w:rFonts w:ascii="Times New Roman"/>
      </w:rPr>
      <w:t>月</w:t>
    </w:r>
    <w:r>
      <w:rPr>
        <w:rFonts w:hint="eastAsia" w:ascii="Times New Roman"/>
        <w:lang w:val="en-US"/>
      </w:rPr>
      <w:t>1</w:t>
    </w:r>
    <w:r>
      <w:rPr>
        <w:rFonts w:ascii="Times New Roman"/>
      </w:rPr>
      <w:t>日</w:t>
    </w:r>
    <w:r>
      <w:rPr>
        <w:rFonts w:ascii="Times New Roman" w:hAnsi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E2830">
    <w:pPr>
      <w:pStyle w:val="7"/>
      <w:framePr w:wrap="around" w:vAnchor="text" w:hAnchor="margin" w:xAlign="right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201883FE"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A7D64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B6755B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B6755B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</w:rPr>
      <w:t>发布日期：20</w:t>
    </w:r>
    <w:r>
      <w:rPr>
        <w:rFonts w:hint="eastAsia" w:ascii="Times New Roman" w:hAnsi="Times New Roman"/>
        <w:lang w:val="en-US"/>
      </w:rPr>
      <w:t>24</w:t>
    </w:r>
    <w:r>
      <w:rPr>
        <w:rFonts w:ascii="Times New Roman"/>
      </w:rPr>
      <w:t>年</w:t>
    </w:r>
    <w:r>
      <w:rPr>
        <w:rFonts w:hint="eastAsia" w:ascii="Times New Roman"/>
        <w:lang w:val="en-US"/>
      </w:rPr>
      <w:t>10</w:t>
    </w:r>
    <w:r>
      <w:rPr>
        <w:rFonts w:ascii="Times New Roman"/>
      </w:rPr>
      <w:t>月</w:t>
    </w:r>
    <w:r>
      <w:rPr>
        <w:rFonts w:hint="eastAsia" w:ascii="Times New Roman"/>
        <w:lang w:val="en-US"/>
      </w:rPr>
      <w:t>15</w:t>
    </w:r>
    <w:r>
      <w:rPr>
        <w:rFonts w:ascii="Times New Roman"/>
      </w:rPr>
      <w:t>日</w:t>
    </w:r>
    <w:r>
      <w:rPr>
        <w:rFonts w:ascii="Times New Roman" w:hAnsi="Times New Roman"/>
      </w:rPr>
      <w:t xml:space="preserve">                                         实施日期：20</w:t>
    </w:r>
    <w:r>
      <w:rPr>
        <w:rFonts w:hint="eastAsia" w:ascii="Times New Roman" w:hAnsi="Times New Roman"/>
        <w:lang w:val="en-US"/>
      </w:rPr>
      <w:t>25</w:t>
    </w:r>
    <w:r>
      <w:rPr>
        <w:rFonts w:ascii="Times New Roman"/>
      </w:rPr>
      <w:t>年</w:t>
    </w:r>
    <w:r>
      <w:rPr>
        <w:rFonts w:hint="eastAsia" w:ascii="Times New Roman"/>
        <w:lang w:val="en-US"/>
      </w:rPr>
      <w:t>1</w:t>
    </w:r>
    <w:r>
      <w:rPr>
        <w:rFonts w:ascii="Times New Roman"/>
      </w:rPr>
      <w:t>月</w:t>
    </w:r>
    <w:r>
      <w:rPr>
        <w:rFonts w:hint="eastAsia" w:ascii="Times New Roman"/>
        <w:lang w:val="en-US"/>
      </w:rPr>
      <w:t>1</w:t>
    </w:r>
    <w:r>
      <w:rPr>
        <w:rFonts w:ascii="Times New Roman"/>
      </w:rPr>
      <w:t>日</w:t>
    </w:r>
    <w:r>
      <w:rPr>
        <w:rFonts w:ascii="Times New Roman" w:hAnsi="Times New Roma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A152E">
    <w:pPr>
      <w:pStyle w:val="8"/>
      <w:pBdr>
        <w:bottom w:val="single" w:color="auto" w:sz="2" w:space="1"/>
      </w:pBdr>
      <w:rPr>
        <w:rFonts w:ascii="Times New Roman" w:hAnsi="Times New Roman"/>
        <w:sz w:val="20"/>
        <w:lang w:eastAsia="zh-CN"/>
      </w:rPr>
    </w:pPr>
    <w:r>
      <w:rPr>
        <w:rFonts w:ascii="Times New Roman" w:hAnsi="宋体"/>
        <w:sz w:val="18"/>
        <w:szCs w:val="18"/>
        <w:lang w:eastAsia="zh-CN"/>
      </w:rPr>
      <w:t>食用菌栽培再认证调查表</w:t>
    </w:r>
    <w:r>
      <w:rPr>
        <w:rFonts w:ascii="Times New Roman" w:hAnsi="Times New Roman"/>
        <w:sz w:val="18"/>
        <w:szCs w:val="18"/>
        <w:lang w:eastAsia="zh-CN"/>
      </w:rPr>
      <w:t xml:space="preserve">                      </w:t>
    </w:r>
    <w:r>
      <w:rPr>
        <w:rFonts w:ascii="Times New Roman"/>
        <w:color w:val="000000"/>
        <w:sz w:val="18"/>
        <w:szCs w:val="18"/>
        <w:lang w:eastAsia="zh-CN"/>
      </w:rPr>
      <w:t>版本：</w:t>
    </w:r>
    <w:r>
      <w:rPr>
        <w:rFonts w:hint="eastAsia" w:ascii="Times New Roman" w:hAnsi="Times New Roman"/>
        <w:color w:val="000000"/>
        <w:sz w:val="18"/>
        <w:szCs w:val="18"/>
        <w:lang w:val="en-US" w:eastAsia="zh-CN"/>
      </w:rPr>
      <w:t>9</w:t>
    </w:r>
    <w:r>
      <w:rPr>
        <w:rFonts w:ascii="Times New Roman" w:hAnsi="Times New Roman"/>
        <w:color w:val="000000"/>
        <w:sz w:val="18"/>
        <w:szCs w:val="18"/>
        <w:lang w:eastAsia="zh-CN"/>
      </w:rPr>
      <w:t>/</w:t>
    </w:r>
    <w:r>
      <w:rPr>
        <w:rFonts w:hint="eastAsia" w:ascii="Times New Roman" w:hAnsi="Times New Roman"/>
        <w:color w:val="000000"/>
        <w:sz w:val="18"/>
        <w:szCs w:val="18"/>
        <w:lang w:val="en-US" w:eastAsia="zh-CN"/>
      </w:rPr>
      <w:t>0</w:t>
    </w:r>
    <w:r>
      <w:rPr>
        <w:rFonts w:ascii="Times New Roman" w:hAnsi="Times New Roman"/>
        <w:sz w:val="18"/>
        <w:szCs w:val="18"/>
        <w:lang w:eastAsia="zh-CN"/>
      </w:rPr>
      <w:t xml:space="preserve">                      </w:t>
    </w:r>
    <w:r>
      <w:rPr>
        <w:rFonts w:ascii="Times New Roman" w:hAnsi="Times New Roman" w:eastAsia="黑体"/>
        <w:sz w:val="18"/>
        <w:szCs w:val="18"/>
        <w:lang w:eastAsia="zh-CN"/>
      </w:rPr>
      <w:t>COFCC-CX01-20</w:t>
    </w:r>
    <w:r>
      <w:rPr>
        <w:rFonts w:ascii="Times New Roman" w:hAnsi="Times New Roman" w:eastAsia="黑体"/>
        <w:sz w:val="20"/>
        <w:lang w:eastAsia="zh-CN"/>
      </w:rPr>
      <w:t>/3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4E5513"/>
    <w:multiLevelType w:val="multilevel"/>
    <w:tmpl w:val="224E5513"/>
    <w:lvl w:ilvl="0" w:tentative="0">
      <w:start w:val="1"/>
      <w:numFmt w:val="decimal"/>
      <w:lvlText w:val="%1 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0" w:hash="+O6GvIiA6+5dqW7xwXxhbXnkGXQ=" w:salt="0LFs3930wDJ/jgXwxg+K8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ZjY4OTdkOTBlYzViODYxYTc4NmVkZDMxY2IwNTUifQ=="/>
  </w:docVars>
  <w:rsids>
    <w:rsidRoot w:val="006D7845"/>
    <w:rsid w:val="00001951"/>
    <w:rsid w:val="000057CD"/>
    <w:rsid w:val="000176FD"/>
    <w:rsid w:val="00042CE5"/>
    <w:rsid w:val="00050382"/>
    <w:rsid w:val="0005131E"/>
    <w:rsid w:val="00057B50"/>
    <w:rsid w:val="00061D00"/>
    <w:rsid w:val="00062A18"/>
    <w:rsid w:val="000651E8"/>
    <w:rsid w:val="00066453"/>
    <w:rsid w:val="00071D96"/>
    <w:rsid w:val="000759EC"/>
    <w:rsid w:val="000B2131"/>
    <w:rsid w:val="000B232D"/>
    <w:rsid w:val="000C432A"/>
    <w:rsid w:val="000D3423"/>
    <w:rsid w:val="000E0C6C"/>
    <w:rsid w:val="000F3250"/>
    <w:rsid w:val="000F4599"/>
    <w:rsid w:val="000F6122"/>
    <w:rsid w:val="000F66F4"/>
    <w:rsid w:val="001208F2"/>
    <w:rsid w:val="001265D9"/>
    <w:rsid w:val="00131A7C"/>
    <w:rsid w:val="0013432F"/>
    <w:rsid w:val="00137552"/>
    <w:rsid w:val="001459B8"/>
    <w:rsid w:val="001629CC"/>
    <w:rsid w:val="0017671F"/>
    <w:rsid w:val="00177F65"/>
    <w:rsid w:val="00187CF9"/>
    <w:rsid w:val="001956F0"/>
    <w:rsid w:val="001A7F9C"/>
    <w:rsid w:val="001B3755"/>
    <w:rsid w:val="001B7B2F"/>
    <w:rsid w:val="001C48E3"/>
    <w:rsid w:val="001D4D81"/>
    <w:rsid w:val="001D615A"/>
    <w:rsid w:val="001E5418"/>
    <w:rsid w:val="00201154"/>
    <w:rsid w:val="002052ED"/>
    <w:rsid w:val="00215D40"/>
    <w:rsid w:val="00216DD6"/>
    <w:rsid w:val="00232293"/>
    <w:rsid w:val="00232A8B"/>
    <w:rsid w:val="00235845"/>
    <w:rsid w:val="002459BF"/>
    <w:rsid w:val="002562A4"/>
    <w:rsid w:val="002617F8"/>
    <w:rsid w:val="00266F5A"/>
    <w:rsid w:val="00272E37"/>
    <w:rsid w:val="002749FE"/>
    <w:rsid w:val="00290608"/>
    <w:rsid w:val="0029255E"/>
    <w:rsid w:val="0029379F"/>
    <w:rsid w:val="00295E70"/>
    <w:rsid w:val="002B5F2C"/>
    <w:rsid w:val="002C44D6"/>
    <w:rsid w:val="002C6A11"/>
    <w:rsid w:val="002D1942"/>
    <w:rsid w:val="002E1C7D"/>
    <w:rsid w:val="002E29DC"/>
    <w:rsid w:val="0031526A"/>
    <w:rsid w:val="00320348"/>
    <w:rsid w:val="00321192"/>
    <w:rsid w:val="00322301"/>
    <w:rsid w:val="0032364A"/>
    <w:rsid w:val="00334473"/>
    <w:rsid w:val="00353E6D"/>
    <w:rsid w:val="003645AA"/>
    <w:rsid w:val="0036645D"/>
    <w:rsid w:val="003720C1"/>
    <w:rsid w:val="00375D71"/>
    <w:rsid w:val="00385802"/>
    <w:rsid w:val="00386426"/>
    <w:rsid w:val="00396430"/>
    <w:rsid w:val="003A11FF"/>
    <w:rsid w:val="003A27A7"/>
    <w:rsid w:val="003A348F"/>
    <w:rsid w:val="003A6378"/>
    <w:rsid w:val="003B73C9"/>
    <w:rsid w:val="003C6633"/>
    <w:rsid w:val="003C7848"/>
    <w:rsid w:val="003D7D0C"/>
    <w:rsid w:val="003E0708"/>
    <w:rsid w:val="004062BA"/>
    <w:rsid w:val="00415EDF"/>
    <w:rsid w:val="00421CBB"/>
    <w:rsid w:val="0044345D"/>
    <w:rsid w:val="00452F66"/>
    <w:rsid w:val="004546BE"/>
    <w:rsid w:val="00470D67"/>
    <w:rsid w:val="00473189"/>
    <w:rsid w:val="004775A1"/>
    <w:rsid w:val="004857B2"/>
    <w:rsid w:val="004A2532"/>
    <w:rsid w:val="004A39E5"/>
    <w:rsid w:val="004B017E"/>
    <w:rsid w:val="004B14F9"/>
    <w:rsid w:val="004B6E1C"/>
    <w:rsid w:val="004C1802"/>
    <w:rsid w:val="004C72D6"/>
    <w:rsid w:val="004D3374"/>
    <w:rsid w:val="004D3895"/>
    <w:rsid w:val="004D41DD"/>
    <w:rsid w:val="004E20B1"/>
    <w:rsid w:val="004F0267"/>
    <w:rsid w:val="004F707B"/>
    <w:rsid w:val="004F7FEA"/>
    <w:rsid w:val="0051791E"/>
    <w:rsid w:val="00522519"/>
    <w:rsid w:val="005275E3"/>
    <w:rsid w:val="005321C3"/>
    <w:rsid w:val="00536A6A"/>
    <w:rsid w:val="00540EAF"/>
    <w:rsid w:val="005559A3"/>
    <w:rsid w:val="0055734E"/>
    <w:rsid w:val="00560993"/>
    <w:rsid w:val="00564F72"/>
    <w:rsid w:val="00571A0F"/>
    <w:rsid w:val="00571B5C"/>
    <w:rsid w:val="00576571"/>
    <w:rsid w:val="005823D6"/>
    <w:rsid w:val="005A4829"/>
    <w:rsid w:val="005D05CC"/>
    <w:rsid w:val="005D60EF"/>
    <w:rsid w:val="005E16D0"/>
    <w:rsid w:val="005E3D43"/>
    <w:rsid w:val="005E651A"/>
    <w:rsid w:val="0060365F"/>
    <w:rsid w:val="006058D8"/>
    <w:rsid w:val="00610FC5"/>
    <w:rsid w:val="00614346"/>
    <w:rsid w:val="00620FF7"/>
    <w:rsid w:val="00623330"/>
    <w:rsid w:val="00630D25"/>
    <w:rsid w:val="0063476C"/>
    <w:rsid w:val="00637B96"/>
    <w:rsid w:val="00643B85"/>
    <w:rsid w:val="00644E93"/>
    <w:rsid w:val="00656E12"/>
    <w:rsid w:val="00657FCE"/>
    <w:rsid w:val="00683534"/>
    <w:rsid w:val="006913F5"/>
    <w:rsid w:val="006A0359"/>
    <w:rsid w:val="006A3C0E"/>
    <w:rsid w:val="006B3D64"/>
    <w:rsid w:val="006B4339"/>
    <w:rsid w:val="006B5E61"/>
    <w:rsid w:val="006C7099"/>
    <w:rsid w:val="006D5C55"/>
    <w:rsid w:val="006D7845"/>
    <w:rsid w:val="006E6CE4"/>
    <w:rsid w:val="006F4030"/>
    <w:rsid w:val="006F4B21"/>
    <w:rsid w:val="006F6937"/>
    <w:rsid w:val="007057CB"/>
    <w:rsid w:val="00721A81"/>
    <w:rsid w:val="00723039"/>
    <w:rsid w:val="00732794"/>
    <w:rsid w:val="0076722D"/>
    <w:rsid w:val="00770E62"/>
    <w:rsid w:val="007955A1"/>
    <w:rsid w:val="007E64A9"/>
    <w:rsid w:val="007F7DD1"/>
    <w:rsid w:val="008064B4"/>
    <w:rsid w:val="00813F57"/>
    <w:rsid w:val="0081529D"/>
    <w:rsid w:val="00820E4D"/>
    <w:rsid w:val="00825969"/>
    <w:rsid w:val="0083151C"/>
    <w:rsid w:val="00841F2A"/>
    <w:rsid w:val="008456CD"/>
    <w:rsid w:val="008574E3"/>
    <w:rsid w:val="00857E97"/>
    <w:rsid w:val="00857FC2"/>
    <w:rsid w:val="008603D9"/>
    <w:rsid w:val="00861617"/>
    <w:rsid w:val="00864C73"/>
    <w:rsid w:val="008746E5"/>
    <w:rsid w:val="00897D92"/>
    <w:rsid w:val="008A1FF0"/>
    <w:rsid w:val="008A23E1"/>
    <w:rsid w:val="008B7A70"/>
    <w:rsid w:val="008D1167"/>
    <w:rsid w:val="008E1E55"/>
    <w:rsid w:val="008E22D7"/>
    <w:rsid w:val="008E3497"/>
    <w:rsid w:val="008F76D6"/>
    <w:rsid w:val="00902D60"/>
    <w:rsid w:val="00903243"/>
    <w:rsid w:val="00907579"/>
    <w:rsid w:val="0091295E"/>
    <w:rsid w:val="009167E8"/>
    <w:rsid w:val="00916AD7"/>
    <w:rsid w:val="00924FCF"/>
    <w:rsid w:val="00926C8E"/>
    <w:rsid w:val="00930494"/>
    <w:rsid w:val="009320C5"/>
    <w:rsid w:val="00933B19"/>
    <w:rsid w:val="00933E5F"/>
    <w:rsid w:val="009340FA"/>
    <w:rsid w:val="009405C5"/>
    <w:rsid w:val="009417AC"/>
    <w:rsid w:val="00941A93"/>
    <w:rsid w:val="009422C2"/>
    <w:rsid w:val="00945640"/>
    <w:rsid w:val="009467B3"/>
    <w:rsid w:val="00954787"/>
    <w:rsid w:val="00955CD7"/>
    <w:rsid w:val="0097199E"/>
    <w:rsid w:val="00975957"/>
    <w:rsid w:val="0098690F"/>
    <w:rsid w:val="00994BE9"/>
    <w:rsid w:val="00997886"/>
    <w:rsid w:val="00997D2C"/>
    <w:rsid w:val="009A2DC2"/>
    <w:rsid w:val="009B030B"/>
    <w:rsid w:val="009C0DEF"/>
    <w:rsid w:val="009C5EE6"/>
    <w:rsid w:val="009D3022"/>
    <w:rsid w:val="009E226A"/>
    <w:rsid w:val="009E4D87"/>
    <w:rsid w:val="00A01C47"/>
    <w:rsid w:val="00A02176"/>
    <w:rsid w:val="00A0258B"/>
    <w:rsid w:val="00A04BC7"/>
    <w:rsid w:val="00A119B4"/>
    <w:rsid w:val="00A13EE8"/>
    <w:rsid w:val="00A31F87"/>
    <w:rsid w:val="00A35FE3"/>
    <w:rsid w:val="00A365E9"/>
    <w:rsid w:val="00A43BF8"/>
    <w:rsid w:val="00A64D71"/>
    <w:rsid w:val="00A675A4"/>
    <w:rsid w:val="00A723F4"/>
    <w:rsid w:val="00A74009"/>
    <w:rsid w:val="00A85E27"/>
    <w:rsid w:val="00A916A3"/>
    <w:rsid w:val="00A96834"/>
    <w:rsid w:val="00AA06C9"/>
    <w:rsid w:val="00AA5FD1"/>
    <w:rsid w:val="00AB0B1F"/>
    <w:rsid w:val="00AB758D"/>
    <w:rsid w:val="00B12C61"/>
    <w:rsid w:val="00B21410"/>
    <w:rsid w:val="00B2337B"/>
    <w:rsid w:val="00B26450"/>
    <w:rsid w:val="00B45BF9"/>
    <w:rsid w:val="00B47C2E"/>
    <w:rsid w:val="00B50590"/>
    <w:rsid w:val="00B52B0A"/>
    <w:rsid w:val="00B531B6"/>
    <w:rsid w:val="00B53D5A"/>
    <w:rsid w:val="00B612FD"/>
    <w:rsid w:val="00B67EB7"/>
    <w:rsid w:val="00B745F5"/>
    <w:rsid w:val="00B77237"/>
    <w:rsid w:val="00B90FF5"/>
    <w:rsid w:val="00B92C06"/>
    <w:rsid w:val="00B953DE"/>
    <w:rsid w:val="00BA14C8"/>
    <w:rsid w:val="00BA33F9"/>
    <w:rsid w:val="00BA746F"/>
    <w:rsid w:val="00BB1999"/>
    <w:rsid w:val="00BC0915"/>
    <w:rsid w:val="00BC18D9"/>
    <w:rsid w:val="00BC4CDD"/>
    <w:rsid w:val="00BD0DAF"/>
    <w:rsid w:val="00BD2EB2"/>
    <w:rsid w:val="00BD3BB0"/>
    <w:rsid w:val="00BD7948"/>
    <w:rsid w:val="00BF762E"/>
    <w:rsid w:val="00C03621"/>
    <w:rsid w:val="00C126E3"/>
    <w:rsid w:val="00C247C0"/>
    <w:rsid w:val="00C26A4D"/>
    <w:rsid w:val="00C431D3"/>
    <w:rsid w:val="00C5282E"/>
    <w:rsid w:val="00C61143"/>
    <w:rsid w:val="00C67C13"/>
    <w:rsid w:val="00C8170F"/>
    <w:rsid w:val="00C84FC6"/>
    <w:rsid w:val="00CA3C09"/>
    <w:rsid w:val="00CB42A5"/>
    <w:rsid w:val="00CC0709"/>
    <w:rsid w:val="00CC31A6"/>
    <w:rsid w:val="00CE3B4D"/>
    <w:rsid w:val="00D009A8"/>
    <w:rsid w:val="00D03F94"/>
    <w:rsid w:val="00D21D0B"/>
    <w:rsid w:val="00D23C27"/>
    <w:rsid w:val="00D2641F"/>
    <w:rsid w:val="00D2774F"/>
    <w:rsid w:val="00D359EE"/>
    <w:rsid w:val="00D44D21"/>
    <w:rsid w:val="00D4782D"/>
    <w:rsid w:val="00D51027"/>
    <w:rsid w:val="00D52D77"/>
    <w:rsid w:val="00D6360E"/>
    <w:rsid w:val="00D73968"/>
    <w:rsid w:val="00D8676A"/>
    <w:rsid w:val="00D87997"/>
    <w:rsid w:val="00D90FAE"/>
    <w:rsid w:val="00D93664"/>
    <w:rsid w:val="00D970B0"/>
    <w:rsid w:val="00DB6348"/>
    <w:rsid w:val="00DD72AD"/>
    <w:rsid w:val="00DF3B1E"/>
    <w:rsid w:val="00E02727"/>
    <w:rsid w:val="00E04F3F"/>
    <w:rsid w:val="00E36682"/>
    <w:rsid w:val="00E47ADF"/>
    <w:rsid w:val="00E8054F"/>
    <w:rsid w:val="00E93AB6"/>
    <w:rsid w:val="00EA447F"/>
    <w:rsid w:val="00EB33E2"/>
    <w:rsid w:val="00EB4296"/>
    <w:rsid w:val="00EC1F67"/>
    <w:rsid w:val="00EE4F65"/>
    <w:rsid w:val="00F05B8F"/>
    <w:rsid w:val="00F12B92"/>
    <w:rsid w:val="00F16CDE"/>
    <w:rsid w:val="00F32152"/>
    <w:rsid w:val="00F40A3F"/>
    <w:rsid w:val="00F4197C"/>
    <w:rsid w:val="00F447AA"/>
    <w:rsid w:val="00F456AE"/>
    <w:rsid w:val="00F60C4F"/>
    <w:rsid w:val="00F65F3E"/>
    <w:rsid w:val="00F7132F"/>
    <w:rsid w:val="00F92426"/>
    <w:rsid w:val="00FA1C9F"/>
    <w:rsid w:val="00FA21F6"/>
    <w:rsid w:val="00FA7E04"/>
    <w:rsid w:val="00FC125E"/>
    <w:rsid w:val="00FC44A3"/>
    <w:rsid w:val="00FD7E5E"/>
    <w:rsid w:val="00FE7040"/>
    <w:rsid w:val="00FF4114"/>
    <w:rsid w:val="10112015"/>
    <w:rsid w:val="1B7B0CE7"/>
    <w:rsid w:val="23EA6303"/>
    <w:rsid w:val="25752B3A"/>
    <w:rsid w:val="277272F6"/>
    <w:rsid w:val="2CCD7924"/>
    <w:rsid w:val="3A457007"/>
    <w:rsid w:val="41601A98"/>
    <w:rsid w:val="4D4A2458"/>
    <w:rsid w:val="4FF521BB"/>
    <w:rsid w:val="5200210C"/>
    <w:rsid w:val="5C2C74E6"/>
    <w:rsid w:val="5E97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de-DE" w:eastAsia="zh-CN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1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qFormat/>
    <w:uiPriority w:val="0"/>
    <w:pPr>
      <w:jc w:val="left"/>
    </w:pPr>
    <w:rPr>
      <w:szCs w:val="24"/>
    </w:rPr>
  </w:style>
  <w:style w:type="paragraph" w:styleId="5">
    <w:name w:val="Body Text Indent"/>
    <w:basedOn w:val="1"/>
    <w:link w:val="18"/>
    <w:qFormat/>
    <w:uiPriority w:val="0"/>
    <w:pPr>
      <w:widowControl/>
      <w:jc w:val="left"/>
    </w:pPr>
    <w:rPr>
      <w:rFonts w:ascii="Times New Roman" w:hAnsi="Times New Roman"/>
      <w:b/>
      <w:bCs/>
      <w:kern w:val="0"/>
      <w:sz w:val="24"/>
      <w:szCs w:val="24"/>
      <w:lang w:val="it-IT" w:eastAsia="de-DE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iPriority w:val="99"/>
    <w:pPr>
      <w:widowControl/>
      <w:tabs>
        <w:tab w:val="center" w:pos="4536"/>
        <w:tab w:val="right" w:pos="9072"/>
      </w:tabs>
      <w:jc w:val="left"/>
    </w:pPr>
    <w:rPr>
      <w:kern w:val="0"/>
      <w:sz w:val="24"/>
      <w:szCs w:val="24"/>
      <w:lang w:eastAsia="de-D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标题 2 字符"/>
    <w:link w:val="2"/>
    <w:qFormat/>
    <w:uiPriority w:val="0"/>
    <w:rPr>
      <w:rFonts w:ascii="Arial" w:hAnsi="Arial" w:eastAsia="黑体"/>
      <w:b/>
      <w:bCs/>
      <w:kern w:val="2"/>
      <w:sz w:val="32"/>
      <w:szCs w:val="32"/>
      <w:lang w:val="de-DE"/>
    </w:rPr>
  </w:style>
  <w:style w:type="character" w:customStyle="1" w:styleId="16">
    <w:name w:val="标题 3 字符"/>
    <w:link w:val="3"/>
    <w:semiHidden/>
    <w:qFormat/>
    <w:uiPriority w:val="0"/>
    <w:rPr>
      <w:b/>
      <w:bCs/>
      <w:kern w:val="2"/>
      <w:sz w:val="32"/>
      <w:szCs w:val="32"/>
      <w:lang w:val="de-DE"/>
    </w:rPr>
  </w:style>
  <w:style w:type="character" w:customStyle="1" w:styleId="17">
    <w:name w:val="批注文字 字符"/>
    <w:link w:val="4"/>
    <w:qFormat/>
    <w:uiPriority w:val="0"/>
    <w:rPr>
      <w:kern w:val="2"/>
      <w:sz w:val="21"/>
      <w:szCs w:val="24"/>
    </w:rPr>
  </w:style>
  <w:style w:type="character" w:customStyle="1" w:styleId="18">
    <w:name w:val="正文文本缩进 字符"/>
    <w:link w:val="5"/>
    <w:qFormat/>
    <w:uiPriority w:val="0"/>
    <w:rPr>
      <w:rFonts w:ascii="Times New Roman" w:hAnsi="Times New Roman"/>
      <w:b/>
      <w:bCs/>
      <w:sz w:val="24"/>
      <w:szCs w:val="24"/>
      <w:lang w:val="it-IT" w:eastAsia="de-DE"/>
    </w:rPr>
  </w:style>
  <w:style w:type="character" w:customStyle="1" w:styleId="19">
    <w:name w:val="页脚 字符"/>
    <w:link w:val="7"/>
    <w:uiPriority w:val="99"/>
    <w:rPr>
      <w:kern w:val="2"/>
      <w:sz w:val="18"/>
      <w:szCs w:val="18"/>
      <w:lang w:val="de-DE"/>
    </w:rPr>
  </w:style>
  <w:style w:type="character" w:customStyle="1" w:styleId="20">
    <w:name w:val="页眉 字符"/>
    <w:link w:val="8"/>
    <w:qFormat/>
    <w:uiPriority w:val="99"/>
    <w:rPr>
      <w:sz w:val="24"/>
      <w:szCs w:val="24"/>
      <w:lang w:val="de-DE" w:eastAsia="de-DE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lang w:val="de-DE" w:eastAsia="zh-CN" w:bidi="ar-SA"/>
    </w:rPr>
  </w:style>
  <w:style w:type="paragraph" w:customStyle="1" w:styleId="23">
    <w:name w:val="Revision"/>
    <w:hidden/>
    <w:unhideWhenUsed/>
    <w:uiPriority w:val="99"/>
    <w:rPr>
      <w:rFonts w:ascii="Calibri" w:hAnsi="Calibri" w:eastAsia="宋体" w:cs="Times New Roman"/>
      <w:kern w:val="2"/>
      <w:sz w:val="21"/>
      <w:lang w:val="de-DE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cofcc</Company>
  <Pages>8</Pages>
  <Words>2161</Words>
  <Characters>2264</Characters>
  <Lines>32</Lines>
  <Paragraphs>9</Paragraphs>
  <TotalTime>17</TotalTime>
  <ScaleCrop>false</ScaleCrop>
  <LinksUpToDate>false</LinksUpToDate>
  <CharactersWithSpaces>3372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2021-04-23T07:33:00Z</dcterms:created>
  <dc:creator>ssk</dc:creator>
  <cp:lastModifiedBy>赵城</cp:lastModifiedBy>
  <cp:lastPrinted>2012-03-27T08:27:00Z</cp:lastPrinted>
  <dcterms:modified xsi:type="dcterms:W3CDTF">2024-12-16T18:18:00Z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3FD36C601BB44E4197ABFBEA7D7DECC3</vt:lpwstr>
  </property>
</Properties>
</file>