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2</w:t>
      </w:r>
    </w:p>
    <w:p>
      <w:pPr>
        <w:adjustRightInd w:val="0"/>
        <w:snapToGrid w:val="0"/>
        <w:spacing w:line="240" w:lineRule="atLeast"/>
        <w:jc w:val="center"/>
        <w:rPr>
          <w:rFonts w:hint="eastAsia" w:ascii="方正小标宋简体" w:hAnsi="方正小标宋简体" w:eastAsia="方正小标宋简体" w:cs="方正小标宋简体"/>
          <w:sz w:val="44"/>
          <w:szCs w:val="44"/>
        </w:rPr>
      </w:pPr>
    </w:p>
    <w:p>
      <w:pPr>
        <w:adjustRightInd w:val="0"/>
        <w:snapToGrid w:val="0"/>
        <w:spacing w:line="240" w:lineRule="atLeast"/>
        <w:jc w:val="center"/>
        <w:rPr>
          <w:rFonts w:hint="eastAsia" w:ascii="方正小标宋简体" w:hAnsi="方正小标宋简体" w:eastAsia="方正小标宋简体" w:cs="方正小标宋简体"/>
          <w:sz w:val="44"/>
          <w:szCs w:val="44"/>
        </w:rPr>
      </w:pPr>
    </w:p>
    <w:p>
      <w:pPr>
        <w:adjustRightInd w:val="0"/>
        <w:snapToGrid w:val="0"/>
        <w:spacing w:line="240" w:lineRule="atLeast"/>
        <w:jc w:val="center"/>
        <w:rPr>
          <w:rFonts w:hint="eastAsia" w:ascii="方正小标宋简体" w:hAnsi="方正小标宋简体" w:eastAsia="方正小标宋简体" w:cs="方正小标宋简体"/>
          <w:sz w:val="44"/>
          <w:szCs w:val="44"/>
        </w:rPr>
      </w:pPr>
    </w:p>
    <w:p>
      <w:pPr>
        <w:adjustRightInd w:val="0"/>
        <w:snapToGrid w:val="0"/>
        <w:spacing w:line="240" w:lineRule="atLeas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2024年广西</w:t>
      </w:r>
      <w:r>
        <w:rPr>
          <w:rFonts w:hint="eastAsia" w:ascii="方正小标宋简体" w:hAnsi="方正小标宋简体" w:eastAsia="方正小标宋简体" w:cs="方正小标宋简体"/>
          <w:sz w:val="44"/>
          <w:szCs w:val="44"/>
          <w:lang w:val="en-US" w:eastAsia="zh-CN"/>
        </w:rPr>
        <w:t>玉米</w:t>
      </w:r>
      <w:r>
        <w:rPr>
          <w:rFonts w:hint="eastAsia" w:ascii="方正小标宋简体" w:hAnsi="方正小标宋简体" w:eastAsia="方正小标宋简体" w:cs="方正小标宋简体"/>
          <w:sz w:val="44"/>
          <w:szCs w:val="44"/>
        </w:rPr>
        <w:t>品种统一试验方案</w:t>
      </w:r>
    </w:p>
    <w:p>
      <w:pPr>
        <w:adjustRightInd w:val="0"/>
        <w:snapToGrid w:val="0"/>
        <w:spacing w:line="240" w:lineRule="atLeast"/>
        <w:jc w:val="center"/>
        <w:rPr>
          <w:rFonts w:hint="eastAsia" w:ascii="楷体" w:hAnsi="楷体" w:eastAsia="楷体" w:cs="楷体"/>
          <w:sz w:val="32"/>
          <w:szCs w:val="32"/>
        </w:rPr>
      </w:pPr>
    </w:p>
    <w:p>
      <w:pPr>
        <w:adjustRightInd w:val="0"/>
        <w:snapToGrid w:val="0"/>
        <w:spacing w:line="240" w:lineRule="atLeast"/>
        <w:jc w:val="center"/>
        <w:rPr>
          <w:rFonts w:hint="eastAsia" w:ascii="楷体" w:hAnsi="楷体" w:eastAsia="楷体" w:cs="楷体"/>
          <w:sz w:val="32"/>
          <w:szCs w:val="32"/>
        </w:rPr>
      </w:pPr>
    </w:p>
    <w:p>
      <w:pPr>
        <w:adjustRightInd w:val="0"/>
        <w:snapToGrid w:val="0"/>
        <w:spacing w:line="240" w:lineRule="atLeast"/>
        <w:jc w:val="center"/>
        <w:rPr>
          <w:rFonts w:hint="eastAsia" w:ascii="楷体" w:hAnsi="楷体" w:eastAsia="楷体" w:cs="楷体"/>
          <w:sz w:val="32"/>
          <w:szCs w:val="32"/>
        </w:rPr>
      </w:pPr>
    </w:p>
    <w:p>
      <w:pPr>
        <w:adjustRightInd w:val="0"/>
        <w:snapToGrid w:val="0"/>
        <w:spacing w:line="240" w:lineRule="atLeast"/>
        <w:jc w:val="center"/>
        <w:rPr>
          <w:rFonts w:hint="eastAsia" w:ascii="楷体" w:hAnsi="楷体" w:eastAsia="楷体" w:cs="楷体"/>
          <w:sz w:val="32"/>
          <w:szCs w:val="32"/>
        </w:rPr>
      </w:pPr>
    </w:p>
    <w:p>
      <w:pPr>
        <w:adjustRightInd w:val="0"/>
        <w:snapToGrid w:val="0"/>
        <w:spacing w:line="240" w:lineRule="atLeast"/>
        <w:jc w:val="center"/>
        <w:rPr>
          <w:rFonts w:hint="eastAsia" w:ascii="楷体" w:hAnsi="楷体" w:eastAsia="楷体" w:cs="楷体"/>
          <w:sz w:val="32"/>
          <w:szCs w:val="32"/>
        </w:rPr>
      </w:pPr>
    </w:p>
    <w:p>
      <w:pPr>
        <w:adjustRightInd w:val="0"/>
        <w:snapToGrid w:val="0"/>
        <w:spacing w:line="240" w:lineRule="atLeast"/>
        <w:jc w:val="center"/>
        <w:rPr>
          <w:rFonts w:hint="eastAsia" w:ascii="楷体" w:hAnsi="楷体" w:eastAsia="楷体" w:cs="楷体"/>
          <w:sz w:val="32"/>
          <w:szCs w:val="32"/>
        </w:rPr>
      </w:pPr>
    </w:p>
    <w:p>
      <w:pPr>
        <w:adjustRightInd w:val="0"/>
        <w:snapToGrid w:val="0"/>
        <w:spacing w:line="240" w:lineRule="atLeast"/>
        <w:jc w:val="center"/>
        <w:rPr>
          <w:rFonts w:hint="eastAsia" w:ascii="楷体" w:hAnsi="楷体" w:eastAsia="楷体" w:cs="楷体"/>
          <w:sz w:val="32"/>
          <w:szCs w:val="32"/>
        </w:rPr>
      </w:pPr>
    </w:p>
    <w:p>
      <w:pPr>
        <w:adjustRightInd w:val="0"/>
        <w:snapToGrid w:val="0"/>
        <w:spacing w:line="240" w:lineRule="atLeast"/>
        <w:jc w:val="center"/>
        <w:rPr>
          <w:rFonts w:hint="eastAsia" w:ascii="楷体" w:hAnsi="楷体" w:eastAsia="楷体" w:cs="楷体"/>
          <w:sz w:val="32"/>
          <w:szCs w:val="32"/>
        </w:rPr>
      </w:pPr>
    </w:p>
    <w:p>
      <w:pPr>
        <w:adjustRightInd w:val="0"/>
        <w:snapToGrid w:val="0"/>
        <w:spacing w:line="240" w:lineRule="atLeast"/>
        <w:jc w:val="center"/>
        <w:rPr>
          <w:rFonts w:hint="eastAsia" w:ascii="楷体" w:hAnsi="楷体" w:eastAsia="楷体" w:cs="楷体"/>
          <w:sz w:val="32"/>
          <w:szCs w:val="32"/>
        </w:rPr>
      </w:pPr>
    </w:p>
    <w:p>
      <w:pPr>
        <w:adjustRightInd w:val="0"/>
        <w:snapToGrid w:val="0"/>
        <w:spacing w:line="240" w:lineRule="atLeast"/>
        <w:jc w:val="center"/>
        <w:rPr>
          <w:rFonts w:hint="eastAsia" w:ascii="楷体" w:hAnsi="楷体" w:eastAsia="楷体" w:cs="楷体"/>
          <w:sz w:val="32"/>
          <w:szCs w:val="32"/>
        </w:rPr>
      </w:pPr>
    </w:p>
    <w:p>
      <w:pPr>
        <w:adjustRightInd w:val="0"/>
        <w:snapToGrid w:val="0"/>
        <w:spacing w:line="240" w:lineRule="atLeast"/>
        <w:jc w:val="center"/>
        <w:rPr>
          <w:rFonts w:hint="eastAsia" w:ascii="楷体" w:hAnsi="楷体" w:eastAsia="楷体" w:cs="楷体"/>
          <w:sz w:val="32"/>
          <w:szCs w:val="32"/>
        </w:rPr>
      </w:pPr>
    </w:p>
    <w:p>
      <w:pPr>
        <w:adjustRightInd w:val="0"/>
        <w:snapToGrid w:val="0"/>
        <w:spacing w:line="240" w:lineRule="atLeast"/>
        <w:jc w:val="center"/>
        <w:rPr>
          <w:rFonts w:hint="eastAsia" w:ascii="楷体" w:hAnsi="楷体" w:eastAsia="楷体" w:cs="楷体"/>
          <w:sz w:val="32"/>
          <w:szCs w:val="32"/>
        </w:rPr>
      </w:pPr>
    </w:p>
    <w:p>
      <w:pPr>
        <w:adjustRightInd w:val="0"/>
        <w:snapToGrid w:val="0"/>
        <w:spacing w:line="240" w:lineRule="atLeast"/>
        <w:jc w:val="center"/>
        <w:rPr>
          <w:rFonts w:hint="eastAsia" w:ascii="楷体" w:hAnsi="楷体" w:eastAsia="楷体" w:cs="楷体"/>
          <w:sz w:val="32"/>
          <w:szCs w:val="32"/>
        </w:rPr>
      </w:pPr>
    </w:p>
    <w:p>
      <w:pPr>
        <w:adjustRightInd w:val="0"/>
        <w:snapToGrid w:val="0"/>
        <w:spacing w:line="240" w:lineRule="atLeast"/>
        <w:jc w:val="center"/>
        <w:rPr>
          <w:rFonts w:hint="eastAsia" w:ascii="楷体" w:hAnsi="楷体" w:eastAsia="楷体" w:cs="楷体"/>
          <w:sz w:val="32"/>
          <w:szCs w:val="32"/>
        </w:rPr>
      </w:pPr>
    </w:p>
    <w:p>
      <w:pPr>
        <w:adjustRightInd w:val="0"/>
        <w:snapToGrid w:val="0"/>
        <w:spacing w:line="240" w:lineRule="atLeast"/>
        <w:jc w:val="center"/>
        <w:rPr>
          <w:rFonts w:hint="eastAsia" w:ascii="楷体" w:hAnsi="楷体" w:eastAsia="楷体" w:cs="楷体"/>
          <w:sz w:val="32"/>
          <w:szCs w:val="32"/>
        </w:rPr>
      </w:pPr>
    </w:p>
    <w:p>
      <w:pPr>
        <w:adjustRightInd w:val="0"/>
        <w:snapToGrid w:val="0"/>
        <w:spacing w:line="240" w:lineRule="atLeast"/>
        <w:jc w:val="center"/>
        <w:rPr>
          <w:rFonts w:hint="eastAsia" w:ascii="楷体" w:hAnsi="楷体" w:eastAsia="楷体" w:cs="楷体"/>
          <w:sz w:val="32"/>
          <w:szCs w:val="32"/>
        </w:rPr>
      </w:pPr>
    </w:p>
    <w:p>
      <w:pPr>
        <w:adjustRightInd w:val="0"/>
        <w:snapToGrid w:val="0"/>
        <w:spacing w:line="240" w:lineRule="atLeast"/>
        <w:jc w:val="center"/>
        <w:rPr>
          <w:rFonts w:hint="eastAsia" w:ascii="楷体" w:hAnsi="楷体" w:eastAsia="楷体" w:cs="楷体"/>
          <w:sz w:val="32"/>
          <w:szCs w:val="32"/>
        </w:rPr>
      </w:pPr>
    </w:p>
    <w:p>
      <w:pPr>
        <w:adjustRightInd w:val="0"/>
        <w:snapToGrid w:val="0"/>
        <w:spacing w:line="240" w:lineRule="atLeast"/>
        <w:jc w:val="center"/>
        <w:rPr>
          <w:rFonts w:hint="eastAsia" w:ascii="楷体" w:hAnsi="楷体" w:eastAsia="楷体" w:cs="楷体"/>
          <w:sz w:val="32"/>
          <w:szCs w:val="32"/>
        </w:rPr>
      </w:pPr>
    </w:p>
    <w:p>
      <w:pPr>
        <w:adjustRightInd w:val="0"/>
        <w:snapToGrid w:val="0"/>
        <w:spacing w:line="240" w:lineRule="atLeast"/>
        <w:jc w:val="center"/>
        <w:rPr>
          <w:rFonts w:hint="eastAsia" w:ascii="楷体" w:hAnsi="楷体" w:eastAsia="楷体" w:cs="楷体"/>
          <w:sz w:val="32"/>
          <w:szCs w:val="32"/>
        </w:rPr>
      </w:pPr>
    </w:p>
    <w:p>
      <w:pPr>
        <w:adjustRightInd w:val="0"/>
        <w:snapToGrid w:val="0"/>
        <w:spacing w:line="240" w:lineRule="atLeast"/>
        <w:jc w:val="center"/>
        <w:rPr>
          <w:rFonts w:hint="eastAsia" w:ascii="楷体" w:hAnsi="楷体" w:eastAsia="楷体" w:cs="楷体"/>
          <w:sz w:val="32"/>
          <w:szCs w:val="32"/>
        </w:rPr>
      </w:pPr>
    </w:p>
    <w:p>
      <w:pPr>
        <w:adjustRightInd w:val="0"/>
        <w:snapToGrid w:val="0"/>
        <w:spacing w:line="240" w:lineRule="atLeast"/>
        <w:jc w:val="center"/>
        <w:rPr>
          <w:rFonts w:hint="eastAsia" w:ascii="楷体" w:hAnsi="楷体" w:eastAsia="楷体" w:cs="楷体"/>
          <w:sz w:val="32"/>
          <w:szCs w:val="32"/>
        </w:rPr>
      </w:pPr>
    </w:p>
    <w:p>
      <w:pPr>
        <w:adjustRightInd w:val="0"/>
        <w:snapToGrid w:val="0"/>
        <w:spacing w:line="240" w:lineRule="atLeast"/>
        <w:jc w:val="center"/>
        <w:rPr>
          <w:rFonts w:hint="eastAsia" w:ascii="楷体" w:hAnsi="楷体" w:eastAsia="楷体" w:cs="楷体"/>
          <w:sz w:val="32"/>
          <w:szCs w:val="32"/>
        </w:rPr>
      </w:pPr>
    </w:p>
    <w:p>
      <w:pPr>
        <w:adjustRightInd w:val="0"/>
        <w:snapToGrid w:val="0"/>
        <w:spacing w:line="240" w:lineRule="atLeast"/>
        <w:jc w:val="center"/>
        <w:rPr>
          <w:rFonts w:hint="eastAsia" w:ascii="楷体" w:hAnsi="楷体" w:eastAsia="楷体" w:cs="楷体"/>
          <w:sz w:val="32"/>
          <w:szCs w:val="32"/>
        </w:rPr>
      </w:pPr>
    </w:p>
    <w:p>
      <w:pPr>
        <w:adjustRightInd w:val="0"/>
        <w:snapToGrid w:val="0"/>
        <w:spacing w:line="240" w:lineRule="atLeast"/>
        <w:jc w:val="center"/>
        <w:rPr>
          <w:rFonts w:hint="eastAsia" w:ascii="楷体" w:hAnsi="楷体" w:eastAsia="楷体" w:cs="楷体"/>
          <w:sz w:val="32"/>
          <w:szCs w:val="32"/>
        </w:rPr>
      </w:pPr>
      <w:r>
        <w:rPr>
          <w:rFonts w:hint="eastAsia" w:ascii="楷体" w:hAnsi="楷体" w:eastAsia="楷体" w:cs="楷体"/>
          <w:sz w:val="32"/>
          <w:szCs w:val="32"/>
        </w:rPr>
        <w:t>广西壮族自治区种子管理站</w:t>
      </w:r>
    </w:p>
    <w:p>
      <w:pPr>
        <w:adjustRightInd w:val="0"/>
        <w:snapToGrid w:val="0"/>
        <w:spacing w:line="240" w:lineRule="atLeast"/>
        <w:jc w:val="center"/>
        <w:rPr>
          <w:rFonts w:hint="eastAsia" w:ascii="楷体" w:hAnsi="楷体" w:eastAsia="楷体" w:cs="楷体"/>
          <w:sz w:val="32"/>
          <w:szCs w:val="32"/>
        </w:rPr>
      </w:pPr>
      <w:r>
        <w:rPr>
          <w:rFonts w:hint="eastAsia" w:ascii="楷体" w:hAnsi="楷体" w:eastAsia="楷体" w:cs="楷体"/>
          <w:sz w:val="32"/>
          <w:szCs w:val="32"/>
        </w:rPr>
        <w:t>广西壮族自治区农业科学院</w:t>
      </w:r>
      <w:r>
        <w:rPr>
          <w:rFonts w:hint="eastAsia" w:ascii="楷体" w:hAnsi="楷体" w:eastAsia="楷体" w:cs="楷体"/>
          <w:sz w:val="32"/>
          <w:szCs w:val="32"/>
          <w:lang w:val="en-US" w:eastAsia="zh-CN"/>
        </w:rPr>
        <w:t>玉米</w:t>
      </w:r>
      <w:r>
        <w:rPr>
          <w:rFonts w:hint="eastAsia" w:ascii="楷体" w:hAnsi="楷体" w:eastAsia="楷体" w:cs="楷体"/>
          <w:sz w:val="32"/>
          <w:szCs w:val="32"/>
        </w:rPr>
        <w:t>研究所</w:t>
      </w:r>
    </w:p>
    <w:p>
      <w:pPr>
        <w:pStyle w:val="3"/>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br w:type="page"/>
      </w:r>
      <w:r>
        <w:rPr>
          <w:rFonts w:hint="eastAsia" w:ascii="方正小标宋简体" w:hAnsi="方正小标宋简体" w:eastAsia="方正小标宋简体" w:cs="方正小标宋简体"/>
          <w:b w:val="0"/>
          <w:bCs w:val="0"/>
          <w:sz w:val="44"/>
          <w:szCs w:val="44"/>
        </w:rPr>
        <w:t>2024年广西普通玉米品种区域试验</w:t>
      </w:r>
    </w:p>
    <w:p>
      <w:pPr>
        <w:pStyle w:val="3"/>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和生产试验实施方案</w:t>
      </w:r>
    </w:p>
    <w:p>
      <w:pPr>
        <w:pStyle w:val="3"/>
        <w:jc w:val="center"/>
        <w:rPr>
          <w:rFonts w:hint="eastAsia"/>
          <w:sz w:val="24"/>
          <w:szCs w:val="24"/>
        </w:rPr>
      </w:pPr>
    </w:p>
    <w:p>
      <w:pPr>
        <w:pStyle w:val="3"/>
        <w:jc w:val="center"/>
        <w:rPr>
          <w:rFonts w:hint="eastAsia"/>
          <w:sz w:val="24"/>
          <w:szCs w:val="24"/>
        </w:rPr>
      </w:pPr>
    </w:p>
    <w:p>
      <w:pPr>
        <w:pStyle w:val="3"/>
        <w:spacing w:line="380" w:lineRule="exact"/>
        <w:rPr>
          <w:rFonts w:hint="eastAsia"/>
          <w:sz w:val="24"/>
          <w:szCs w:val="24"/>
        </w:rPr>
      </w:pPr>
      <w:r>
        <w:rPr>
          <w:rFonts w:hint="eastAsia"/>
          <w:sz w:val="24"/>
          <w:szCs w:val="24"/>
        </w:rPr>
        <w:t xml:space="preserve">    一、试验目的</w:t>
      </w:r>
    </w:p>
    <w:p>
      <w:pPr>
        <w:pStyle w:val="3"/>
        <w:spacing w:line="380" w:lineRule="exact"/>
        <w:rPr>
          <w:rFonts w:hint="eastAsia"/>
          <w:sz w:val="24"/>
          <w:szCs w:val="24"/>
        </w:rPr>
      </w:pPr>
      <w:r>
        <w:rPr>
          <w:rFonts w:hint="eastAsia"/>
          <w:sz w:val="24"/>
          <w:szCs w:val="24"/>
        </w:rPr>
        <w:t xml:space="preserve">    根据《中华人民共和国种子法》和《主要农作物品种审定办法》等法律法规的有关规定，通过试验，评选出适宜我区种植的丰产、稳产、抗逆性强、适应性广的玉米品种,促进我区玉米生产发展。</w:t>
      </w:r>
    </w:p>
    <w:p>
      <w:pPr>
        <w:pStyle w:val="3"/>
        <w:spacing w:line="380" w:lineRule="exact"/>
        <w:ind w:firstLine="420"/>
        <w:rPr>
          <w:rFonts w:hint="eastAsia"/>
          <w:sz w:val="24"/>
          <w:szCs w:val="24"/>
        </w:rPr>
      </w:pPr>
      <w:r>
        <w:rPr>
          <w:rFonts w:hint="eastAsia"/>
          <w:sz w:val="24"/>
          <w:szCs w:val="24"/>
        </w:rPr>
        <w:t>二、试验组织实施单位、汇总单位和主持人</w:t>
      </w:r>
    </w:p>
    <w:p>
      <w:pPr>
        <w:pStyle w:val="3"/>
        <w:spacing w:line="380" w:lineRule="exact"/>
        <w:ind w:firstLine="480" w:firstLineChars="200"/>
        <w:rPr>
          <w:rFonts w:hint="eastAsia"/>
          <w:sz w:val="24"/>
          <w:szCs w:val="24"/>
        </w:rPr>
      </w:pPr>
      <w:r>
        <w:rPr>
          <w:rFonts w:hint="eastAsia"/>
          <w:sz w:val="24"/>
          <w:szCs w:val="24"/>
        </w:rPr>
        <w:t>(一)组织实施单位: 广西种子管理站,主持人: 陈华文，联系电话: 0771-2182783（办）13737088829（手机），地址: 南宁市七星路135号；邮编: 530022。E-</w:t>
      </w:r>
      <w:r>
        <w:rPr>
          <w:sz w:val="24"/>
          <w:szCs w:val="24"/>
        </w:rPr>
        <w:t>mail:</w:t>
      </w:r>
      <w:r>
        <w:rPr>
          <w:rFonts w:hint="eastAsia"/>
          <w:sz w:val="24"/>
          <w:szCs w:val="24"/>
        </w:rPr>
        <w:t>2387694189@qq.com</w:t>
      </w:r>
    </w:p>
    <w:p>
      <w:pPr>
        <w:pStyle w:val="3"/>
        <w:spacing w:line="380" w:lineRule="exact"/>
        <w:ind w:firstLine="420"/>
        <w:rPr>
          <w:rFonts w:hint="eastAsia"/>
          <w:sz w:val="24"/>
          <w:szCs w:val="24"/>
        </w:rPr>
      </w:pPr>
      <w:r>
        <w:rPr>
          <w:rFonts w:hint="eastAsia"/>
          <w:sz w:val="24"/>
          <w:szCs w:val="24"/>
        </w:rPr>
        <w:t>(二)汇总单位: 广西农科院玉米研究所,主持人: 时成俏。联系电话: 0771-3240301（办）、3245013（传真），13977105986（手机），地址：南宁市大学东路174号；邮编：530007。E-</w:t>
      </w:r>
      <w:r>
        <w:rPr>
          <w:sz w:val="24"/>
          <w:szCs w:val="24"/>
        </w:rPr>
        <w:t>mail:</w:t>
      </w:r>
      <w:r>
        <w:rPr>
          <w:rFonts w:hint="eastAsia"/>
          <w:sz w:val="24"/>
          <w:szCs w:val="24"/>
        </w:rPr>
        <w:t xml:space="preserve">scqiao@126.com </w:t>
      </w:r>
    </w:p>
    <w:p>
      <w:pPr>
        <w:pStyle w:val="3"/>
        <w:spacing w:line="380" w:lineRule="exact"/>
        <w:ind w:firstLine="480" w:firstLineChars="200"/>
        <w:rPr>
          <w:rFonts w:hint="eastAsia"/>
          <w:sz w:val="24"/>
          <w:szCs w:val="24"/>
        </w:rPr>
      </w:pPr>
      <w:r>
        <w:rPr>
          <w:rFonts w:hint="eastAsia"/>
          <w:sz w:val="24"/>
          <w:szCs w:val="24"/>
        </w:rPr>
        <w:t>三、试验点设置</w:t>
      </w:r>
    </w:p>
    <w:p>
      <w:pPr>
        <w:pStyle w:val="3"/>
        <w:spacing w:line="380" w:lineRule="exact"/>
        <w:ind w:firstLine="480" w:firstLineChars="200"/>
        <w:rPr>
          <w:rFonts w:hint="eastAsia"/>
          <w:sz w:val="24"/>
          <w:szCs w:val="24"/>
        </w:rPr>
      </w:pPr>
      <w:r>
        <w:rPr>
          <w:rFonts w:hint="eastAsia"/>
          <w:sz w:val="24"/>
          <w:szCs w:val="24"/>
        </w:rPr>
        <w:t>区域试验设7个试点。生产试验设7个试点。承试单位、参试品种及田间排列图见附表1-4。</w:t>
      </w:r>
    </w:p>
    <w:p>
      <w:pPr>
        <w:pStyle w:val="3"/>
        <w:spacing w:line="380" w:lineRule="exact"/>
        <w:ind w:firstLine="480" w:firstLineChars="200"/>
        <w:rPr>
          <w:rFonts w:hint="eastAsia"/>
          <w:sz w:val="24"/>
          <w:szCs w:val="24"/>
        </w:rPr>
      </w:pPr>
      <w:r>
        <w:rPr>
          <w:rFonts w:hint="eastAsia"/>
          <w:sz w:val="24"/>
          <w:szCs w:val="24"/>
        </w:rPr>
        <w:t>四、试验设计及要求</w:t>
      </w:r>
    </w:p>
    <w:p>
      <w:pPr>
        <w:pStyle w:val="3"/>
        <w:spacing w:line="380" w:lineRule="exact"/>
        <w:ind w:firstLine="480" w:firstLineChars="200"/>
        <w:rPr>
          <w:rFonts w:hint="eastAsia"/>
          <w:sz w:val="24"/>
          <w:szCs w:val="24"/>
        </w:rPr>
      </w:pPr>
      <w:r>
        <w:rPr>
          <w:rFonts w:hint="eastAsia"/>
          <w:sz w:val="24"/>
          <w:szCs w:val="24"/>
        </w:rPr>
        <w:t>(一)广西普通玉米品种区域试验</w:t>
      </w:r>
    </w:p>
    <w:p>
      <w:pPr>
        <w:pStyle w:val="3"/>
        <w:spacing w:line="380" w:lineRule="exact"/>
        <w:rPr>
          <w:rFonts w:hint="eastAsia"/>
          <w:sz w:val="24"/>
          <w:szCs w:val="24"/>
        </w:rPr>
      </w:pPr>
      <w:r>
        <w:rPr>
          <w:rFonts w:hint="eastAsia"/>
          <w:sz w:val="24"/>
          <w:szCs w:val="24"/>
        </w:rPr>
        <w:t xml:space="preserve">    1、田间试验设计</w:t>
      </w:r>
    </w:p>
    <w:p>
      <w:pPr>
        <w:pStyle w:val="3"/>
        <w:spacing w:line="380" w:lineRule="exact"/>
        <w:ind w:firstLine="480" w:firstLineChars="200"/>
        <w:rPr>
          <w:rFonts w:hint="eastAsia"/>
          <w:sz w:val="24"/>
          <w:szCs w:val="24"/>
        </w:rPr>
      </w:pPr>
      <w:r>
        <w:rPr>
          <w:rFonts w:hint="eastAsia"/>
          <w:sz w:val="24"/>
          <w:szCs w:val="24"/>
        </w:rPr>
        <w:t>随机区组设计,三次重复,五行区,小区面积20平方米(0.03亩)。重复间走道留90厘米以上，单株留苗。密度统一为3500株（即每小区种植105株）。实收中间三行(面积12平方米、共63株)计产。</w:t>
      </w:r>
      <w:r>
        <w:rPr>
          <w:rFonts w:hint="eastAsia" w:hAnsi="宋体"/>
          <w:sz w:val="24"/>
          <w:szCs w:val="24"/>
        </w:rPr>
        <w:t>四周设不少于4行的保护行。</w:t>
      </w:r>
      <w:r>
        <w:rPr>
          <w:rFonts w:hint="eastAsia"/>
          <w:sz w:val="24"/>
          <w:szCs w:val="24"/>
        </w:rPr>
        <w:t>各小区收称果穗鲜重,第二重复留晒脱粒后用测水仪测定含水量,然后折算成标准含水量（13%）的籽粒产量(注意用校正产量)，由折干率计另两重复产量,产量进行方差分析。</w:t>
      </w:r>
      <w:r>
        <w:rPr>
          <w:rFonts w:hint="eastAsia"/>
          <w:b/>
          <w:sz w:val="24"/>
          <w:szCs w:val="24"/>
        </w:rPr>
        <w:t>对照成熟一周后收获所有未成熟品种</w:t>
      </w:r>
      <w:r>
        <w:rPr>
          <w:rFonts w:hint="eastAsia"/>
          <w:sz w:val="24"/>
          <w:szCs w:val="24"/>
        </w:rPr>
        <w:t>。</w:t>
      </w:r>
    </w:p>
    <w:p>
      <w:pPr>
        <w:pStyle w:val="3"/>
        <w:spacing w:line="380" w:lineRule="exact"/>
        <w:ind w:firstLine="480"/>
        <w:rPr>
          <w:rFonts w:hint="eastAsia"/>
          <w:sz w:val="24"/>
          <w:szCs w:val="24"/>
        </w:rPr>
      </w:pPr>
      <w:r>
        <w:rPr>
          <w:rFonts w:hint="eastAsia"/>
          <w:sz w:val="24"/>
          <w:szCs w:val="24"/>
        </w:rPr>
        <w:t>2、试验分组</w:t>
      </w:r>
    </w:p>
    <w:p>
      <w:pPr>
        <w:pStyle w:val="3"/>
        <w:spacing w:line="380" w:lineRule="exact"/>
        <w:ind w:firstLine="480"/>
        <w:rPr>
          <w:rFonts w:hint="eastAsia"/>
          <w:sz w:val="24"/>
          <w:szCs w:val="24"/>
        </w:rPr>
      </w:pPr>
      <w:r>
        <w:rPr>
          <w:rFonts w:hint="eastAsia"/>
          <w:sz w:val="24"/>
          <w:szCs w:val="24"/>
        </w:rPr>
        <w:t>2024年试验共分为四组进行, 对照种为桂单162，</w:t>
      </w:r>
      <w:r>
        <w:rPr>
          <w:rFonts w:hint="eastAsia" w:hAnsi="宋体"/>
          <w:sz w:val="24"/>
          <w:szCs w:val="24"/>
        </w:rPr>
        <w:t>参试品种实行实名制，</w:t>
      </w:r>
      <w:r>
        <w:rPr>
          <w:rFonts w:hint="eastAsia"/>
          <w:sz w:val="24"/>
          <w:szCs w:val="24"/>
        </w:rPr>
        <w:t>每个组参试品种原则上保持11个以内（不含对照）,</w:t>
      </w:r>
      <w:r>
        <w:rPr>
          <w:rFonts w:hint="eastAsia" w:hAnsi="宋体"/>
          <w:sz w:val="24"/>
          <w:szCs w:val="24"/>
        </w:rPr>
        <w:t xml:space="preserve"> </w:t>
      </w:r>
      <w:r>
        <w:rPr>
          <w:rFonts w:hint="eastAsia"/>
          <w:sz w:val="24"/>
          <w:szCs w:val="24"/>
        </w:rPr>
        <w:t>试验程序为两年四季（一年春秋两季区试和一年春秋两季生产试验）。</w:t>
      </w:r>
    </w:p>
    <w:p>
      <w:pPr>
        <w:pStyle w:val="3"/>
        <w:spacing w:line="380" w:lineRule="exact"/>
        <w:ind w:firstLine="480" w:firstLineChars="200"/>
        <w:rPr>
          <w:rFonts w:hint="eastAsia"/>
          <w:sz w:val="24"/>
          <w:szCs w:val="24"/>
        </w:rPr>
      </w:pPr>
      <w:r>
        <w:rPr>
          <w:rFonts w:hint="eastAsia"/>
          <w:sz w:val="24"/>
          <w:szCs w:val="24"/>
        </w:rPr>
        <w:t>3、供种数量及时间</w:t>
      </w:r>
    </w:p>
    <w:p>
      <w:pPr>
        <w:pStyle w:val="3"/>
        <w:spacing w:line="380" w:lineRule="exact"/>
        <w:ind w:firstLine="420"/>
        <w:rPr>
          <w:rFonts w:hint="eastAsia"/>
          <w:b/>
          <w:color w:val="FF0000"/>
          <w:sz w:val="24"/>
          <w:szCs w:val="24"/>
        </w:rPr>
      </w:pPr>
      <w:r>
        <w:rPr>
          <w:rFonts w:hint="eastAsia"/>
          <w:b/>
          <w:color w:val="FF0000"/>
          <w:sz w:val="24"/>
          <w:szCs w:val="24"/>
        </w:rPr>
        <w:t>广西区试参试种13公斤</w:t>
      </w:r>
      <w:r>
        <w:rPr>
          <w:rFonts w:hint="eastAsia" w:hAnsi="宋体"/>
          <w:b/>
          <w:color w:val="FF0000"/>
          <w:sz w:val="24"/>
          <w:szCs w:val="24"/>
        </w:rPr>
        <w:t>（</w:t>
      </w:r>
      <w:r>
        <w:rPr>
          <w:rFonts w:hint="eastAsia"/>
          <w:b/>
          <w:color w:val="FF0000"/>
          <w:sz w:val="24"/>
          <w:szCs w:val="24"/>
        </w:rPr>
        <w:t>试验种0.6公斤</w:t>
      </w:r>
      <w:r>
        <w:rPr>
          <w:rFonts w:hint="eastAsia" w:hAnsi="宋体"/>
          <w:b/>
          <w:color w:val="FF0000"/>
          <w:szCs w:val="21"/>
        </w:rPr>
        <w:t>×</w:t>
      </w:r>
      <w:r>
        <w:rPr>
          <w:rFonts w:hint="eastAsia"/>
          <w:b/>
          <w:color w:val="FF0000"/>
          <w:sz w:val="24"/>
          <w:szCs w:val="24"/>
        </w:rPr>
        <w:t>20袋，抗性鉴定种0.5公斤</w:t>
      </w:r>
      <w:r>
        <w:rPr>
          <w:rFonts w:hint="eastAsia" w:hAnsi="宋体"/>
          <w:b/>
          <w:color w:val="FF0000"/>
          <w:szCs w:val="21"/>
        </w:rPr>
        <w:t>×</w:t>
      </w:r>
      <w:r>
        <w:rPr>
          <w:rFonts w:hint="eastAsia"/>
          <w:b/>
          <w:color w:val="FF0000"/>
          <w:sz w:val="24"/>
          <w:szCs w:val="24"/>
        </w:rPr>
        <w:t>2袋</w:t>
      </w:r>
      <w:r>
        <w:rPr>
          <w:rFonts w:hint="eastAsia" w:hAnsi="宋体"/>
          <w:b/>
          <w:color w:val="FF0000"/>
          <w:sz w:val="24"/>
          <w:szCs w:val="24"/>
        </w:rPr>
        <w:t>）</w:t>
      </w:r>
      <w:r>
        <w:rPr>
          <w:rFonts w:hint="eastAsia" w:hAnsi="宋体"/>
          <w:b/>
          <w:sz w:val="24"/>
          <w:szCs w:val="24"/>
        </w:rPr>
        <w:t>，</w:t>
      </w:r>
      <w:r>
        <w:rPr>
          <w:rFonts w:hint="eastAsia"/>
          <w:sz w:val="24"/>
          <w:szCs w:val="24"/>
        </w:rPr>
        <w:t>种子量不足、种子质量低劣,实施单位有权拒绝。供种时间及要求：</w:t>
      </w:r>
      <w:r>
        <w:rPr>
          <w:rFonts w:hint="eastAsia"/>
          <w:b/>
          <w:sz w:val="24"/>
          <w:szCs w:val="24"/>
        </w:rPr>
        <w:t>请于2024年</w:t>
      </w:r>
      <w:r>
        <w:rPr>
          <w:rFonts w:hint="eastAsia"/>
          <w:b/>
          <w:color w:val="FF0000"/>
          <w:sz w:val="24"/>
          <w:szCs w:val="24"/>
        </w:rPr>
        <w:t>2月9日前</w:t>
      </w:r>
      <w:r>
        <w:rPr>
          <w:rFonts w:hint="eastAsia"/>
          <w:sz w:val="24"/>
          <w:szCs w:val="24"/>
        </w:rPr>
        <w:t>用快件或专人送</w:t>
      </w:r>
      <w:r>
        <w:rPr>
          <w:rFonts w:hint="eastAsia" w:hAnsi="宋体"/>
          <w:sz w:val="24"/>
          <w:szCs w:val="24"/>
        </w:rPr>
        <w:t>南宁市大学东路174号广西农业科学院综合楼9楼905号房，广西农业科学院玉米研究所王兵伟收，电话13481008004，0771-3243583</w:t>
      </w:r>
      <w:r>
        <w:rPr>
          <w:rFonts w:hint="eastAsia"/>
          <w:sz w:val="24"/>
          <w:szCs w:val="24"/>
        </w:rPr>
        <w:t>，否则视为放弃试验。参加试验的种子必须达到试验要求，为非药剂处理非包衣种子。外包装注明品种名称、试验组别、供种单位、联系人和联系方式。</w:t>
      </w:r>
      <w:r>
        <w:rPr>
          <w:rFonts w:hint="eastAsia"/>
          <w:b/>
          <w:sz w:val="24"/>
          <w:szCs w:val="24"/>
        </w:rPr>
        <w:t>分装种子必须用规格一致的新网袋包装，每个网袋里有统一打印的品种名称标签。</w:t>
      </w:r>
    </w:p>
    <w:p>
      <w:pPr>
        <w:pStyle w:val="3"/>
        <w:spacing w:line="380" w:lineRule="exact"/>
        <w:ind w:firstLine="420"/>
        <w:rPr>
          <w:rFonts w:hint="eastAsia"/>
          <w:sz w:val="24"/>
          <w:szCs w:val="24"/>
        </w:rPr>
      </w:pPr>
      <w:r>
        <w:rPr>
          <w:rFonts w:hint="eastAsia"/>
          <w:sz w:val="24"/>
          <w:szCs w:val="24"/>
        </w:rPr>
        <w:t>4、调查项目为: 播种期、出苗期、芽鞘色、出苗率、苗期评定、抽雄期、吐丝期、成熟期、生育期、田间后期评定、收获株数、株高、株型、穗位高、日产量、粒色、轴色、粒型、行粒数、单穗重、果穗外观评定（分好、中、差三级）、出籽率、百粒重、穗长、穗粗、秃尖长、穗型、穗行数、空杆率、倒伏率、倒折率、双穗率、大斑病、小斑病、纹枯病、南方锈病、细菌性茎腐病、茎腐病（青枯病）、穗腐病、丝黑穗病、</w:t>
      </w:r>
      <w:r>
        <w:rPr>
          <w:rFonts w:hint="eastAsia"/>
          <w:b/>
          <w:color w:val="FF0000"/>
          <w:sz w:val="24"/>
          <w:szCs w:val="24"/>
        </w:rPr>
        <w:t>白斑病</w:t>
      </w:r>
      <w:r>
        <w:rPr>
          <w:rFonts w:hint="eastAsia"/>
          <w:sz w:val="24"/>
          <w:szCs w:val="24"/>
        </w:rPr>
        <w:t>、玉米螟、耐旱性、耐涝性、耐寒性、亩产、增减产率、位次。</w:t>
      </w:r>
    </w:p>
    <w:p>
      <w:pPr>
        <w:pStyle w:val="3"/>
        <w:spacing w:line="380" w:lineRule="exact"/>
        <w:ind w:firstLine="420"/>
        <w:rPr>
          <w:rFonts w:hint="eastAsia"/>
          <w:sz w:val="24"/>
          <w:szCs w:val="24"/>
        </w:rPr>
      </w:pPr>
      <w:r>
        <w:rPr>
          <w:rFonts w:hint="eastAsia"/>
          <w:sz w:val="24"/>
          <w:szCs w:val="24"/>
        </w:rPr>
        <w:t>5、试验管理要求</w:t>
      </w:r>
    </w:p>
    <w:p>
      <w:pPr>
        <w:spacing w:line="380" w:lineRule="exact"/>
        <w:ind w:firstLine="480" w:firstLineChars="200"/>
        <w:rPr>
          <w:rFonts w:hint="eastAsia"/>
          <w:sz w:val="24"/>
          <w:szCs w:val="24"/>
        </w:rPr>
      </w:pPr>
      <w:r>
        <w:rPr>
          <w:rFonts w:hint="eastAsia"/>
          <w:sz w:val="24"/>
          <w:szCs w:val="24"/>
        </w:rPr>
        <w:t>承试单位要严格按方案要求不得随意增减品种，填写年终报告以方案中的品种名称及顺序为准进行填报，由汇总单位统一印发试验报告。各承试点要有专人负责，不要随便变动；试验要选择地力均匀、平坦、光照好、排灌方便、前作一致的地块作试验地。试验要有代表性，施肥水平与当地生产水平相当，原则上要达到以下水平：基肥施用复合肥（N/P/K：15/15/15）20公斤/亩，钙镁磷肥（含P18%）10公斤/亩；苗肥施尿素（含N46%）10公斤/亩，复合肥（N/P/K：15/15/15）5公斤/亩；大啦叭口期施复合肥（N/P/K：15/15/15）25公斤/亩。试验管理应高于当地生产水平；田间管理要及时，施肥量和田间管理一致，每一项田间管理技术措施和测定要在一天内完成；如遇特殊天气，同一个重复必须在一天内完成。</w:t>
      </w:r>
    </w:p>
    <w:p>
      <w:pPr>
        <w:pStyle w:val="3"/>
        <w:spacing w:line="380" w:lineRule="exact"/>
        <w:ind w:firstLine="480" w:firstLineChars="200"/>
        <w:rPr>
          <w:rFonts w:hint="eastAsia"/>
          <w:sz w:val="24"/>
          <w:szCs w:val="24"/>
        </w:rPr>
      </w:pPr>
      <w:r>
        <w:rPr>
          <w:rFonts w:hint="eastAsia"/>
          <w:sz w:val="24"/>
          <w:szCs w:val="24"/>
        </w:rPr>
        <w:t>适时早播，各地要根据当地实际情况及时播种，</w:t>
      </w:r>
      <w:r>
        <w:rPr>
          <w:rFonts w:hint="eastAsia"/>
          <w:bCs/>
          <w:sz w:val="24"/>
          <w:szCs w:val="24"/>
        </w:rPr>
        <w:t>秋季一定要在7月31日前</w:t>
      </w:r>
      <w:r>
        <w:rPr>
          <w:rFonts w:hint="eastAsia"/>
          <w:sz w:val="24"/>
          <w:szCs w:val="24"/>
        </w:rPr>
        <w:t>完成播种。防渍防鼠防虫，确保全苗。承试人员要严格、认真执行试验方案，按方案规定项目进行观察、管理和室内考种，数据要真实可靠。</w:t>
      </w:r>
    </w:p>
    <w:p>
      <w:pPr>
        <w:adjustRightInd w:val="0"/>
        <w:snapToGrid w:val="0"/>
        <w:spacing w:line="380" w:lineRule="exact"/>
        <w:ind w:firstLine="482" w:firstLineChars="200"/>
        <w:rPr>
          <w:rFonts w:hint="eastAsia"/>
          <w:b/>
          <w:sz w:val="24"/>
          <w:szCs w:val="24"/>
        </w:rPr>
      </w:pPr>
      <w:r>
        <w:rPr>
          <w:rFonts w:hint="eastAsia"/>
          <w:b/>
          <w:sz w:val="24"/>
          <w:szCs w:val="24"/>
        </w:rPr>
        <w:t>（二）生产试验</w:t>
      </w:r>
    </w:p>
    <w:p>
      <w:pPr>
        <w:adjustRightInd w:val="0"/>
        <w:snapToGrid w:val="0"/>
        <w:spacing w:line="380" w:lineRule="exact"/>
        <w:ind w:firstLine="482" w:firstLineChars="200"/>
        <w:rPr>
          <w:rFonts w:hint="eastAsia"/>
          <w:b/>
          <w:sz w:val="24"/>
          <w:szCs w:val="24"/>
        </w:rPr>
      </w:pPr>
      <w:r>
        <w:rPr>
          <w:rFonts w:hint="eastAsia"/>
          <w:b/>
          <w:sz w:val="24"/>
          <w:szCs w:val="24"/>
        </w:rPr>
        <w:t>普通玉米生产试验分统一试验和自行试验两种方式，在试验容量不足情况下，向自治区品审办申请同意后可自行开展生产试验。自行开展的生产试验参考统一开展生产试验标准执行。统一开展生产试验要求如下：</w:t>
      </w:r>
    </w:p>
    <w:p>
      <w:pPr>
        <w:pStyle w:val="3"/>
        <w:spacing w:line="380" w:lineRule="exact"/>
        <w:ind w:firstLine="480" w:firstLineChars="200"/>
        <w:rPr>
          <w:rFonts w:hint="eastAsia"/>
          <w:sz w:val="24"/>
          <w:szCs w:val="24"/>
        </w:rPr>
      </w:pPr>
      <w:r>
        <w:rPr>
          <w:rFonts w:hint="eastAsia"/>
          <w:sz w:val="24"/>
          <w:szCs w:val="24"/>
        </w:rPr>
        <w:t>1、试验方法与供种要求</w:t>
      </w:r>
    </w:p>
    <w:p>
      <w:pPr>
        <w:pStyle w:val="3"/>
        <w:spacing w:line="380" w:lineRule="exact"/>
        <w:rPr>
          <w:rFonts w:hint="eastAsia"/>
          <w:sz w:val="24"/>
          <w:szCs w:val="24"/>
        </w:rPr>
      </w:pPr>
      <w:r>
        <w:rPr>
          <w:rFonts w:hint="eastAsia"/>
          <w:sz w:val="24"/>
          <w:szCs w:val="24"/>
        </w:rPr>
        <w:t xml:space="preserve">    生产试验，分</w:t>
      </w:r>
      <w:r>
        <w:rPr>
          <w:sz w:val="24"/>
          <w:szCs w:val="24"/>
          <w:lang w:val="en"/>
        </w:rPr>
        <w:t>2</w:t>
      </w:r>
      <w:r>
        <w:rPr>
          <w:rFonts w:hint="eastAsia"/>
          <w:sz w:val="24"/>
          <w:szCs w:val="24"/>
        </w:rPr>
        <w:t>个组进行，对照种为桂单162，</w:t>
      </w:r>
      <w:r>
        <w:rPr>
          <w:rFonts w:hint="eastAsia" w:hAnsi="宋体"/>
          <w:sz w:val="24"/>
          <w:szCs w:val="24"/>
        </w:rPr>
        <w:t>参试品种实行实名制，</w:t>
      </w:r>
      <w:r>
        <w:rPr>
          <w:rFonts w:hint="eastAsia"/>
          <w:sz w:val="24"/>
          <w:szCs w:val="24"/>
        </w:rPr>
        <w:t>生产试验不设重复，间比法排列，小区行数8-10行，面积300平方米，密度由育种者确定,如不提供则统一为3500株，全区（面积300平方米）收获计产。</w:t>
      </w:r>
      <w:r>
        <w:rPr>
          <w:rFonts w:hint="eastAsia" w:hAnsi="宋体"/>
          <w:b/>
          <w:sz w:val="24"/>
          <w:szCs w:val="24"/>
        </w:rPr>
        <w:t>普通玉米生产试验需种28</w:t>
      </w:r>
      <w:r>
        <w:rPr>
          <w:rFonts w:hAnsi="宋体"/>
          <w:b/>
          <w:sz w:val="24"/>
          <w:szCs w:val="24"/>
        </w:rPr>
        <w:t>.</w:t>
      </w:r>
      <w:r>
        <w:rPr>
          <w:rFonts w:hint="eastAsia" w:hAnsi="宋体"/>
          <w:b/>
          <w:sz w:val="24"/>
          <w:szCs w:val="24"/>
        </w:rPr>
        <w:t>8公斤（</w:t>
      </w:r>
      <w:r>
        <w:rPr>
          <w:rFonts w:hint="eastAsia"/>
          <w:b/>
          <w:sz w:val="24"/>
          <w:szCs w:val="24"/>
        </w:rPr>
        <w:t>试验种1.5公斤</w:t>
      </w:r>
      <w:r>
        <w:rPr>
          <w:rFonts w:hint="eastAsia" w:hAnsi="宋体"/>
          <w:b/>
          <w:szCs w:val="21"/>
        </w:rPr>
        <w:t>×</w:t>
      </w:r>
      <w:r>
        <w:rPr>
          <w:rFonts w:hint="eastAsia"/>
          <w:b/>
          <w:sz w:val="24"/>
          <w:szCs w:val="24"/>
        </w:rPr>
        <w:t>16袋，抗性鉴定种0.5公斤</w:t>
      </w:r>
      <w:r>
        <w:rPr>
          <w:rFonts w:hint="eastAsia" w:hAnsi="宋体"/>
          <w:b/>
          <w:szCs w:val="21"/>
        </w:rPr>
        <w:t>×</w:t>
      </w:r>
      <w:r>
        <w:rPr>
          <w:rFonts w:hint="eastAsia"/>
          <w:b/>
          <w:sz w:val="24"/>
          <w:szCs w:val="24"/>
        </w:rPr>
        <w:t>2袋，</w:t>
      </w:r>
      <w:r>
        <w:rPr>
          <w:rFonts w:hint="eastAsia" w:hAnsi="宋体"/>
          <w:b/>
          <w:sz w:val="24"/>
          <w:szCs w:val="24"/>
        </w:rPr>
        <w:t>DNA指纹检测</w:t>
      </w:r>
      <w:r>
        <w:rPr>
          <w:rFonts w:hint="eastAsia"/>
          <w:b/>
          <w:sz w:val="24"/>
          <w:szCs w:val="24"/>
        </w:rPr>
        <w:t>种0.5公斤</w:t>
      </w:r>
      <w:r>
        <w:rPr>
          <w:rFonts w:hint="eastAsia" w:hAnsi="宋体"/>
          <w:b/>
          <w:sz w:val="24"/>
          <w:szCs w:val="24"/>
        </w:rPr>
        <w:t>1</w:t>
      </w:r>
      <w:r>
        <w:rPr>
          <w:rFonts w:hint="eastAsia"/>
          <w:b/>
          <w:sz w:val="24"/>
          <w:szCs w:val="24"/>
        </w:rPr>
        <w:t>袋，</w:t>
      </w:r>
      <w:r>
        <w:rPr>
          <w:rFonts w:hint="eastAsia" w:hAnsi="宋体"/>
          <w:b/>
          <w:sz w:val="24"/>
          <w:szCs w:val="24"/>
        </w:rPr>
        <w:t>国家标准种1.5公斤1袋，广西标准种1.5公斤1袋，品种品质检测用种0</w:t>
      </w:r>
      <w:r>
        <w:rPr>
          <w:rFonts w:hAnsi="宋体"/>
          <w:b/>
          <w:sz w:val="24"/>
          <w:szCs w:val="24"/>
        </w:rPr>
        <w:t>.3</w:t>
      </w:r>
      <w:r>
        <w:rPr>
          <w:rFonts w:hint="eastAsia" w:hAnsi="宋体"/>
          <w:b/>
          <w:sz w:val="24"/>
          <w:szCs w:val="24"/>
        </w:rPr>
        <w:t>公斤1袋），</w:t>
      </w:r>
      <w:r>
        <w:rPr>
          <w:rFonts w:hint="eastAsia"/>
          <w:sz w:val="24"/>
          <w:szCs w:val="24"/>
        </w:rPr>
        <w:t>种子量不足、种子质量低劣,实施单位有权拒绝。供种时间及要求：请于</w:t>
      </w:r>
      <w:r>
        <w:rPr>
          <w:rFonts w:hint="eastAsia"/>
          <w:b/>
          <w:color w:val="FF0000"/>
          <w:sz w:val="24"/>
          <w:szCs w:val="24"/>
        </w:rPr>
        <w:t>2024年2月9日前</w:t>
      </w:r>
      <w:r>
        <w:rPr>
          <w:rFonts w:hint="eastAsia"/>
          <w:sz w:val="24"/>
          <w:szCs w:val="24"/>
        </w:rPr>
        <w:t>用快件或专人送</w:t>
      </w:r>
      <w:r>
        <w:rPr>
          <w:rFonts w:hint="eastAsia" w:hAnsi="宋体"/>
          <w:sz w:val="24"/>
          <w:szCs w:val="24"/>
        </w:rPr>
        <w:t>南宁市大学东路174号广西农业科学院综合楼9楼905号房，广西农业科学院玉米研究所王兵伟收，电话13481008004，0771-3243583</w:t>
      </w:r>
      <w:r>
        <w:rPr>
          <w:rFonts w:hint="eastAsia"/>
          <w:sz w:val="24"/>
          <w:szCs w:val="24"/>
        </w:rPr>
        <w:t>，否则视为放弃试验。参加试验的种子必须达到试验要求，为非药剂处理非包衣种子。外包装注明品种名称、试验组别、供种单位、联系人和联系方式。</w:t>
      </w:r>
      <w:r>
        <w:rPr>
          <w:rFonts w:hint="eastAsia"/>
          <w:b/>
          <w:sz w:val="24"/>
          <w:szCs w:val="24"/>
        </w:rPr>
        <w:t>分装种子必须用规格一致的新网袋包装，每个网袋里有统一打印的品种名称标签。</w:t>
      </w:r>
    </w:p>
    <w:p>
      <w:pPr>
        <w:pStyle w:val="3"/>
        <w:spacing w:line="380" w:lineRule="exact"/>
        <w:ind w:firstLine="480" w:firstLineChars="200"/>
        <w:rPr>
          <w:rFonts w:hint="eastAsia"/>
          <w:sz w:val="24"/>
          <w:szCs w:val="24"/>
        </w:rPr>
      </w:pPr>
      <w:r>
        <w:rPr>
          <w:rFonts w:hint="eastAsia"/>
          <w:sz w:val="24"/>
          <w:szCs w:val="24"/>
        </w:rPr>
        <w:t>2、试验管理与记载项目</w:t>
      </w:r>
    </w:p>
    <w:p>
      <w:pPr>
        <w:pStyle w:val="3"/>
        <w:spacing w:line="380" w:lineRule="exact"/>
        <w:ind w:firstLine="480" w:firstLineChars="200"/>
        <w:rPr>
          <w:rFonts w:hint="eastAsia"/>
          <w:sz w:val="24"/>
          <w:szCs w:val="24"/>
        </w:rPr>
      </w:pPr>
      <w:r>
        <w:rPr>
          <w:rFonts w:hint="eastAsia"/>
          <w:sz w:val="24"/>
          <w:szCs w:val="24"/>
        </w:rPr>
        <w:t>生产试验管理要求参照区域试验。调查项目为: 播期、出苗期、成熟期、生育期、田间后期评定、收获株数、株高、日产量、单穗重、穗型、粒色、粒型、果穗外观评定（分好、中、差三级）、倒伏率、倒折率、大斑病、小斑病、纹枯病、南方锈病、细菌性茎腐病、茎腐病（青枯病）、穗腐病、丝黑穗病、玉米螟、亩产、增减产率、位次。</w:t>
      </w:r>
    </w:p>
    <w:p>
      <w:pPr>
        <w:pStyle w:val="3"/>
        <w:spacing w:line="380" w:lineRule="exact"/>
        <w:ind w:firstLine="480" w:firstLineChars="200"/>
        <w:rPr>
          <w:rFonts w:hint="eastAsia"/>
          <w:sz w:val="24"/>
          <w:szCs w:val="24"/>
        </w:rPr>
      </w:pPr>
      <w:r>
        <w:rPr>
          <w:rFonts w:hint="eastAsia"/>
          <w:sz w:val="24"/>
          <w:szCs w:val="24"/>
        </w:rPr>
        <w:t>3、品种照片要求</w:t>
      </w:r>
    </w:p>
    <w:p>
      <w:pPr>
        <w:pStyle w:val="3"/>
        <w:spacing w:line="380" w:lineRule="exact"/>
        <w:ind w:firstLine="480" w:firstLineChars="200"/>
        <w:rPr>
          <w:rFonts w:hint="eastAsia"/>
          <w:sz w:val="24"/>
          <w:szCs w:val="24"/>
        </w:rPr>
      </w:pPr>
      <w:r>
        <w:rPr>
          <w:rFonts w:hint="eastAsia"/>
          <w:sz w:val="24"/>
          <w:szCs w:val="24"/>
        </w:rPr>
        <w:t>承担生产试验任务的试点一定要在乳熟期和收获后对参加试验的品种植株和果穗进行照相并及时上传试验组织实施单位和汇总单位，相片要求格式请参考每年品种试验总结会议PPT所列格式进行。建议有条件的试点对参加区域试验的品种也一并照相。</w:t>
      </w:r>
    </w:p>
    <w:p>
      <w:pPr>
        <w:pStyle w:val="3"/>
        <w:spacing w:line="380" w:lineRule="exact"/>
        <w:ind w:firstLine="482" w:firstLineChars="200"/>
        <w:rPr>
          <w:rFonts w:hint="eastAsia"/>
          <w:b/>
          <w:sz w:val="24"/>
          <w:szCs w:val="24"/>
        </w:rPr>
      </w:pPr>
      <w:r>
        <w:rPr>
          <w:rFonts w:hint="eastAsia"/>
          <w:b/>
          <w:sz w:val="24"/>
          <w:szCs w:val="24"/>
        </w:rPr>
        <w:t>自行开展生产试验要求：</w:t>
      </w:r>
    </w:p>
    <w:p>
      <w:pPr>
        <w:pStyle w:val="3"/>
        <w:spacing w:line="380" w:lineRule="exact"/>
        <w:ind w:firstLine="480" w:firstLineChars="200"/>
        <w:rPr>
          <w:rFonts w:hint="eastAsia"/>
          <w:sz w:val="24"/>
          <w:szCs w:val="24"/>
        </w:rPr>
      </w:pPr>
      <w:r>
        <w:rPr>
          <w:rFonts w:hint="eastAsia"/>
          <w:sz w:val="24"/>
          <w:szCs w:val="24"/>
        </w:rPr>
        <w:t>1、参照广西普通玉米统一生产试验生态布点，试验结果的有效统计点数≥5个；春季播种前15天向自治区种子管理站试验站（科）报送试验方案。</w:t>
      </w:r>
    </w:p>
    <w:p>
      <w:pPr>
        <w:pStyle w:val="3"/>
        <w:spacing w:line="380" w:lineRule="exact"/>
        <w:ind w:firstLine="480" w:firstLineChars="200"/>
        <w:rPr>
          <w:rFonts w:hint="eastAsia"/>
          <w:sz w:val="24"/>
          <w:szCs w:val="24"/>
        </w:rPr>
      </w:pPr>
      <w:r>
        <w:rPr>
          <w:rFonts w:hint="eastAsia"/>
          <w:sz w:val="24"/>
          <w:szCs w:val="24"/>
        </w:rPr>
        <w:t>2、参照统一生产试验的面积、密度、调查项目进行试验和记载，并按统一试验时间要求报送试验结果。</w:t>
      </w:r>
    </w:p>
    <w:p>
      <w:pPr>
        <w:pStyle w:val="3"/>
        <w:spacing w:line="380" w:lineRule="exact"/>
        <w:ind w:firstLine="420"/>
        <w:rPr>
          <w:rFonts w:hint="eastAsia"/>
          <w:sz w:val="24"/>
          <w:szCs w:val="24"/>
        </w:rPr>
      </w:pPr>
      <w:r>
        <w:rPr>
          <w:rFonts w:hint="eastAsia"/>
          <w:b/>
          <w:sz w:val="24"/>
          <w:szCs w:val="24"/>
        </w:rPr>
        <w:t>3、</w:t>
      </w:r>
      <w:r>
        <w:rPr>
          <w:rFonts w:hint="eastAsia"/>
          <w:b/>
          <w:color w:val="FF0000"/>
          <w:sz w:val="24"/>
          <w:szCs w:val="24"/>
        </w:rPr>
        <w:t>自行开展</w:t>
      </w:r>
      <w:r>
        <w:rPr>
          <w:rFonts w:hint="eastAsia" w:hAnsi="宋体"/>
          <w:b/>
          <w:color w:val="FF0000"/>
          <w:sz w:val="24"/>
          <w:szCs w:val="24"/>
        </w:rPr>
        <w:t>普通玉米生产试验需另寄送种子</w:t>
      </w:r>
      <w:r>
        <w:rPr>
          <w:rFonts w:hAnsi="宋体"/>
          <w:b/>
          <w:color w:val="FF0000"/>
          <w:sz w:val="24"/>
          <w:szCs w:val="24"/>
        </w:rPr>
        <w:t>4.</w:t>
      </w:r>
      <w:r>
        <w:rPr>
          <w:rFonts w:hint="eastAsia" w:hAnsi="宋体"/>
          <w:b/>
          <w:color w:val="FF0000"/>
          <w:sz w:val="24"/>
          <w:szCs w:val="24"/>
        </w:rPr>
        <w:t>8公斤（DNA指纹检测</w:t>
      </w:r>
      <w:r>
        <w:rPr>
          <w:rFonts w:hint="eastAsia"/>
          <w:b/>
          <w:color w:val="FF0000"/>
          <w:sz w:val="24"/>
          <w:szCs w:val="24"/>
        </w:rPr>
        <w:t>种0.5公斤</w:t>
      </w:r>
      <w:r>
        <w:rPr>
          <w:rFonts w:hint="eastAsia" w:hAnsi="宋体"/>
          <w:b/>
          <w:color w:val="FF0000"/>
          <w:sz w:val="24"/>
          <w:szCs w:val="24"/>
        </w:rPr>
        <w:t>1</w:t>
      </w:r>
      <w:r>
        <w:rPr>
          <w:rFonts w:hint="eastAsia"/>
          <w:b/>
          <w:color w:val="FF0000"/>
          <w:sz w:val="24"/>
          <w:szCs w:val="24"/>
        </w:rPr>
        <w:t>袋，抗性鉴定种1公斤</w:t>
      </w:r>
      <w:r>
        <w:rPr>
          <w:rFonts w:hint="eastAsia" w:hAnsi="宋体"/>
          <w:b/>
          <w:color w:val="FF0000"/>
          <w:sz w:val="24"/>
          <w:szCs w:val="24"/>
        </w:rPr>
        <w:t>1</w:t>
      </w:r>
      <w:r>
        <w:rPr>
          <w:rFonts w:hint="eastAsia"/>
          <w:b/>
          <w:color w:val="FF0000"/>
          <w:sz w:val="24"/>
          <w:szCs w:val="24"/>
        </w:rPr>
        <w:t>袋，</w:t>
      </w:r>
      <w:r>
        <w:rPr>
          <w:rFonts w:hint="eastAsia" w:hAnsi="宋体"/>
          <w:b/>
          <w:color w:val="FF0000"/>
          <w:sz w:val="24"/>
          <w:szCs w:val="24"/>
        </w:rPr>
        <w:t>国家标准种1.5公斤1袋，广西标准种1.5公斤1袋，品种品质检测用种0</w:t>
      </w:r>
      <w:r>
        <w:rPr>
          <w:rFonts w:hAnsi="宋体"/>
          <w:b/>
          <w:color w:val="FF0000"/>
          <w:sz w:val="24"/>
          <w:szCs w:val="24"/>
        </w:rPr>
        <w:t>.3</w:t>
      </w:r>
      <w:r>
        <w:rPr>
          <w:rFonts w:hint="eastAsia" w:hAnsi="宋体"/>
          <w:b/>
          <w:color w:val="FF0000"/>
          <w:sz w:val="24"/>
          <w:szCs w:val="24"/>
        </w:rPr>
        <w:t>公斤1袋）</w:t>
      </w:r>
      <w:r>
        <w:rPr>
          <w:rFonts w:hint="eastAsia" w:hAnsi="宋体"/>
          <w:b/>
          <w:sz w:val="24"/>
          <w:szCs w:val="24"/>
        </w:rPr>
        <w:t>，</w:t>
      </w:r>
      <w:r>
        <w:rPr>
          <w:rFonts w:hint="eastAsia"/>
          <w:sz w:val="24"/>
          <w:szCs w:val="24"/>
        </w:rPr>
        <w:t>供种时间及要求：请于</w:t>
      </w:r>
      <w:r>
        <w:rPr>
          <w:rFonts w:hint="eastAsia"/>
          <w:color w:val="FF0000"/>
          <w:sz w:val="24"/>
          <w:szCs w:val="24"/>
        </w:rPr>
        <w:t>2024年2月9日前</w:t>
      </w:r>
      <w:r>
        <w:rPr>
          <w:rFonts w:hint="eastAsia"/>
          <w:sz w:val="24"/>
          <w:szCs w:val="24"/>
        </w:rPr>
        <w:t>用快件或专人送</w:t>
      </w:r>
      <w:r>
        <w:rPr>
          <w:rFonts w:hint="eastAsia" w:hAnsi="宋体"/>
          <w:sz w:val="24"/>
          <w:szCs w:val="24"/>
        </w:rPr>
        <w:t>南宁市大学东路174号广西农业科学院综合楼9楼905号房，广西农业科学院玉米研究所王兵伟收，电话13481008004，0771-3243583</w:t>
      </w:r>
      <w:r>
        <w:rPr>
          <w:rFonts w:hint="eastAsia"/>
          <w:sz w:val="24"/>
          <w:szCs w:val="24"/>
        </w:rPr>
        <w:t>，否则视为放弃试验。参加试验的种子必须达到试验要求，为非药剂处理非包衣种子。外包装注明品种名称、试验组别、供种单位、联系人和联系方式。</w:t>
      </w:r>
      <w:r>
        <w:rPr>
          <w:rFonts w:hint="eastAsia"/>
          <w:b/>
          <w:sz w:val="24"/>
          <w:szCs w:val="24"/>
        </w:rPr>
        <w:t>分装种子必须用规格一致的新网袋包装，每个网袋里有统一打印的品种名称标签。</w:t>
      </w:r>
    </w:p>
    <w:p>
      <w:pPr>
        <w:pStyle w:val="3"/>
        <w:spacing w:line="380" w:lineRule="exact"/>
        <w:ind w:firstLine="480" w:firstLineChars="200"/>
        <w:rPr>
          <w:rFonts w:hint="eastAsia"/>
          <w:sz w:val="24"/>
          <w:szCs w:val="24"/>
        </w:rPr>
      </w:pPr>
      <w:r>
        <w:rPr>
          <w:rFonts w:hint="eastAsia"/>
          <w:sz w:val="24"/>
          <w:szCs w:val="24"/>
        </w:rPr>
        <w:t>（三）抗病虫性鉴定和品质检测</w:t>
      </w:r>
    </w:p>
    <w:p>
      <w:pPr>
        <w:pStyle w:val="3"/>
        <w:spacing w:line="380" w:lineRule="exact"/>
        <w:ind w:firstLine="480" w:firstLineChars="200"/>
        <w:rPr>
          <w:rFonts w:hint="eastAsia"/>
          <w:sz w:val="24"/>
          <w:szCs w:val="24"/>
        </w:rPr>
      </w:pPr>
      <w:r>
        <w:rPr>
          <w:rFonts w:hint="eastAsia"/>
          <w:sz w:val="24"/>
          <w:szCs w:val="24"/>
        </w:rPr>
        <w:t>参加区域试验的品种，由组织实施单位统一编号，广西农科院植保所按方案所规定病虫害种类进行抗性鉴定，鉴定项目：大斑病、小斑病、纹枯病、南方锈病、茎腐病、穗腐病；由试验组织实施单位（编号）统一寄给鉴定单位。参试品种不得进行种子药剂处理和种子包衣。</w:t>
      </w:r>
    </w:p>
    <w:p>
      <w:pPr>
        <w:pStyle w:val="3"/>
        <w:spacing w:line="380" w:lineRule="exact"/>
        <w:ind w:firstLine="480" w:firstLineChars="200"/>
        <w:rPr>
          <w:rFonts w:hint="eastAsia"/>
          <w:sz w:val="24"/>
          <w:szCs w:val="24"/>
        </w:rPr>
      </w:pPr>
      <w:r>
        <w:rPr>
          <w:rFonts w:hint="eastAsia"/>
          <w:sz w:val="24"/>
          <w:szCs w:val="24"/>
        </w:rPr>
        <w:t>参加生产试验的品种，由组织实施单位统一编号，广西农科院植保所按方案所规定病虫害种类进行抗性鉴定，由试验组织实施单位（编号）统一寄给鉴定单位。参试品种不得进行种子药剂处理和种子包衣。</w:t>
      </w:r>
    </w:p>
    <w:p>
      <w:pPr>
        <w:pStyle w:val="3"/>
        <w:spacing w:line="380" w:lineRule="exact"/>
        <w:ind w:firstLine="480" w:firstLineChars="200"/>
        <w:rPr>
          <w:rFonts w:hint="eastAsia" w:hAnsi="宋体"/>
          <w:sz w:val="24"/>
          <w:szCs w:val="24"/>
        </w:rPr>
      </w:pPr>
      <w:r>
        <w:rPr>
          <w:rFonts w:hint="eastAsia"/>
          <w:sz w:val="24"/>
          <w:szCs w:val="24"/>
        </w:rPr>
        <w:t>参加生产试验的品种，由试验组织实施单位及时通知指定的生产试验点，从生产试验田套袋20穗（或单独种植套袋），收获后将1.0公斤的籽粒充分混均后寄到试验组织实施单位，由试验组织实施单位</w:t>
      </w:r>
      <w:r>
        <w:rPr>
          <w:rFonts w:hint="eastAsia" w:hAnsi="宋体"/>
          <w:sz w:val="24"/>
          <w:szCs w:val="24"/>
        </w:rPr>
        <w:t>寄到中国农科院“农业部谷物品质监督检验测试中心”（北京）或“农业部谷物及制品质量监督检验测试中心”（哈尔滨）</w:t>
      </w:r>
      <w:r>
        <w:rPr>
          <w:rFonts w:hint="eastAsia"/>
          <w:sz w:val="24"/>
          <w:szCs w:val="24"/>
        </w:rPr>
        <w:t>进行品质检测。</w:t>
      </w:r>
      <w:r>
        <w:rPr>
          <w:rFonts w:hint="eastAsia" w:hAnsi="宋体"/>
          <w:sz w:val="24"/>
          <w:szCs w:val="24"/>
        </w:rPr>
        <w:t>检测项目：</w:t>
      </w:r>
      <w:r>
        <w:rPr>
          <w:rFonts w:hAnsi="宋体"/>
          <w:sz w:val="24"/>
          <w:szCs w:val="24"/>
        </w:rPr>
        <w:t>容重</w:t>
      </w:r>
      <w:r>
        <w:rPr>
          <w:rFonts w:hint="eastAsia" w:hAnsi="宋体"/>
          <w:sz w:val="24"/>
          <w:szCs w:val="24"/>
        </w:rPr>
        <w:t>、</w:t>
      </w:r>
      <w:r>
        <w:rPr>
          <w:rFonts w:hAnsi="宋体"/>
          <w:sz w:val="24"/>
          <w:szCs w:val="24"/>
        </w:rPr>
        <w:t>粗淀粉</w:t>
      </w:r>
      <w:r>
        <w:rPr>
          <w:rFonts w:hint="eastAsia" w:hAnsi="宋体"/>
          <w:sz w:val="24"/>
          <w:szCs w:val="24"/>
        </w:rPr>
        <w:t>、</w:t>
      </w:r>
      <w:r>
        <w:rPr>
          <w:rFonts w:hAnsi="宋体"/>
          <w:sz w:val="24"/>
          <w:szCs w:val="24"/>
        </w:rPr>
        <w:t>粗蛋白</w:t>
      </w:r>
      <w:r>
        <w:rPr>
          <w:rFonts w:hint="eastAsia" w:hAnsi="宋体"/>
          <w:sz w:val="24"/>
          <w:szCs w:val="24"/>
        </w:rPr>
        <w:t>、</w:t>
      </w:r>
      <w:r>
        <w:rPr>
          <w:rFonts w:hAnsi="宋体"/>
          <w:sz w:val="24"/>
          <w:szCs w:val="24"/>
        </w:rPr>
        <w:t>粗脂肪</w:t>
      </w:r>
      <w:r>
        <w:rPr>
          <w:rFonts w:hint="eastAsia" w:hAnsi="宋体"/>
          <w:sz w:val="24"/>
          <w:szCs w:val="24"/>
        </w:rPr>
        <w:t>、</w:t>
      </w:r>
      <w:r>
        <w:rPr>
          <w:rFonts w:hAnsi="宋体"/>
          <w:sz w:val="24"/>
          <w:szCs w:val="24"/>
        </w:rPr>
        <w:t>赖氨酸。</w:t>
      </w:r>
    </w:p>
    <w:p>
      <w:pPr>
        <w:spacing w:line="380" w:lineRule="exact"/>
        <w:ind w:firstLine="525"/>
        <w:rPr>
          <w:rFonts w:hint="eastAsia" w:ascii="宋体" w:hAnsi="宋体"/>
          <w:sz w:val="24"/>
          <w:szCs w:val="24"/>
        </w:rPr>
      </w:pPr>
      <w:r>
        <w:rPr>
          <w:rFonts w:hint="eastAsia"/>
          <w:sz w:val="24"/>
          <w:szCs w:val="24"/>
        </w:rPr>
        <w:t>（四）转基因、DNA指纹</w:t>
      </w:r>
      <w:r>
        <w:rPr>
          <w:rFonts w:hint="eastAsia" w:ascii="宋体" w:hAnsi="宋体"/>
          <w:sz w:val="24"/>
          <w:szCs w:val="24"/>
        </w:rPr>
        <w:t>检测和</w:t>
      </w:r>
      <w:r>
        <w:rPr>
          <w:rFonts w:hint="eastAsia" w:ascii="宋体" w:hAnsi="宋体"/>
          <w:bCs/>
          <w:color w:val="000000"/>
          <w:sz w:val="24"/>
        </w:rPr>
        <w:t>DUS测试</w:t>
      </w:r>
    </w:p>
    <w:p>
      <w:pPr>
        <w:pStyle w:val="3"/>
        <w:spacing w:line="380" w:lineRule="exact"/>
        <w:ind w:firstLine="480" w:firstLineChars="200"/>
        <w:rPr>
          <w:rFonts w:hint="eastAsia"/>
          <w:sz w:val="24"/>
          <w:szCs w:val="24"/>
        </w:rPr>
      </w:pPr>
      <w:r>
        <w:rPr>
          <w:rFonts w:hint="eastAsia"/>
          <w:sz w:val="24"/>
          <w:szCs w:val="24"/>
        </w:rPr>
        <w:t>1、品种转基因检测由自治区种子管理站统一取样送检，如有财政经费支持则免费检测，否则由申请者自理。</w:t>
      </w:r>
    </w:p>
    <w:p>
      <w:pPr>
        <w:pStyle w:val="3"/>
        <w:spacing w:line="380" w:lineRule="exact"/>
        <w:ind w:firstLine="480" w:firstLineChars="200"/>
        <w:rPr>
          <w:rFonts w:hint="eastAsia"/>
          <w:sz w:val="24"/>
          <w:szCs w:val="24"/>
        </w:rPr>
      </w:pPr>
      <w:r>
        <w:rPr>
          <w:rFonts w:hint="eastAsia"/>
          <w:sz w:val="24"/>
          <w:szCs w:val="24"/>
        </w:rPr>
        <w:t>2、品种参试单位或个人免交试验费， DNA指纹检测费用具体要求如下：</w:t>
      </w:r>
    </w:p>
    <w:p>
      <w:pPr>
        <w:pStyle w:val="3"/>
        <w:spacing w:line="380" w:lineRule="exact"/>
        <w:ind w:firstLine="480" w:firstLineChars="200"/>
        <w:rPr>
          <w:rFonts w:hint="eastAsia"/>
          <w:sz w:val="24"/>
          <w:szCs w:val="24"/>
        </w:rPr>
      </w:pPr>
      <w:r>
        <w:rPr>
          <w:rFonts w:hint="eastAsia"/>
          <w:sz w:val="24"/>
          <w:szCs w:val="24"/>
        </w:rPr>
        <w:t>（1）进入生产试验的品种必须进行DNA指纹检测，每品种1000元，由广西壮族自治区农业科学院玉米研究所代收，送北京市农林科学院执行。</w:t>
      </w:r>
    </w:p>
    <w:p>
      <w:pPr>
        <w:spacing w:line="380" w:lineRule="exact"/>
        <w:ind w:firstLine="480" w:firstLineChars="200"/>
        <w:rPr>
          <w:rFonts w:hint="eastAsia"/>
          <w:sz w:val="24"/>
          <w:szCs w:val="24"/>
        </w:rPr>
      </w:pPr>
      <w:r>
        <w:rPr>
          <w:rFonts w:hint="eastAsia"/>
          <w:sz w:val="24"/>
          <w:szCs w:val="24"/>
        </w:rPr>
        <w:t>（2）收款单位：广西壮族自治区农业科学院玉米研究所；</w:t>
      </w:r>
    </w:p>
    <w:p>
      <w:pPr>
        <w:spacing w:line="380" w:lineRule="exact"/>
        <w:ind w:firstLine="480" w:firstLineChars="200"/>
        <w:rPr>
          <w:rFonts w:hint="eastAsia"/>
          <w:sz w:val="24"/>
          <w:szCs w:val="24"/>
        </w:rPr>
      </w:pPr>
      <w:r>
        <w:rPr>
          <w:rFonts w:hint="eastAsia"/>
          <w:sz w:val="24"/>
          <w:szCs w:val="24"/>
        </w:rPr>
        <w:t>开户银行：中国工商银行股份有限公司南宁市甘蔗站支行；</w:t>
      </w:r>
    </w:p>
    <w:p>
      <w:pPr>
        <w:spacing w:line="380" w:lineRule="exact"/>
        <w:ind w:firstLine="480" w:firstLineChars="200"/>
        <w:rPr>
          <w:rFonts w:hint="eastAsia"/>
          <w:sz w:val="24"/>
          <w:szCs w:val="24"/>
        </w:rPr>
      </w:pPr>
      <w:r>
        <w:rPr>
          <w:rFonts w:hint="eastAsia"/>
          <w:sz w:val="24"/>
          <w:szCs w:val="24"/>
        </w:rPr>
        <w:t>帐    号：2102111209300012801。</w:t>
      </w:r>
    </w:p>
    <w:p>
      <w:pPr>
        <w:spacing w:line="380" w:lineRule="exact"/>
        <w:ind w:firstLine="480" w:firstLineChars="200"/>
        <w:rPr>
          <w:rFonts w:hint="eastAsia"/>
          <w:sz w:val="24"/>
          <w:szCs w:val="24"/>
        </w:rPr>
      </w:pPr>
      <w:r>
        <w:rPr>
          <w:rFonts w:hint="eastAsia"/>
          <w:sz w:val="24"/>
          <w:szCs w:val="24"/>
        </w:rPr>
        <w:t>地    址：广西南宁市大学东路174号综合楼广西农科院玉米研究所；</w:t>
      </w:r>
    </w:p>
    <w:p>
      <w:pPr>
        <w:spacing w:line="380" w:lineRule="exact"/>
        <w:ind w:firstLine="480" w:firstLineChars="200"/>
        <w:rPr>
          <w:rFonts w:hint="eastAsia"/>
          <w:sz w:val="24"/>
          <w:szCs w:val="24"/>
        </w:rPr>
      </w:pPr>
      <w:r>
        <w:rPr>
          <w:rFonts w:hint="eastAsia"/>
          <w:sz w:val="24"/>
          <w:szCs w:val="24"/>
        </w:rPr>
        <w:t>邮    编：530007。</w:t>
      </w:r>
    </w:p>
    <w:p>
      <w:pPr>
        <w:spacing w:line="380" w:lineRule="exact"/>
        <w:ind w:firstLine="480" w:firstLineChars="200"/>
        <w:rPr>
          <w:rFonts w:hint="eastAsia"/>
          <w:sz w:val="24"/>
          <w:szCs w:val="24"/>
        </w:rPr>
      </w:pPr>
      <w:r>
        <w:rPr>
          <w:rFonts w:hint="eastAsia"/>
          <w:sz w:val="24"/>
          <w:szCs w:val="24"/>
        </w:rPr>
        <w:t>联系人：王兵伟  联系电话：13481008004。</w:t>
      </w:r>
    </w:p>
    <w:p>
      <w:pPr>
        <w:spacing w:line="380" w:lineRule="exact"/>
        <w:ind w:firstLine="480" w:firstLineChars="200"/>
        <w:rPr>
          <w:rFonts w:hint="eastAsia"/>
          <w:sz w:val="24"/>
          <w:szCs w:val="24"/>
        </w:rPr>
      </w:pPr>
      <w:r>
        <w:rPr>
          <w:rFonts w:hint="eastAsia"/>
          <w:sz w:val="24"/>
          <w:szCs w:val="24"/>
        </w:rPr>
        <w:t>Email：281906586@</w:t>
      </w:r>
      <w:r>
        <w:rPr>
          <w:sz w:val="24"/>
          <w:szCs w:val="24"/>
          <w:lang w:val="en"/>
        </w:rPr>
        <w:t>qq</w:t>
      </w:r>
      <w:r>
        <w:rPr>
          <w:rFonts w:hint="eastAsia"/>
          <w:sz w:val="24"/>
          <w:szCs w:val="24"/>
        </w:rPr>
        <w:t>.com</w:t>
      </w:r>
    </w:p>
    <w:p>
      <w:pPr>
        <w:spacing w:line="380" w:lineRule="exact"/>
        <w:ind w:firstLine="480" w:firstLineChars="200"/>
        <w:rPr>
          <w:rFonts w:hint="eastAsia"/>
          <w:sz w:val="24"/>
          <w:szCs w:val="24"/>
        </w:rPr>
      </w:pPr>
      <w:r>
        <w:rPr>
          <w:rFonts w:hint="eastAsia"/>
          <w:sz w:val="24"/>
          <w:szCs w:val="24"/>
        </w:rPr>
        <w:t>玉米所财会科电话：0771-3241185</w:t>
      </w:r>
    </w:p>
    <w:p>
      <w:pPr>
        <w:pStyle w:val="3"/>
        <w:spacing w:line="380" w:lineRule="exact"/>
        <w:ind w:firstLine="482" w:firstLineChars="200"/>
        <w:rPr>
          <w:rFonts w:hint="eastAsia" w:hAnsi="宋体"/>
          <w:b/>
          <w:sz w:val="24"/>
          <w:szCs w:val="24"/>
        </w:rPr>
      </w:pPr>
      <w:r>
        <w:rPr>
          <w:rFonts w:hint="eastAsia" w:hAnsi="宋体"/>
          <w:b/>
          <w:sz w:val="24"/>
          <w:szCs w:val="24"/>
        </w:rPr>
        <w:t>先交DNA指纹检测费后再安排生产试验，严格以申请试验单位或个人名称汇款，汇款项目请详细标明试验品种名称、检测项目及需开具发票的单位等，把检测费汇款单复印件连同种子一起寄送视为有效送达。</w:t>
      </w:r>
    </w:p>
    <w:p>
      <w:pPr>
        <w:adjustRightInd w:val="0"/>
        <w:snapToGrid w:val="0"/>
        <w:spacing w:line="440" w:lineRule="atLeast"/>
        <w:ind w:firstLine="482" w:firstLineChars="200"/>
        <w:rPr>
          <w:rFonts w:hint="eastAsia" w:ascii="宋体" w:hAnsi="宋体"/>
          <w:b/>
          <w:bCs/>
          <w:color w:val="000000"/>
          <w:sz w:val="24"/>
        </w:rPr>
      </w:pPr>
      <w:r>
        <w:rPr>
          <w:rFonts w:hint="eastAsia" w:ascii="宋体" w:hAnsi="宋体"/>
          <w:b/>
          <w:bCs/>
          <w:color w:val="000000"/>
          <w:sz w:val="24"/>
        </w:rPr>
        <w:t>3、DUS测试</w:t>
      </w:r>
    </w:p>
    <w:p>
      <w:pPr>
        <w:widowControl/>
        <w:spacing w:line="500" w:lineRule="atLeast"/>
        <w:ind w:firstLine="570"/>
        <w:jc w:val="left"/>
        <w:rPr>
          <w:rFonts w:hint="eastAsia" w:ascii="宋体" w:hAnsi="宋体" w:cs="宋体"/>
          <w:color w:val="000000"/>
          <w:kern w:val="0"/>
          <w:sz w:val="24"/>
        </w:rPr>
      </w:pPr>
      <w:r>
        <w:rPr>
          <w:rFonts w:hint="eastAsia" w:ascii="宋体" w:hAnsi="宋体" w:cs="宋体"/>
          <w:color w:val="000000"/>
          <w:kern w:val="0"/>
          <w:sz w:val="24"/>
        </w:rPr>
        <w:t>DUS测试由申请者委托农业农村部授权的测试机构开展，确实有能力自主测试的单位在开展测试前1个月须将测试方案报自治区种子管理站，在测试过程中自觉接受监督检查，接受农业部科技发展中心指导。（2025年起报审的全部主要农作物品种均须提供DUS测试报告）</w:t>
      </w:r>
    </w:p>
    <w:p>
      <w:pPr>
        <w:pStyle w:val="3"/>
        <w:spacing w:line="380" w:lineRule="exact"/>
        <w:ind w:firstLine="480" w:firstLineChars="200"/>
        <w:rPr>
          <w:sz w:val="24"/>
          <w:szCs w:val="24"/>
        </w:rPr>
      </w:pPr>
      <w:r>
        <w:rPr>
          <w:rFonts w:hint="eastAsia"/>
          <w:sz w:val="24"/>
          <w:szCs w:val="24"/>
        </w:rPr>
        <w:t>（五）特殊情况报告</w:t>
      </w:r>
    </w:p>
    <w:p>
      <w:pPr>
        <w:pStyle w:val="3"/>
        <w:spacing w:line="380" w:lineRule="exact"/>
        <w:ind w:firstLine="480" w:firstLineChars="200"/>
        <w:rPr>
          <w:rFonts w:hint="eastAsia"/>
          <w:sz w:val="24"/>
          <w:szCs w:val="24"/>
        </w:rPr>
      </w:pPr>
      <w:r>
        <w:rPr>
          <w:rFonts w:hint="eastAsia"/>
          <w:sz w:val="24"/>
          <w:szCs w:val="24"/>
        </w:rPr>
        <w:t>因灾申请报废的试验，承试单位应于灾害发生后</w:t>
      </w:r>
      <w:r>
        <w:rPr>
          <w:sz w:val="24"/>
          <w:szCs w:val="24"/>
        </w:rPr>
        <w:t xml:space="preserve">3 </w:t>
      </w:r>
      <w:r>
        <w:rPr>
          <w:rFonts w:hint="eastAsia"/>
          <w:sz w:val="24"/>
          <w:szCs w:val="24"/>
        </w:rPr>
        <w:t>天内电告，</w:t>
      </w:r>
      <w:r>
        <w:rPr>
          <w:sz w:val="24"/>
          <w:szCs w:val="24"/>
        </w:rPr>
        <w:t xml:space="preserve">15 </w:t>
      </w:r>
      <w:r>
        <w:rPr>
          <w:rFonts w:hint="eastAsia"/>
          <w:sz w:val="24"/>
          <w:szCs w:val="24"/>
        </w:rPr>
        <w:t>天内函告组织实施单位和汇总单位。</w:t>
      </w:r>
      <w:r>
        <w:rPr>
          <w:rFonts w:hint="eastAsia"/>
          <w:b/>
          <w:sz w:val="24"/>
          <w:szCs w:val="24"/>
        </w:rPr>
        <w:t>承试单位、抗性鉴定单位对试验过程中抗病性出现一票否决或出现极值情况，如有品种高感大斑病、小斑病、纹枯病、南方锈病、茎腐病和穗腐病，倒折倒伏之和＞</w:t>
      </w:r>
      <w:r>
        <w:rPr>
          <w:b/>
          <w:sz w:val="24"/>
          <w:szCs w:val="24"/>
        </w:rPr>
        <w:t>50%</w:t>
      </w:r>
      <w:r>
        <w:rPr>
          <w:rFonts w:hint="eastAsia"/>
          <w:b/>
          <w:sz w:val="24"/>
          <w:szCs w:val="24"/>
        </w:rPr>
        <w:t>等，应</w:t>
      </w:r>
      <w:r>
        <w:rPr>
          <w:b/>
          <w:sz w:val="24"/>
          <w:szCs w:val="24"/>
        </w:rPr>
        <w:t xml:space="preserve">3 </w:t>
      </w:r>
      <w:r>
        <w:rPr>
          <w:rFonts w:hint="eastAsia"/>
          <w:b/>
          <w:sz w:val="24"/>
          <w:szCs w:val="24"/>
        </w:rPr>
        <w:t>天内通知组织实施单位和汇总单位，以便核实、确认，并采集相关的图文资料上报给以上单位</w:t>
      </w:r>
      <w:r>
        <w:rPr>
          <w:rFonts w:hint="eastAsia"/>
          <w:b/>
          <w:color w:val="FF0000"/>
          <w:sz w:val="24"/>
          <w:szCs w:val="24"/>
        </w:rPr>
        <w:t>，开花后倒伏的不能扶起</w:t>
      </w:r>
      <w:r>
        <w:rPr>
          <w:rFonts w:hint="eastAsia"/>
          <w:b/>
          <w:sz w:val="24"/>
          <w:szCs w:val="24"/>
        </w:rPr>
        <w:t>。产量增产幅度大于</w:t>
      </w:r>
      <w:r>
        <w:rPr>
          <w:b/>
          <w:sz w:val="24"/>
          <w:szCs w:val="24"/>
        </w:rPr>
        <w:t>20%</w:t>
      </w:r>
      <w:r>
        <w:rPr>
          <w:rFonts w:hint="eastAsia"/>
          <w:b/>
          <w:sz w:val="24"/>
          <w:szCs w:val="24"/>
        </w:rPr>
        <w:t>以上，各试点应在总结报告中说明原因</w:t>
      </w:r>
      <w:r>
        <w:rPr>
          <w:rFonts w:hint="eastAsia"/>
          <w:sz w:val="24"/>
          <w:szCs w:val="24"/>
        </w:rPr>
        <w:t>，否则本点试验结果报废。出现极值情况没有按时提交正式报告的，试验结果报废甚至取消该单位的承试资格。</w:t>
      </w:r>
    </w:p>
    <w:p>
      <w:pPr>
        <w:pStyle w:val="3"/>
        <w:spacing w:line="380" w:lineRule="exact"/>
        <w:ind w:firstLine="480" w:firstLineChars="200"/>
        <w:rPr>
          <w:rFonts w:hint="eastAsia"/>
          <w:sz w:val="24"/>
          <w:szCs w:val="24"/>
        </w:rPr>
      </w:pPr>
      <w:r>
        <w:rPr>
          <w:rFonts w:hint="eastAsia"/>
          <w:sz w:val="24"/>
          <w:szCs w:val="24"/>
        </w:rPr>
        <w:t>五、其它事项</w:t>
      </w:r>
    </w:p>
    <w:p>
      <w:pPr>
        <w:pStyle w:val="3"/>
        <w:spacing w:line="380" w:lineRule="exact"/>
        <w:ind w:firstLine="420"/>
        <w:rPr>
          <w:rFonts w:hint="eastAsia"/>
          <w:sz w:val="24"/>
          <w:szCs w:val="24"/>
        </w:rPr>
      </w:pPr>
      <w:r>
        <w:rPr>
          <w:rFonts w:hint="eastAsia"/>
          <w:sz w:val="24"/>
          <w:szCs w:val="24"/>
        </w:rPr>
        <w:t>（一）每年12月底召开品种试验总结会议,承试人员必须参加。各试点要及时总结本点试验结果,并及时寄送和通过Email发电子版到试验组织实施单位和汇总单位,试验总结春季最迟不能超过8月 15日,秋季不能超过12月10日, 汇总单位应在每次品种试验总结会议前完成整个试验的汇总总结，对品种进行综合评价并提出相应的意见（推荐广西审定、续试、淘汰）供会议讨论。试验总结经区试年会讨论通过后于一个月内上网发布并寄（或发邮件）至各试点。</w:t>
      </w:r>
    </w:p>
    <w:p>
      <w:pPr>
        <w:pStyle w:val="3"/>
        <w:spacing w:line="380" w:lineRule="exact"/>
        <w:ind w:firstLine="420"/>
        <w:rPr>
          <w:rFonts w:hint="eastAsia"/>
          <w:sz w:val="24"/>
          <w:szCs w:val="24"/>
        </w:rPr>
      </w:pPr>
      <w:r>
        <w:rPr>
          <w:rFonts w:hint="eastAsia"/>
          <w:sz w:val="24"/>
          <w:szCs w:val="24"/>
        </w:rPr>
        <w:t>（二）对不负责任、人为造成严重的试验质量事故或弄虚作假的承试点，一经查实，对试验点所在单位和试验负责人给予通报批评，情节严重的取消其承担广西玉米品种区域试验、生产试验资格。</w:t>
      </w:r>
    </w:p>
    <w:p>
      <w:pPr>
        <w:pStyle w:val="3"/>
        <w:spacing w:line="380" w:lineRule="exact"/>
        <w:ind w:firstLine="420"/>
        <w:rPr>
          <w:rFonts w:hint="eastAsia"/>
          <w:sz w:val="24"/>
          <w:szCs w:val="24"/>
        </w:rPr>
      </w:pPr>
      <w:r>
        <w:rPr>
          <w:rFonts w:hint="eastAsia"/>
          <w:sz w:val="24"/>
          <w:szCs w:val="24"/>
        </w:rPr>
        <w:t>（三）对于批准参加区域试验和生产试验的品种，不得进行种子药剂处理和种子包衣，否则将取消参试资格。如因不及时提供种子或提供的种子质量有严重问题或品种遗传性状不稳定等原因而影响试验正常进行的，对参试单位进行通报批评并取消该单位一年的参试资格。</w:t>
      </w:r>
    </w:p>
    <w:p>
      <w:pPr>
        <w:pStyle w:val="3"/>
        <w:spacing w:line="380" w:lineRule="exact"/>
        <w:ind w:firstLine="480"/>
        <w:rPr>
          <w:rFonts w:hint="eastAsia"/>
          <w:b/>
          <w:sz w:val="24"/>
          <w:szCs w:val="24"/>
        </w:rPr>
      </w:pPr>
      <w:r>
        <w:rPr>
          <w:rFonts w:hint="eastAsia"/>
          <w:sz w:val="24"/>
          <w:szCs w:val="24"/>
        </w:rPr>
        <w:t xml:space="preserve"> </w:t>
      </w:r>
      <w:r>
        <w:rPr>
          <w:rFonts w:hint="eastAsia"/>
          <w:b/>
          <w:sz w:val="24"/>
          <w:szCs w:val="24"/>
        </w:rPr>
        <w:t>(四) 由试验汇总单位统一制作试验报告手册，注明品种排列顺序（但田间排列应随机），以方便汇总。</w:t>
      </w:r>
    </w:p>
    <w:p>
      <w:pPr>
        <w:pStyle w:val="3"/>
        <w:spacing w:line="380" w:lineRule="exact"/>
        <w:ind w:firstLine="480"/>
        <w:rPr>
          <w:rFonts w:hint="eastAsia"/>
          <w:b/>
          <w:color w:val="FF0000"/>
          <w:sz w:val="24"/>
          <w:szCs w:val="24"/>
        </w:rPr>
      </w:pPr>
      <w:r>
        <w:rPr>
          <w:rFonts w:hint="eastAsia"/>
          <w:b/>
          <w:sz w:val="24"/>
          <w:szCs w:val="24"/>
        </w:rPr>
        <w:t>（五）进入区试的品种需按农业部《农业植物品种命名规定》命名，不能再使用品种代号，不能随意更改，请在参试申请表中明确新品种名称及原来联合品比的品种代号。</w:t>
      </w:r>
    </w:p>
    <w:p>
      <w:pPr>
        <w:pStyle w:val="3"/>
        <w:spacing w:line="380" w:lineRule="exact"/>
        <w:ind w:firstLine="480"/>
        <w:rPr>
          <w:rFonts w:hint="eastAsia"/>
          <w:b/>
          <w:sz w:val="24"/>
          <w:szCs w:val="24"/>
        </w:rPr>
      </w:pPr>
      <w:r>
        <w:rPr>
          <w:rFonts w:hint="eastAsia"/>
          <w:b/>
          <w:sz w:val="24"/>
          <w:szCs w:val="24"/>
        </w:rPr>
        <w:t>（六）报审的玉米品种需提供DUS测试报告，DUS测试需在同一季节测试2个生长周期，请各参试单位和个人自行联系DUS测试机构开展测试。</w:t>
      </w:r>
    </w:p>
    <w:p>
      <w:pPr>
        <w:pStyle w:val="3"/>
        <w:spacing w:line="380" w:lineRule="exact"/>
        <w:ind w:firstLine="480"/>
        <w:rPr>
          <w:rFonts w:hint="eastAsia"/>
          <w:color w:val="FF0000"/>
          <w:sz w:val="24"/>
          <w:szCs w:val="24"/>
        </w:rPr>
      </w:pPr>
    </w:p>
    <w:p>
      <w:pPr>
        <w:pStyle w:val="3"/>
        <w:spacing w:line="380" w:lineRule="exact"/>
        <w:rPr>
          <w:rFonts w:hint="eastAsia"/>
          <w:sz w:val="24"/>
          <w:szCs w:val="24"/>
        </w:rPr>
      </w:pPr>
    </w:p>
    <w:p>
      <w:pPr>
        <w:pStyle w:val="3"/>
        <w:spacing w:line="380" w:lineRule="exact"/>
        <w:rPr>
          <w:rFonts w:hint="eastAsia"/>
          <w:sz w:val="24"/>
          <w:szCs w:val="24"/>
        </w:rPr>
      </w:pPr>
    </w:p>
    <w:p>
      <w:pPr>
        <w:spacing w:line="460" w:lineRule="exact"/>
        <w:ind w:firstLine="480" w:firstLineChars="200"/>
        <w:rPr>
          <w:rFonts w:hint="eastAsia"/>
          <w:sz w:val="24"/>
          <w:szCs w:val="24"/>
        </w:rPr>
      </w:pPr>
      <w:r>
        <w:rPr>
          <w:rFonts w:hint="eastAsia"/>
          <w:sz w:val="24"/>
          <w:szCs w:val="24"/>
        </w:rPr>
        <w:t>表1   2024年普通玉米区试承试单位及承担试验组别（分A、B、C、D四组，A、B、C、D组各</w:t>
      </w:r>
      <w:r>
        <w:rPr>
          <w:sz w:val="24"/>
          <w:szCs w:val="24"/>
          <w:lang w:val="en"/>
        </w:rPr>
        <w:t>8</w:t>
      </w:r>
      <w:r>
        <w:rPr>
          <w:rFonts w:hint="eastAsia"/>
          <w:sz w:val="24"/>
          <w:szCs w:val="24"/>
        </w:rPr>
        <w:t>个参试品种，生产试验</w:t>
      </w:r>
      <w:r>
        <w:rPr>
          <w:sz w:val="24"/>
          <w:szCs w:val="24"/>
          <w:lang w:val="en"/>
        </w:rPr>
        <w:t>2</w:t>
      </w:r>
      <w:r>
        <w:rPr>
          <w:rFonts w:hint="eastAsia"/>
          <w:sz w:val="24"/>
          <w:szCs w:val="24"/>
        </w:rPr>
        <w:t>组，用“S”表示。一年两季。）</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43"/>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0" w:type="pct"/>
            <w:noWrap w:val="0"/>
            <w:vAlign w:val="top"/>
          </w:tcPr>
          <w:p>
            <w:pPr>
              <w:pStyle w:val="3"/>
              <w:spacing w:line="460" w:lineRule="exact"/>
              <w:rPr>
                <w:rFonts w:hint="eastAsia"/>
                <w:sz w:val="24"/>
                <w:szCs w:val="24"/>
              </w:rPr>
            </w:pPr>
            <w:r>
              <w:rPr>
                <w:rFonts w:hint="eastAsia"/>
                <w:sz w:val="24"/>
                <w:szCs w:val="24"/>
              </w:rPr>
              <w:t>承试单位（地址）</w:t>
            </w:r>
          </w:p>
        </w:tc>
        <w:tc>
          <w:tcPr>
            <w:tcW w:w="630" w:type="pct"/>
            <w:noWrap w:val="0"/>
            <w:vAlign w:val="top"/>
          </w:tcPr>
          <w:p>
            <w:pPr>
              <w:pStyle w:val="3"/>
              <w:spacing w:line="460" w:lineRule="exact"/>
              <w:rPr>
                <w:rFonts w:hint="eastAsia"/>
                <w:sz w:val="24"/>
                <w:szCs w:val="24"/>
              </w:rPr>
            </w:pPr>
            <w:r>
              <w:rPr>
                <w:rFonts w:hint="eastAsia"/>
                <w:sz w:val="24"/>
                <w:szCs w:val="24"/>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0" w:type="pct"/>
            <w:noWrap w:val="0"/>
            <w:vAlign w:val="center"/>
          </w:tcPr>
          <w:p>
            <w:pPr>
              <w:pStyle w:val="3"/>
              <w:spacing w:line="460" w:lineRule="exact"/>
              <w:rPr>
                <w:rFonts w:hint="eastAsia"/>
                <w:sz w:val="24"/>
                <w:szCs w:val="24"/>
              </w:rPr>
            </w:pPr>
            <w:r>
              <w:rPr>
                <w:rFonts w:hint="eastAsia"/>
                <w:sz w:val="24"/>
                <w:szCs w:val="24"/>
              </w:rPr>
              <w:t>广西农科院玉米研究所</w:t>
            </w:r>
            <w:r>
              <w:rPr>
                <w:sz w:val="24"/>
                <w:szCs w:val="24"/>
              </w:rPr>
              <w:t>A</w:t>
            </w:r>
            <w:r>
              <w:rPr>
                <w:rFonts w:hint="eastAsia"/>
                <w:sz w:val="24"/>
                <w:szCs w:val="24"/>
              </w:rPr>
              <w:t>、</w:t>
            </w:r>
            <w:r>
              <w:rPr>
                <w:sz w:val="24"/>
                <w:szCs w:val="24"/>
              </w:rPr>
              <w:t>B</w:t>
            </w:r>
            <w:r>
              <w:rPr>
                <w:rFonts w:hint="eastAsia"/>
                <w:sz w:val="24"/>
                <w:szCs w:val="24"/>
              </w:rPr>
              <w:t>、C、D、S（南宁市大学东路174号）全年计14组</w:t>
            </w:r>
          </w:p>
        </w:tc>
        <w:tc>
          <w:tcPr>
            <w:tcW w:w="630" w:type="pct"/>
            <w:noWrap w:val="0"/>
            <w:vAlign w:val="center"/>
          </w:tcPr>
          <w:p>
            <w:pPr>
              <w:pStyle w:val="3"/>
              <w:spacing w:line="460" w:lineRule="exact"/>
              <w:rPr>
                <w:rFonts w:hint="eastAsia"/>
                <w:sz w:val="24"/>
                <w:szCs w:val="24"/>
              </w:rPr>
            </w:pPr>
            <w:r>
              <w:rPr>
                <w:rFonts w:hint="eastAsia"/>
                <w:sz w:val="24"/>
                <w:szCs w:val="24"/>
              </w:rPr>
              <w:t>530007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4370" w:type="pct"/>
            <w:noWrap w:val="0"/>
            <w:vAlign w:val="center"/>
          </w:tcPr>
          <w:p>
            <w:pPr>
              <w:pStyle w:val="3"/>
              <w:spacing w:line="460" w:lineRule="exact"/>
              <w:rPr>
                <w:rFonts w:hint="eastAsia"/>
                <w:sz w:val="24"/>
                <w:szCs w:val="24"/>
              </w:rPr>
            </w:pPr>
            <w:r>
              <w:rPr>
                <w:rFonts w:hint="eastAsia"/>
                <w:sz w:val="24"/>
                <w:szCs w:val="24"/>
              </w:rPr>
              <w:t>柳州市农</w:t>
            </w:r>
            <w:r>
              <w:rPr>
                <w:sz w:val="24"/>
                <w:szCs w:val="24"/>
              </w:rPr>
              <w:t>业科学研究</w:t>
            </w:r>
            <w:r>
              <w:rPr>
                <w:rFonts w:hint="eastAsia"/>
                <w:sz w:val="24"/>
                <w:szCs w:val="24"/>
              </w:rPr>
              <w:t>所A、B(柳州市沙塘镇) 全年计4组</w:t>
            </w:r>
          </w:p>
        </w:tc>
        <w:tc>
          <w:tcPr>
            <w:tcW w:w="630" w:type="pct"/>
            <w:noWrap w:val="0"/>
            <w:vAlign w:val="center"/>
          </w:tcPr>
          <w:p>
            <w:pPr>
              <w:pStyle w:val="3"/>
              <w:spacing w:line="460" w:lineRule="exact"/>
              <w:rPr>
                <w:rFonts w:hint="eastAsia"/>
                <w:sz w:val="24"/>
                <w:szCs w:val="24"/>
              </w:rPr>
            </w:pPr>
            <w:r>
              <w:rPr>
                <w:rFonts w:hint="eastAsia"/>
                <w:sz w:val="24"/>
                <w:szCs w:val="24"/>
              </w:rPr>
              <w:t>545003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0" w:type="pct"/>
            <w:noWrap w:val="0"/>
            <w:vAlign w:val="center"/>
          </w:tcPr>
          <w:p>
            <w:pPr>
              <w:pStyle w:val="3"/>
              <w:spacing w:line="460" w:lineRule="exact"/>
              <w:rPr>
                <w:rFonts w:hint="eastAsia"/>
                <w:sz w:val="24"/>
                <w:szCs w:val="24"/>
              </w:rPr>
            </w:pPr>
            <w:r>
              <w:rPr>
                <w:rFonts w:hint="eastAsia"/>
                <w:sz w:val="24"/>
                <w:szCs w:val="24"/>
              </w:rPr>
              <w:t>河池市农</w:t>
            </w:r>
            <w:r>
              <w:rPr>
                <w:sz w:val="24"/>
                <w:szCs w:val="24"/>
              </w:rPr>
              <w:t>业科学研究</w:t>
            </w:r>
            <w:r>
              <w:rPr>
                <w:rFonts w:hint="eastAsia"/>
                <w:sz w:val="24"/>
                <w:szCs w:val="24"/>
              </w:rPr>
              <w:t>所A、B、C、D、S(宜州市洛西镇) 全年计14组</w:t>
            </w:r>
          </w:p>
        </w:tc>
        <w:tc>
          <w:tcPr>
            <w:tcW w:w="630" w:type="pct"/>
            <w:noWrap w:val="0"/>
            <w:vAlign w:val="center"/>
          </w:tcPr>
          <w:p>
            <w:pPr>
              <w:pStyle w:val="3"/>
              <w:spacing w:line="460" w:lineRule="exact"/>
              <w:rPr>
                <w:rFonts w:hint="eastAsia"/>
                <w:sz w:val="24"/>
                <w:szCs w:val="24"/>
              </w:rPr>
            </w:pPr>
            <w:r>
              <w:rPr>
                <w:rFonts w:hint="eastAsia"/>
                <w:sz w:val="24"/>
                <w:szCs w:val="24"/>
              </w:rPr>
              <w:t>546306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0" w:type="pct"/>
            <w:noWrap w:val="0"/>
            <w:vAlign w:val="center"/>
          </w:tcPr>
          <w:p>
            <w:pPr>
              <w:pStyle w:val="3"/>
              <w:spacing w:line="460" w:lineRule="exact"/>
              <w:rPr>
                <w:rFonts w:hint="eastAsia"/>
                <w:sz w:val="24"/>
                <w:szCs w:val="24"/>
              </w:rPr>
            </w:pPr>
            <w:r>
              <w:rPr>
                <w:rFonts w:hint="eastAsia"/>
                <w:sz w:val="24"/>
                <w:szCs w:val="24"/>
              </w:rPr>
              <w:t>贵港市良种示范场A、B、C、D、S(贵港市港城镇棉村) 全年计14组</w:t>
            </w:r>
          </w:p>
        </w:tc>
        <w:tc>
          <w:tcPr>
            <w:tcW w:w="630" w:type="pct"/>
            <w:noWrap w:val="0"/>
            <w:vAlign w:val="center"/>
          </w:tcPr>
          <w:p>
            <w:pPr>
              <w:pStyle w:val="3"/>
              <w:spacing w:line="460" w:lineRule="exact"/>
              <w:rPr>
                <w:rFonts w:hint="eastAsia"/>
                <w:sz w:val="24"/>
                <w:szCs w:val="24"/>
              </w:rPr>
            </w:pPr>
            <w:r>
              <w:rPr>
                <w:rFonts w:hint="eastAsia"/>
                <w:sz w:val="24"/>
                <w:szCs w:val="24"/>
              </w:rPr>
              <w:t>537100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0" w:type="pct"/>
            <w:noWrap w:val="0"/>
            <w:vAlign w:val="center"/>
          </w:tcPr>
          <w:p>
            <w:pPr>
              <w:pStyle w:val="3"/>
              <w:spacing w:line="460" w:lineRule="exact"/>
              <w:rPr>
                <w:rFonts w:hint="eastAsia"/>
                <w:sz w:val="24"/>
                <w:szCs w:val="24"/>
              </w:rPr>
            </w:pPr>
            <w:r>
              <w:rPr>
                <w:rFonts w:hint="eastAsia"/>
                <w:sz w:val="24"/>
                <w:szCs w:val="24"/>
              </w:rPr>
              <w:t>桂林市农业科学院A、B、S（桂林市雁山镇）全年计10组</w:t>
            </w:r>
          </w:p>
        </w:tc>
        <w:tc>
          <w:tcPr>
            <w:tcW w:w="630" w:type="pct"/>
            <w:noWrap w:val="0"/>
            <w:vAlign w:val="center"/>
          </w:tcPr>
          <w:p>
            <w:pPr>
              <w:pStyle w:val="3"/>
              <w:spacing w:line="460" w:lineRule="exact"/>
              <w:rPr>
                <w:rFonts w:hint="eastAsia"/>
                <w:sz w:val="24"/>
                <w:szCs w:val="24"/>
              </w:rPr>
            </w:pPr>
            <w:r>
              <w:rPr>
                <w:rFonts w:hint="eastAsia"/>
                <w:sz w:val="24"/>
                <w:szCs w:val="24"/>
              </w:rPr>
              <w:t>541006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0" w:type="pct"/>
            <w:noWrap w:val="0"/>
            <w:vAlign w:val="center"/>
          </w:tcPr>
          <w:p>
            <w:pPr>
              <w:pStyle w:val="3"/>
              <w:spacing w:line="460" w:lineRule="exact"/>
              <w:rPr>
                <w:rFonts w:hint="eastAsia"/>
                <w:sz w:val="24"/>
                <w:szCs w:val="24"/>
              </w:rPr>
            </w:pPr>
            <w:r>
              <w:rPr>
                <w:rFonts w:hint="eastAsia"/>
                <w:sz w:val="24"/>
                <w:szCs w:val="24"/>
              </w:rPr>
              <w:t>都安县种子管理站C、D、S(都安县安阳镇) 全年计10组</w:t>
            </w:r>
          </w:p>
        </w:tc>
        <w:tc>
          <w:tcPr>
            <w:tcW w:w="630" w:type="pct"/>
            <w:noWrap w:val="0"/>
            <w:vAlign w:val="center"/>
          </w:tcPr>
          <w:p>
            <w:pPr>
              <w:pStyle w:val="3"/>
              <w:spacing w:line="460" w:lineRule="exact"/>
              <w:rPr>
                <w:rFonts w:hint="eastAsia"/>
                <w:sz w:val="24"/>
                <w:szCs w:val="24"/>
              </w:rPr>
            </w:pPr>
            <w:r>
              <w:rPr>
                <w:rFonts w:hint="eastAsia"/>
                <w:sz w:val="24"/>
                <w:szCs w:val="24"/>
              </w:rPr>
              <w:t>530700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0" w:type="pct"/>
            <w:noWrap w:val="0"/>
            <w:vAlign w:val="center"/>
          </w:tcPr>
          <w:p>
            <w:pPr>
              <w:pStyle w:val="3"/>
              <w:spacing w:line="460" w:lineRule="exact"/>
              <w:rPr>
                <w:rFonts w:hint="eastAsia"/>
                <w:sz w:val="24"/>
                <w:szCs w:val="24"/>
              </w:rPr>
            </w:pPr>
            <w:r>
              <w:rPr>
                <w:rFonts w:hint="eastAsia"/>
                <w:sz w:val="24"/>
                <w:szCs w:val="24"/>
              </w:rPr>
              <w:t>天等县驮堪乡道念村新合点S、 C、D(天等县驮堪乡道念村新合屯) 全年计10组</w:t>
            </w:r>
          </w:p>
        </w:tc>
        <w:tc>
          <w:tcPr>
            <w:tcW w:w="630" w:type="pct"/>
            <w:noWrap w:val="0"/>
            <w:vAlign w:val="center"/>
          </w:tcPr>
          <w:p>
            <w:pPr>
              <w:pStyle w:val="3"/>
              <w:spacing w:line="460" w:lineRule="exact"/>
              <w:rPr>
                <w:rFonts w:hint="eastAsia"/>
                <w:sz w:val="24"/>
                <w:szCs w:val="24"/>
              </w:rPr>
            </w:pPr>
            <w:r>
              <w:rPr>
                <w:rFonts w:hint="eastAsia"/>
                <w:sz w:val="24"/>
                <w:szCs w:val="24"/>
              </w:rPr>
              <w:t>532806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4370" w:type="pct"/>
            <w:noWrap w:val="0"/>
            <w:vAlign w:val="center"/>
          </w:tcPr>
          <w:p>
            <w:pPr>
              <w:pStyle w:val="3"/>
              <w:spacing w:line="460" w:lineRule="exact"/>
              <w:rPr>
                <w:rFonts w:hint="eastAsia"/>
                <w:sz w:val="24"/>
                <w:szCs w:val="24"/>
              </w:rPr>
            </w:pPr>
            <w:r>
              <w:rPr>
                <w:rFonts w:hint="eastAsia"/>
                <w:sz w:val="24"/>
                <w:szCs w:val="24"/>
              </w:rPr>
              <w:t>北海市农业科学研究所A、B(北海市平阳镇) 全年计4组</w:t>
            </w:r>
          </w:p>
        </w:tc>
        <w:tc>
          <w:tcPr>
            <w:tcW w:w="630" w:type="pct"/>
            <w:noWrap w:val="0"/>
            <w:vAlign w:val="center"/>
          </w:tcPr>
          <w:p>
            <w:pPr>
              <w:pStyle w:val="3"/>
              <w:spacing w:line="460" w:lineRule="exact"/>
              <w:rPr>
                <w:rFonts w:hint="eastAsia"/>
                <w:sz w:val="24"/>
                <w:szCs w:val="24"/>
              </w:rPr>
            </w:pPr>
            <w:r>
              <w:rPr>
                <w:rFonts w:hint="eastAsia"/>
                <w:sz w:val="24"/>
                <w:szCs w:val="24"/>
              </w:rPr>
              <w:t>536000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4370" w:type="pct"/>
            <w:noWrap w:val="0"/>
            <w:vAlign w:val="center"/>
          </w:tcPr>
          <w:p>
            <w:pPr>
              <w:pStyle w:val="3"/>
              <w:spacing w:line="460" w:lineRule="exact"/>
              <w:rPr>
                <w:rFonts w:hint="eastAsia"/>
                <w:sz w:val="24"/>
                <w:szCs w:val="24"/>
              </w:rPr>
            </w:pPr>
            <w:r>
              <w:rPr>
                <w:rFonts w:hint="eastAsia"/>
                <w:sz w:val="24"/>
                <w:szCs w:val="24"/>
              </w:rPr>
              <w:t>南泥湾种业有限公司C、D（金城江区六圩镇）全年计4组</w:t>
            </w:r>
          </w:p>
        </w:tc>
        <w:tc>
          <w:tcPr>
            <w:tcW w:w="630" w:type="pct"/>
            <w:noWrap w:val="0"/>
            <w:vAlign w:val="center"/>
          </w:tcPr>
          <w:p>
            <w:pPr>
              <w:pStyle w:val="3"/>
              <w:spacing w:line="460" w:lineRule="exact"/>
              <w:rPr>
                <w:rFonts w:hint="eastAsia"/>
                <w:sz w:val="24"/>
                <w:szCs w:val="24"/>
              </w:rPr>
            </w:pPr>
            <w:r>
              <w:rPr>
                <w:rFonts w:hint="eastAsia"/>
                <w:sz w:val="24"/>
                <w:szCs w:val="24"/>
              </w:rPr>
              <w:t>547012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4370" w:type="pct"/>
            <w:noWrap w:val="0"/>
            <w:vAlign w:val="center"/>
          </w:tcPr>
          <w:p>
            <w:pPr>
              <w:pStyle w:val="3"/>
              <w:spacing w:line="460" w:lineRule="exact"/>
              <w:rPr>
                <w:rFonts w:hint="eastAsia"/>
                <w:sz w:val="24"/>
                <w:szCs w:val="24"/>
              </w:rPr>
            </w:pPr>
            <w:r>
              <w:rPr>
                <w:rFonts w:hint="eastAsia"/>
                <w:sz w:val="24"/>
                <w:szCs w:val="24"/>
              </w:rPr>
              <w:t>贺州市农</w:t>
            </w:r>
            <w:r>
              <w:rPr>
                <w:sz w:val="24"/>
                <w:szCs w:val="24"/>
              </w:rPr>
              <w:t>业科学院</w:t>
            </w:r>
            <w:r>
              <w:rPr>
                <w:rFonts w:hint="eastAsia"/>
                <w:sz w:val="24"/>
                <w:szCs w:val="24"/>
              </w:rPr>
              <w:t>A、B（贺州市信都镇）全年计4组</w:t>
            </w:r>
          </w:p>
        </w:tc>
        <w:tc>
          <w:tcPr>
            <w:tcW w:w="630" w:type="pct"/>
            <w:noWrap w:val="0"/>
            <w:vAlign w:val="center"/>
          </w:tcPr>
          <w:p>
            <w:pPr>
              <w:pStyle w:val="3"/>
              <w:spacing w:line="460" w:lineRule="exact"/>
              <w:rPr>
                <w:rFonts w:hint="eastAsia"/>
                <w:sz w:val="24"/>
                <w:szCs w:val="24"/>
              </w:rPr>
            </w:pPr>
            <w:r>
              <w:rPr>
                <w:rFonts w:hint="eastAsia"/>
                <w:sz w:val="24"/>
                <w:szCs w:val="24"/>
              </w:rPr>
              <w:t>542813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4370" w:type="pct"/>
            <w:noWrap w:val="0"/>
            <w:vAlign w:val="center"/>
          </w:tcPr>
          <w:p>
            <w:pPr>
              <w:pStyle w:val="3"/>
              <w:spacing w:line="460" w:lineRule="exact"/>
              <w:rPr>
                <w:rFonts w:hint="eastAsia"/>
                <w:sz w:val="24"/>
                <w:szCs w:val="24"/>
              </w:rPr>
            </w:pPr>
            <w:r>
              <w:rPr>
                <w:rFonts w:hint="eastAsia"/>
                <w:sz w:val="24"/>
                <w:szCs w:val="24"/>
              </w:rPr>
              <w:t>百色市玉米研究所</w:t>
            </w:r>
            <w:r>
              <w:rPr>
                <w:rFonts w:hint="eastAsia"/>
                <w:b/>
                <w:sz w:val="24"/>
                <w:szCs w:val="24"/>
              </w:rPr>
              <w:t>A、B、</w:t>
            </w:r>
            <w:r>
              <w:rPr>
                <w:rFonts w:hint="eastAsia"/>
                <w:sz w:val="24"/>
                <w:szCs w:val="24"/>
              </w:rPr>
              <w:t>C、D、S（田阳县波洪镇206号）全年计14组</w:t>
            </w:r>
          </w:p>
          <w:p>
            <w:pPr>
              <w:pStyle w:val="3"/>
              <w:spacing w:line="460" w:lineRule="exact"/>
              <w:rPr>
                <w:rFonts w:hint="eastAsia"/>
                <w:b/>
                <w:sz w:val="24"/>
                <w:szCs w:val="24"/>
              </w:rPr>
            </w:pPr>
            <w:r>
              <w:rPr>
                <w:rFonts w:hint="eastAsia"/>
                <w:b/>
                <w:sz w:val="24"/>
                <w:szCs w:val="24"/>
              </w:rPr>
              <w:t>注：A组和B组只做一个重复，供田间抗性鉴定用。</w:t>
            </w:r>
          </w:p>
        </w:tc>
        <w:tc>
          <w:tcPr>
            <w:tcW w:w="630" w:type="pct"/>
            <w:noWrap w:val="0"/>
            <w:vAlign w:val="center"/>
          </w:tcPr>
          <w:p>
            <w:pPr>
              <w:pStyle w:val="3"/>
              <w:spacing w:line="460" w:lineRule="exact"/>
              <w:rPr>
                <w:rFonts w:hint="eastAsia"/>
                <w:sz w:val="24"/>
                <w:szCs w:val="24"/>
              </w:rPr>
            </w:pPr>
            <w:r>
              <w:rPr>
                <w:rFonts w:hint="eastAsia"/>
                <w:sz w:val="24"/>
                <w:szCs w:val="24"/>
              </w:rPr>
              <w:t>533604</w:t>
            </w:r>
          </w:p>
        </w:tc>
      </w:tr>
    </w:tbl>
    <w:p>
      <w:pPr>
        <w:pStyle w:val="3"/>
        <w:spacing w:line="460" w:lineRule="exact"/>
        <w:rPr>
          <w:rFonts w:hint="eastAsia" w:ascii="Times New Roman" w:hAnsi="Times New Roman"/>
          <w:sz w:val="24"/>
          <w:szCs w:val="24"/>
        </w:rPr>
      </w:pPr>
      <w:r>
        <w:rPr>
          <w:rFonts w:hint="eastAsia" w:ascii="Times New Roman" w:hAnsi="Times New Roman"/>
          <w:sz w:val="24"/>
          <w:szCs w:val="24"/>
        </w:rPr>
        <w:t>表2  2024年普通玉米生产试验参试品种及供种单位</w:t>
      </w:r>
    </w:p>
    <w:tbl>
      <w:tblPr>
        <w:tblStyle w:val="6"/>
        <w:tblW w:w="8118" w:type="dxa"/>
        <w:tblInd w:w="91" w:type="dxa"/>
        <w:tblLayout w:type="autofit"/>
        <w:tblCellMar>
          <w:top w:w="0" w:type="dxa"/>
          <w:left w:w="108" w:type="dxa"/>
          <w:bottom w:w="0" w:type="dxa"/>
          <w:right w:w="108" w:type="dxa"/>
        </w:tblCellMar>
      </w:tblPr>
      <w:tblGrid>
        <w:gridCol w:w="704"/>
        <w:gridCol w:w="1305"/>
        <w:gridCol w:w="4638"/>
        <w:gridCol w:w="1471"/>
      </w:tblGrid>
      <w:tr>
        <w:tblPrEx>
          <w:tblCellMar>
            <w:top w:w="0" w:type="dxa"/>
            <w:left w:w="108" w:type="dxa"/>
            <w:bottom w:w="0" w:type="dxa"/>
            <w:right w:w="108" w:type="dxa"/>
          </w:tblCellMar>
        </w:tblPrEx>
        <w:trPr>
          <w:trHeight w:val="372" w:hRule="exact"/>
        </w:trPr>
        <w:tc>
          <w:tcPr>
            <w:tcW w:w="704" w:type="dxa"/>
            <w:tcBorders>
              <w:top w:val="single" w:color="auto" w:sz="8" w:space="0"/>
              <w:left w:val="single" w:color="auto" w:sz="8" w:space="0"/>
              <w:bottom w:val="single" w:color="auto" w:sz="8" w:space="0"/>
              <w:right w:val="single" w:color="auto" w:sz="8" w:space="0"/>
            </w:tcBorders>
            <w:noWrap w:val="0"/>
            <w:vAlign w:val="top"/>
          </w:tcPr>
          <w:p>
            <w:pPr>
              <w:widowControl/>
              <w:spacing w:line="300" w:lineRule="exact"/>
              <w:jc w:val="center"/>
              <w:rPr>
                <w:rFonts w:ascii="宋体" w:hAnsi="宋体" w:cs="宋体"/>
                <w:color w:val="000000"/>
                <w:kern w:val="0"/>
                <w:szCs w:val="21"/>
              </w:rPr>
            </w:pPr>
            <w:r>
              <w:rPr>
                <w:rFonts w:hint="eastAsia" w:ascii="宋体" w:hAnsi="宋体" w:cs="宋体"/>
                <w:color w:val="000000"/>
                <w:kern w:val="0"/>
                <w:szCs w:val="21"/>
              </w:rPr>
              <w:t>序号</w:t>
            </w:r>
          </w:p>
        </w:tc>
        <w:tc>
          <w:tcPr>
            <w:tcW w:w="1305" w:type="dxa"/>
            <w:tcBorders>
              <w:top w:val="single" w:color="auto" w:sz="8" w:space="0"/>
              <w:left w:val="nil"/>
              <w:bottom w:val="single" w:color="auto" w:sz="8" w:space="0"/>
              <w:right w:val="single" w:color="auto" w:sz="8" w:space="0"/>
            </w:tcBorders>
            <w:noWrap w:val="0"/>
            <w:vAlign w:val="top"/>
          </w:tcPr>
          <w:p>
            <w:pPr>
              <w:widowControl/>
              <w:spacing w:line="300" w:lineRule="exact"/>
              <w:jc w:val="center"/>
              <w:rPr>
                <w:rFonts w:ascii="宋体" w:hAnsi="宋体" w:cs="宋体"/>
                <w:color w:val="000000"/>
                <w:kern w:val="0"/>
                <w:szCs w:val="21"/>
              </w:rPr>
            </w:pPr>
            <w:r>
              <w:rPr>
                <w:rFonts w:hint="eastAsia" w:ascii="宋体" w:hAnsi="宋体" w:cs="宋体"/>
                <w:color w:val="000000"/>
                <w:kern w:val="0"/>
                <w:szCs w:val="21"/>
              </w:rPr>
              <w:t>参试品种</w:t>
            </w:r>
          </w:p>
        </w:tc>
        <w:tc>
          <w:tcPr>
            <w:tcW w:w="4638" w:type="dxa"/>
            <w:tcBorders>
              <w:top w:val="single" w:color="auto" w:sz="8" w:space="0"/>
              <w:left w:val="nil"/>
              <w:bottom w:val="single" w:color="auto" w:sz="8" w:space="0"/>
              <w:right w:val="single" w:color="auto" w:sz="8" w:space="0"/>
            </w:tcBorders>
            <w:noWrap w:val="0"/>
            <w:vAlign w:val="top"/>
          </w:tcPr>
          <w:p>
            <w:pPr>
              <w:widowControl/>
              <w:spacing w:line="300" w:lineRule="exact"/>
              <w:jc w:val="center"/>
              <w:rPr>
                <w:rFonts w:ascii="宋体" w:hAnsi="宋体" w:cs="宋体"/>
                <w:color w:val="000000"/>
                <w:kern w:val="0"/>
                <w:szCs w:val="21"/>
              </w:rPr>
            </w:pPr>
            <w:r>
              <w:rPr>
                <w:rFonts w:hint="eastAsia" w:ascii="宋体" w:hAnsi="宋体" w:cs="宋体"/>
                <w:color w:val="000000"/>
                <w:kern w:val="0"/>
                <w:szCs w:val="21"/>
              </w:rPr>
              <w:t>供 种 单 位</w:t>
            </w:r>
          </w:p>
        </w:tc>
        <w:tc>
          <w:tcPr>
            <w:tcW w:w="1471" w:type="dxa"/>
            <w:tcBorders>
              <w:top w:val="single" w:color="auto" w:sz="8" w:space="0"/>
              <w:left w:val="nil"/>
              <w:bottom w:val="single" w:color="auto" w:sz="8" w:space="0"/>
              <w:right w:val="single" w:color="auto" w:sz="8" w:space="0"/>
            </w:tcBorders>
            <w:noWrap w:val="0"/>
            <w:vAlign w:val="center"/>
          </w:tcPr>
          <w:p>
            <w:pPr>
              <w:widowControl/>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试验方式</w:t>
            </w:r>
          </w:p>
        </w:tc>
      </w:tr>
      <w:tr>
        <w:tblPrEx>
          <w:tblCellMar>
            <w:top w:w="0" w:type="dxa"/>
            <w:left w:w="108" w:type="dxa"/>
            <w:bottom w:w="0" w:type="dxa"/>
            <w:right w:w="108" w:type="dxa"/>
          </w:tblCellMar>
        </w:tblPrEx>
        <w:trPr>
          <w:trHeight w:val="372" w:hRule="exact"/>
        </w:trPr>
        <w:tc>
          <w:tcPr>
            <w:tcW w:w="704" w:type="dxa"/>
            <w:tcBorders>
              <w:top w:val="nil"/>
              <w:left w:val="single" w:color="auto" w:sz="8" w:space="0"/>
              <w:bottom w:val="single" w:color="auto" w:sz="8" w:space="0"/>
              <w:right w:val="single" w:color="auto" w:sz="8" w:space="0"/>
            </w:tcBorders>
            <w:noWrap w:val="0"/>
            <w:vAlign w:val="center"/>
          </w:tcPr>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1</w:t>
            </w:r>
          </w:p>
        </w:tc>
        <w:tc>
          <w:tcPr>
            <w:tcW w:w="1305" w:type="dxa"/>
            <w:tcBorders>
              <w:top w:val="nil"/>
              <w:left w:val="nil"/>
              <w:bottom w:val="single" w:color="auto" w:sz="8" w:space="0"/>
              <w:right w:val="single" w:color="auto" w:sz="8" w:space="0"/>
            </w:tcBorders>
            <w:noWrap w:val="0"/>
            <w:vAlign w:val="center"/>
          </w:tcPr>
          <w:p>
            <w:pPr>
              <w:widowControl/>
              <w:jc w:val="left"/>
              <w:textAlignment w:val="bottom"/>
              <w:rPr>
                <w:rFonts w:ascii="宋体" w:hAnsi="宋体" w:cs="宋体"/>
                <w:kern w:val="0"/>
                <w:szCs w:val="21"/>
              </w:rPr>
            </w:pPr>
            <w:r>
              <w:rPr>
                <w:rFonts w:hint="eastAsia" w:ascii="宋体" w:hAnsi="宋体" w:cs="宋体"/>
                <w:color w:val="000000"/>
                <w:kern w:val="0"/>
                <w:szCs w:val="21"/>
                <w:lang w:bidi="ar"/>
              </w:rPr>
              <w:t>柳单2203</w:t>
            </w:r>
          </w:p>
        </w:tc>
        <w:tc>
          <w:tcPr>
            <w:tcW w:w="4638" w:type="dxa"/>
            <w:tcBorders>
              <w:top w:val="nil"/>
              <w:left w:val="nil"/>
              <w:bottom w:val="single" w:color="auto" w:sz="8" w:space="0"/>
              <w:right w:val="single" w:color="auto" w:sz="8" w:space="0"/>
            </w:tcBorders>
            <w:noWrap w:val="0"/>
            <w:vAlign w:val="center"/>
          </w:tcPr>
          <w:p>
            <w:pPr>
              <w:widowControl/>
              <w:jc w:val="left"/>
              <w:textAlignment w:val="bottom"/>
              <w:rPr>
                <w:rFonts w:ascii="宋体" w:hAnsi="宋体" w:cs="宋体"/>
                <w:kern w:val="0"/>
                <w:szCs w:val="21"/>
              </w:rPr>
            </w:pPr>
            <w:r>
              <w:rPr>
                <w:rFonts w:hint="eastAsia" w:ascii="宋体" w:hAnsi="宋体" w:cs="宋体"/>
                <w:color w:val="000000"/>
                <w:kern w:val="0"/>
                <w:szCs w:val="21"/>
                <w:lang w:bidi="ar"/>
              </w:rPr>
              <w:t>柳州市农业科学研究中心</w:t>
            </w:r>
          </w:p>
        </w:tc>
        <w:tc>
          <w:tcPr>
            <w:tcW w:w="1471" w:type="dxa"/>
            <w:tcBorders>
              <w:top w:val="nil"/>
              <w:left w:val="nil"/>
              <w:bottom w:val="single" w:color="auto" w:sz="8" w:space="0"/>
              <w:right w:val="single" w:color="auto" w:sz="8" w:space="0"/>
            </w:tcBorders>
            <w:noWrap w:val="0"/>
            <w:vAlign w:val="bottom"/>
          </w:tcPr>
          <w:p>
            <w:pPr>
              <w:widowControl/>
              <w:spacing w:line="300" w:lineRule="exact"/>
              <w:jc w:val="center"/>
              <w:rPr>
                <w:rFonts w:ascii="宋体" w:hAnsi="宋体" w:cs="宋体"/>
                <w:color w:val="FF0000"/>
                <w:kern w:val="0"/>
                <w:sz w:val="24"/>
                <w:szCs w:val="24"/>
              </w:rPr>
            </w:pPr>
          </w:p>
        </w:tc>
      </w:tr>
      <w:tr>
        <w:tblPrEx>
          <w:tblCellMar>
            <w:top w:w="0" w:type="dxa"/>
            <w:left w:w="108" w:type="dxa"/>
            <w:bottom w:w="0" w:type="dxa"/>
            <w:right w:w="108" w:type="dxa"/>
          </w:tblCellMar>
        </w:tblPrEx>
        <w:trPr>
          <w:trHeight w:val="372" w:hRule="exact"/>
        </w:trPr>
        <w:tc>
          <w:tcPr>
            <w:tcW w:w="704" w:type="dxa"/>
            <w:tcBorders>
              <w:top w:val="nil"/>
              <w:left w:val="single" w:color="auto" w:sz="8" w:space="0"/>
              <w:bottom w:val="single" w:color="auto" w:sz="8" w:space="0"/>
              <w:right w:val="single" w:color="auto" w:sz="8" w:space="0"/>
            </w:tcBorders>
            <w:noWrap w:val="0"/>
            <w:vAlign w:val="center"/>
          </w:tcPr>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2</w:t>
            </w:r>
          </w:p>
        </w:tc>
        <w:tc>
          <w:tcPr>
            <w:tcW w:w="1305" w:type="dxa"/>
            <w:tcBorders>
              <w:top w:val="nil"/>
              <w:left w:val="nil"/>
              <w:bottom w:val="single" w:color="auto" w:sz="8" w:space="0"/>
              <w:right w:val="single" w:color="auto" w:sz="8" w:space="0"/>
            </w:tcBorders>
            <w:noWrap w:val="0"/>
            <w:vAlign w:val="center"/>
          </w:tcPr>
          <w:p>
            <w:pPr>
              <w:widowControl/>
              <w:jc w:val="left"/>
              <w:textAlignment w:val="bottom"/>
              <w:rPr>
                <w:rFonts w:ascii="宋体" w:hAnsi="宋体" w:cs="宋体"/>
                <w:kern w:val="0"/>
                <w:szCs w:val="21"/>
              </w:rPr>
            </w:pPr>
            <w:r>
              <w:rPr>
                <w:rFonts w:hint="eastAsia" w:ascii="宋体" w:hAnsi="宋体" w:cs="宋体"/>
                <w:color w:val="000000"/>
                <w:kern w:val="0"/>
                <w:szCs w:val="21"/>
                <w:lang w:bidi="ar"/>
              </w:rPr>
              <w:t>桂单921</w:t>
            </w:r>
          </w:p>
        </w:tc>
        <w:tc>
          <w:tcPr>
            <w:tcW w:w="4638" w:type="dxa"/>
            <w:tcBorders>
              <w:top w:val="nil"/>
              <w:left w:val="nil"/>
              <w:bottom w:val="single" w:color="auto" w:sz="8" w:space="0"/>
              <w:right w:val="single" w:color="auto" w:sz="8" w:space="0"/>
            </w:tcBorders>
            <w:noWrap w:val="0"/>
            <w:vAlign w:val="center"/>
          </w:tcPr>
          <w:p>
            <w:pPr>
              <w:widowControl/>
              <w:jc w:val="left"/>
              <w:textAlignment w:val="bottom"/>
              <w:rPr>
                <w:rFonts w:ascii="宋体" w:hAnsi="宋体" w:cs="宋体"/>
                <w:kern w:val="0"/>
                <w:szCs w:val="21"/>
              </w:rPr>
            </w:pPr>
            <w:r>
              <w:rPr>
                <w:rFonts w:hint="eastAsia" w:ascii="宋体" w:hAnsi="宋体" w:cs="宋体"/>
                <w:color w:val="000000"/>
                <w:kern w:val="0"/>
                <w:szCs w:val="21"/>
                <w:lang w:bidi="ar"/>
              </w:rPr>
              <w:t>广西农业科学院</w:t>
            </w:r>
          </w:p>
        </w:tc>
        <w:tc>
          <w:tcPr>
            <w:tcW w:w="1471" w:type="dxa"/>
            <w:tcBorders>
              <w:top w:val="nil"/>
              <w:left w:val="nil"/>
              <w:bottom w:val="single" w:color="auto" w:sz="8" w:space="0"/>
              <w:right w:val="single" w:color="auto" w:sz="8" w:space="0"/>
            </w:tcBorders>
            <w:noWrap w:val="0"/>
            <w:vAlign w:val="bottom"/>
          </w:tcPr>
          <w:p>
            <w:pPr>
              <w:widowControl/>
              <w:spacing w:line="300" w:lineRule="exact"/>
              <w:jc w:val="center"/>
              <w:rPr>
                <w:rFonts w:ascii="宋体" w:hAnsi="宋体" w:cs="宋体"/>
                <w:color w:val="FF0000"/>
                <w:kern w:val="0"/>
                <w:sz w:val="24"/>
                <w:szCs w:val="24"/>
              </w:rPr>
            </w:pPr>
          </w:p>
        </w:tc>
      </w:tr>
      <w:tr>
        <w:tblPrEx>
          <w:tblCellMar>
            <w:top w:w="0" w:type="dxa"/>
            <w:left w:w="108" w:type="dxa"/>
            <w:bottom w:w="0" w:type="dxa"/>
            <w:right w:w="108" w:type="dxa"/>
          </w:tblCellMar>
        </w:tblPrEx>
        <w:trPr>
          <w:trHeight w:val="372" w:hRule="exact"/>
        </w:trPr>
        <w:tc>
          <w:tcPr>
            <w:tcW w:w="704" w:type="dxa"/>
            <w:tcBorders>
              <w:top w:val="nil"/>
              <w:left w:val="single" w:color="auto" w:sz="8" w:space="0"/>
              <w:bottom w:val="single" w:color="auto" w:sz="8" w:space="0"/>
              <w:right w:val="single" w:color="auto" w:sz="8" w:space="0"/>
            </w:tcBorders>
            <w:noWrap w:val="0"/>
            <w:vAlign w:val="center"/>
          </w:tcPr>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3</w:t>
            </w:r>
          </w:p>
        </w:tc>
        <w:tc>
          <w:tcPr>
            <w:tcW w:w="1305" w:type="dxa"/>
            <w:tcBorders>
              <w:top w:val="nil"/>
              <w:left w:val="nil"/>
              <w:bottom w:val="single" w:color="auto" w:sz="8" w:space="0"/>
              <w:right w:val="single" w:color="auto" w:sz="8" w:space="0"/>
            </w:tcBorders>
            <w:noWrap w:val="0"/>
            <w:vAlign w:val="center"/>
          </w:tcPr>
          <w:p>
            <w:pPr>
              <w:widowControl/>
              <w:jc w:val="left"/>
              <w:textAlignment w:val="bottom"/>
              <w:rPr>
                <w:rFonts w:ascii="宋体" w:hAnsi="宋体" w:cs="宋体"/>
                <w:kern w:val="0"/>
                <w:szCs w:val="21"/>
              </w:rPr>
            </w:pPr>
            <w:r>
              <w:rPr>
                <w:rFonts w:hint="eastAsia" w:ascii="宋体" w:hAnsi="宋体" w:cs="宋体"/>
                <w:color w:val="000000"/>
                <w:kern w:val="0"/>
                <w:szCs w:val="21"/>
                <w:lang w:bidi="ar"/>
              </w:rPr>
              <w:t>丰农18</w:t>
            </w:r>
          </w:p>
        </w:tc>
        <w:tc>
          <w:tcPr>
            <w:tcW w:w="4638" w:type="dxa"/>
            <w:tcBorders>
              <w:top w:val="nil"/>
              <w:left w:val="nil"/>
              <w:bottom w:val="single" w:color="auto" w:sz="8" w:space="0"/>
              <w:right w:val="single" w:color="auto" w:sz="8" w:space="0"/>
            </w:tcBorders>
            <w:noWrap w:val="0"/>
            <w:vAlign w:val="center"/>
          </w:tcPr>
          <w:p>
            <w:pPr>
              <w:widowControl/>
              <w:jc w:val="left"/>
              <w:textAlignment w:val="bottom"/>
              <w:rPr>
                <w:rFonts w:ascii="宋体" w:hAnsi="宋体" w:cs="宋体"/>
                <w:kern w:val="0"/>
                <w:szCs w:val="21"/>
              </w:rPr>
            </w:pPr>
            <w:r>
              <w:rPr>
                <w:rFonts w:hint="eastAsia" w:ascii="宋体" w:hAnsi="宋体" w:cs="宋体"/>
                <w:color w:val="000000"/>
                <w:kern w:val="0"/>
                <w:szCs w:val="21"/>
                <w:lang w:bidi="ar"/>
              </w:rPr>
              <w:t>四川农业大学玉米研究所、广西丰农种业有限责任公司</w:t>
            </w:r>
          </w:p>
        </w:tc>
        <w:tc>
          <w:tcPr>
            <w:tcW w:w="1471" w:type="dxa"/>
            <w:tcBorders>
              <w:top w:val="nil"/>
              <w:left w:val="nil"/>
              <w:bottom w:val="single" w:color="auto" w:sz="8" w:space="0"/>
              <w:right w:val="single" w:color="auto" w:sz="8" w:space="0"/>
            </w:tcBorders>
            <w:noWrap w:val="0"/>
            <w:vAlign w:val="bottom"/>
          </w:tcPr>
          <w:p>
            <w:pPr>
              <w:widowControl/>
              <w:spacing w:line="300" w:lineRule="exact"/>
              <w:jc w:val="center"/>
              <w:rPr>
                <w:rFonts w:ascii="宋体" w:hAnsi="宋体" w:cs="宋体"/>
                <w:color w:val="FF0000"/>
                <w:kern w:val="0"/>
                <w:sz w:val="24"/>
                <w:szCs w:val="24"/>
              </w:rPr>
            </w:pPr>
          </w:p>
        </w:tc>
      </w:tr>
      <w:tr>
        <w:tblPrEx>
          <w:tblCellMar>
            <w:top w:w="0" w:type="dxa"/>
            <w:left w:w="108" w:type="dxa"/>
            <w:bottom w:w="0" w:type="dxa"/>
            <w:right w:w="108" w:type="dxa"/>
          </w:tblCellMar>
        </w:tblPrEx>
        <w:trPr>
          <w:trHeight w:val="372" w:hRule="exact"/>
        </w:trPr>
        <w:tc>
          <w:tcPr>
            <w:tcW w:w="704" w:type="dxa"/>
            <w:tcBorders>
              <w:top w:val="nil"/>
              <w:left w:val="single" w:color="auto" w:sz="8" w:space="0"/>
              <w:bottom w:val="single" w:color="auto" w:sz="8" w:space="0"/>
              <w:right w:val="single" w:color="auto" w:sz="8" w:space="0"/>
            </w:tcBorders>
            <w:noWrap w:val="0"/>
            <w:vAlign w:val="center"/>
          </w:tcPr>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4</w:t>
            </w:r>
          </w:p>
        </w:tc>
        <w:tc>
          <w:tcPr>
            <w:tcW w:w="1305" w:type="dxa"/>
            <w:tcBorders>
              <w:top w:val="nil"/>
              <w:left w:val="nil"/>
              <w:bottom w:val="single" w:color="auto" w:sz="8" w:space="0"/>
              <w:right w:val="single" w:color="auto" w:sz="8" w:space="0"/>
            </w:tcBorders>
            <w:noWrap w:val="0"/>
            <w:vAlign w:val="center"/>
          </w:tcPr>
          <w:p>
            <w:pPr>
              <w:widowControl/>
              <w:jc w:val="left"/>
              <w:textAlignment w:val="bottom"/>
              <w:rPr>
                <w:rFonts w:ascii="宋体" w:hAnsi="宋体" w:cs="宋体"/>
                <w:kern w:val="0"/>
                <w:szCs w:val="21"/>
              </w:rPr>
            </w:pPr>
            <w:r>
              <w:rPr>
                <w:rFonts w:hint="eastAsia" w:ascii="宋体" w:hAnsi="宋体" w:cs="宋体"/>
                <w:color w:val="000000"/>
                <w:kern w:val="0"/>
                <w:szCs w:val="21"/>
                <w:lang w:bidi="ar"/>
              </w:rPr>
              <w:t>桂农玉368</w:t>
            </w:r>
          </w:p>
        </w:tc>
        <w:tc>
          <w:tcPr>
            <w:tcW w:w="4638" w:type="dxa"/>
            <w:tcBorders>
              <w:top w:val="nil"/>
              <w:left w:val="nil"/>
              <w:bottom w:val="single" w:color="auto" w:sz="8" w:space="0"/>
              <w:right w:val="single" w:color="auto" w:sz="8" w:space="0"/>
            </w:tcBorders>
            <w:noWrap w:val="0"/>
            <w:vAlign w:val="center"/>
          </w:tcPr>
          <w:p>
            <w:pPr>
              <w:widowControl/>
              <w:jc w:val="left"/>
              <w:textAlignment w:val="bottom"/>
              <w:rPr>
                <w:rFonts w:ascii="宋体" w:hAnsi="宋体" w:cs="宋体"/>
                <w:kern w:val="0"/>
                <w:szCs w:val="21"/>
              </w:rPr>
            </w:pPr>
            <w:r>
              <w:rPr>
                <w:rFonts w:hint="eastAsia" w:ascii="宋体" w:hAnsi="宋体" w:cs="宋体"/>
                <w:color w:val="000000"/>
                <w:kern w:val="0"/>
                <w:szCs w:val="21"/>
                <w:lang w:bidi="ar"/>
              </w:rPr>
              <w:t>广西农业职业技术大学</w:t>
            </w:r>
          </w:p>
        </w:tc>
        <w:tc>
          <w:tcPr>
            <w:tcW w:w="1471" w:type="dxa"/>
            <w:tcBorders>
              <w:top w:val="nil"/>
              <w:left w:val="nil"/>
              <w:bottom w:val="single" w:color="auto" w:sz="8" w:space="0"/>
              <w:right w:val="single" w:color="auto" w:sz="8" w:space="0"/>
            </w:tcBorders>
            <w:noWrap w:val="0"/>
            <w:vAlign w:val="bottom"/>
          </w:tcPr>
          <w:p>
            <w:pPr>
              <w:widowControl/>
              <w:spacing w:line="300" w:lineRule="exact"/>
              <w:jc w:val="center"/>
              <w:rPr>
                <w:rFonts w:ascii="宋体" w:hAnsi="宋体" w:cs="宋体"/>
                <w:color w:val="0516F9"/>
                <w:kern w:val="0"/>
                <w:sz w:val="24"/>
                <w:szCs w:val="24"/>
              </w:rPr>
            </w:pPr>
          </w:p>
        </w:tc>
      </w:tr>
      <w:tr>
        <w:tblPrEx>
          <w:tblCellMar>
            <w:top w:w="0" w:type="dxa"/>
            <w:left w:w="108" w:type="dxa"/>
            <w:bottom w:w="0" w:type="dxa"/>
            <w:right w:w="108" w:type="dxa"/>
          </w:tblCellMar>
        </w:tblPrEx>
        <w:trPr>
          <w:trHeight w:val="372" w:hRule="exact"/>
        </w:trPr>
        <w:tc>
          <w:tcPr>
            <w:tcW w:w="704" w:type="dxa"/>
            <w:tcBorders>
              <w:top w:val="nil"/>
              <w:left w:val="single" w:color="auto" w:sz="8" w:space="0"/>
              <w:bottom w:val="single" w:color="auto" w:sz="8" w:space="0"/>
              <w:right w:val="single" w:color="auto" w:sz="8" w:space="0"/>
            </w:tcBorders>
            <w:noWrap w:val="0"/>
            <w:vAlign w:val="center"/>
          </w:tcPr>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5</w:t>
            </w:r>
          </w:p>
        </w:tc>
        <w:tc>
          <w:tcPr>
            <w:tcW w:w="1305" w:type="dxa"/>
            <w:tcBorders>
              <w:top w:val="nil"/>
              <w:left w:val="nil"/>
              <w:bottom w:val="single" w:color="auto" w:sz="8" w:space="0"/>
              <w:right w:val="single" w:color="auto" w:sz="8" w:space="0"/>
            </w:tcBorders>
            <w:noWrap w:val="0"/>
            <w:vAlign w:val="center"/>
          </w:tcPr>
          <w:p>
            <w:pPr>
              <w:widowControl/>
              <w:jc w:val="left"/>
              <w:textAlignment w:val="bottom"/>
              <w:rPr>
                <w:rFonts w:ascii="宋体" w:hAnsi="宋体" w:cs="宋体"/>
                <w:kern w:val="0"/>
                <w:szCs w:val="21"/>
              </w:rPr>
            </w:pPr>
            <w:r>
              <w:rPr>
                <w:rFonts w:hint="eastAsia" w:ascii="宋体" w:hAnsi="宋体" w:cs="宋体"/>
                <w:color w:val="000000"/>
                <w:kern w:val="0"/>
                <w:szCs w:val="21"/>
                <w:lang w:bidi="ar"/>
              </w:rPr>
              <w:t>万禾806</w:t>
            </w:r>
          </w:p>
        </w:tc>
        <w:tc>
          <w:tcPr>
            <w:tcW w:w="4638" w:type="dxa"/>
            <w:tcBorders>
              <w:top w:val="nil"/>
              <w:left w:val="nil"/>
              <w:bottom w:val="single" w:color="auto" w:sz="8" w:space="0"/>
              <w:right w:val="single" w:color="auto" w:sz="8" w:space="0"/>
            </w:tcBorders>
            <w:noWrap w:val="0"/>
            <w:vAlign w:val="center"/>
          </w:tcPr>
          <w:p>
            <w:pPr>
              <w:widowControl/>
              <w:jc w:val="left"/>
              <w:textAlignment w:val="bottom"/>
              <w:rPr>
                <w:rFonts w:ascii="宋体" w:hAnsi="宋体" w:cs="宋体"/>
                <w:kern w:val="0"/>
                <w:szCs w:val="21"/>
              </w:rPr>
            </w:pPr>
            <w:r>
              <w:rPr>
                <w:rFonts w:hint="eastAsia" w:ascii="宋体" w:hAnsi="宋体" w:cs="宋体"/>
                <w:color w:val="000000"/>
                <w:kern w:val="0"/>
                <w:szCs w:val="21"/>
                <w:lang w:bidi="ar"/>
              </w:rPr>
              <w:t>广西万禾种业有限公司</w:t>
            </w:r>
          </w:p>
        </w:tc>
        <w:tc>
          <w:tcPr>
            <w:tcW w:w="1471" w:type="dxa"/>
            <w:tcBorders>
              <w:top w:val="nil"/>
              <w:left w:val="nil"/>
              <w:bottom w:val="single" w:color="auto" w:sz="8" w:space="0"/>
              <w:right w:val="single" w:color="auto" w:sz="8" w:space="0"/>
            </w:tcBorders>
            <w:noWrap w:val="0"/>
            <w:vAlign w:val="bottom"/>
          </w:tcPr>
          <w:p>
            <w:pPr>
              <w:widowControl/>
              <w:spacing w:line="300" w:lineRule="exact"/>
              <w:jc w:val="center"/>
              <w:rPr>
                <w:rFonts w:ascii="宋体" w:hAnsi="宋体" w:cs="宋体"/>
                <w:color w:val="0516F9"/>
                <w:kern w:val="0"/>
                <w:sz w:val="24"/>
                <w:szCs w:val="24"/>
              </w:rPr>
            </w:pPr>
          </w:p>
        </w:tc>
      </w:tr>
      <w:tr>
        <w:tblPrEx>
          <w:tblCellMar>
            <w:top w:w="0" w:type="dxa"/>
            <w:left w:w="108" w:type="dxa"/>
            <w:bottom w:w="0" w:type="dxa"/>
            <w:right w:w="108" w:type="dxa"/>
          </w:tblCellMar>
        </w:tblPrEx>
        <w:trPr>
          <w:trHeight w:val="372" w:hRule="exact"/>
        </w:trPr>
        <w:tc>
          <w:tcPr>
            <w:tcW w:w="704" w:type="dxa"/>
            <w:tcBorders>
              <w:top w:val="nil"/>
              <w:left w:val="single" w:color="auto" w:sz="8" w:space="0"/>
              <w:bottom w:val="single" w:color="auto" w:sz="8" w:space="0"/>
              <w:right w:val="single" w:color="auto" w:sz="8" w:space="0"/>
            </w:tcBorders>
            <w:noWrap w:val="0"/>
            <w:vAlign w:val="center"/>
          </w:tcPr>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6</w:t>
            </w:r>
          </w:p>
        </w:tc>
        <w:tc>
          <w:tcPr>
            <w:tcW w:w="1305" w:type="dxa"/>
            <w:tcBorders>
              <w:top w:val="nil"/>
              <w:left w:val="nil"/>
              <w:bottom w:val="single" w:color="auto" w:sz="8" w:space="0"/>
              <w:right w:val="single" w:color="auto" w:sz="8" w:space="0"/>
            </w:tcBorders>
            <w:noWrap w:val="0"/>
            <w:vAlign w:val="center"/>
          </w:tcPr>
          <w:p>
            <w:pPr>
              <w:widowControl/>
              <w:jc w:val="left"/>
              <w:textAlignment w:val="bottom"/>
              <w:rPr>
                <w:rFonts w:ascii="宋体" w:hAnsi="宋体" w:cs="宋体"/>
                <w:kern w:val="0"/>
                <w:szCs w:val="21"/>
              </w:rPr>
            </w:pPr>
            <w:r>
              <w:rPr>
                <w:rFonts w:hint="eastAsia" w:ascii="宋体" w:hAnsi="宋体" w:cs="宋体"/>
                <w:color w:val="000000"/>
                <w:kern w:val="0"/>
                <w:szCs w:val="21"/>
                <w:lang w:bidi="ar"/>
              </w:rPr>
              <w:t>丰源玉9号</w:t>
            </w:r>
          </w:p>
        </w:tc>
        <w:tc>
          <w:tcPr>
            <w:tcW w:w="4638" w:type="dxa"/>
            <w:tcBorders>
              <w:top w:val="nil"/>
              <w:left w:val="nil"/>
              <w:bottom w:val="single" w:color="auto" w:sz="8" w:space="0"/>
              <w:right w:val="single" w:color="auto" w:sz="8" w:space="0"/>
            </w:tcBorders>
            <w:noWrap w:val="0"/>
            <w:vAlign w:val="center"/>
          </w:tcPr>
          <w:p>
            <w:pPr>
              <w:widowControl/>
              <w:jc w:val="left"/>
              <w:textAlignment w:val="bottom"/>
              <w:rPr>
                <w:rFonts w:ascii="宋体" w:hAnsi="宋体" w:cs="宋体"/>
                <w:kern w:val="0"/>
                <w:szCs w:val="21"/>
              </w:rPr>
            </w:pPr>
            <w:r>
              <w:rPr>
                <w:rFonts w:hint="eastAsia" w:ascii="宋体" w:hAnsi="宋体" w:cs="宋体"/>
                <w:color w:val="000000"/>
                <w:kern w:val="0"/>
                <w:szCs w:val="21"/>
                <w:lang w:bidi="ar"/>
              </w:rPr>
              <w:t>广西丰源种业有限公司</w:t>
            </w:r>
          </w:p>
        </w:tc>
        <w:tc>
          <w:tcPr>
            <w:tcW w:w="1471" w:type="dxa"/>
            <w:tcBorders>
              <w:top w:val="nil"/>
              <w:left w:val="nil"/>
              <w:bottom w:val="single" w:color="auto" w:sz="8" w:space="0"/>
              <w:right w:val="single" w:color="auto" w:sz="8" w:space="0"/>
            </w:tcBorders>
            <w:noWrap w:val="0"/>
            <w:vAlign w:val="bottom"/>
          </w:tcPr>
          <w:p>
            <w:pPr>
              <w:widowControl/>
              <w:spacing w:line="300" w:lineRule="exact"/>
              <w:jc w:val="center"/>
              <w:rPr>
                <w:rFonts w:ascii="宋体" w:hAnsi="宋体" w:cs="宋体"/>
                <w:color w:val="FF0000"/>
                <w:kern w:val="0"/>
                <w:sz w:val="24"/>
                <w:szCs w:val="24"/>
              </w:rPr>
            </w:pPr>
          </w:p>
        </w:tc>
      </w:tr>
      <w:tr>
        <w:tblPrEx>
          <w:tblCellMar>
            <w:top w:w="0" w:type="dxa"/>
            <w:left w:w="108" w:type="dxa"/>
            <w:bottom w:w="0" w:type="dxa"/>
            <w:right w:w="108" w:type="dxa"/>
          </w:tblCellMar>
        </w:tblPrEx>
        <w:trPr>
          <w:trHeight w:val="372" w:hRule="exact"/>
        </w:trPr>
        <w:tc>
          <w:tcPr>
            <w:tcW w:w="704" w:type="dxa"/>
            <w:tcBorders>
              <w:top w:val="nil"/>
              <w:left w:val="single" w:color="auto" w:sz="8" w:space="0"/>
              <w:bottom w:val="single" w:color="auto" w:sz="8" w:space="0"/>
              <w:right w:val="single" w:color="auto" w:sz="8" w:space="0"/>
            </w:tcBorders>
            <w:noWrap w:val="0"/>
            <w:vAlign w:val="center"/>
          </w:tcPr>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7</w:t>
            </w:r>
          </w:p>
        </w:tc>
        <w:tc>
          <w:tcPr>
            <w:tcW w:w="1305" w:type="dxa"/>
            <w:tcBorders>
              <w:top w:val="nil"/>
              <w:left w:val="nil"/>
              <w:bottom w:val="single" w:color="auto" w:sz="8" w:space="0"/>
              <w:right w:val="single" w:color="auto" w:sz="8" w:space="0"/>
            </w:tcBorders>
            <w:noWrap w:val="0"/>
            <w:vAlign w:val="center"/>
          </w:tcPr>
          <w:p>
            <w:pPr>
              <w:widowControl/>
              <w:jc w:val="left"/>
              <w:textAlignment w:val="bottom"/>
              <w:rPr>
                <w:rFonts w:ascii="宋体" w:hAnsi="宋体" w:cs="宋体"/>
                <w:kern w:val="0"/>
                <w:szCs w:val="21"/>
              </w:rPr>
            </w:pPr>
            <w:r>
              <w:rPr>
                <w:rFonts w:hint="eastAsia" w:ascii="宋体" w:hAnsi="宋体" w:cs="宋体"/>
                <w:color w:val="000000"/>
                <w:kern w:val="0"/>
                <w:szCs w:val="21"/>
                <w:lang w:bidi="ar"/>
              </w:rPr>
              <w:t>桂单2815</w:t>
            </w:r>
          </w:p>
        </w:tc>
        <w:tc>
          <w:tcPr>
            <w:tcW w:w="4638" w:type="dxa"/>
            <w:tcBorders>
              <w:top w:val="nil"/>
              <w:left w:val="nil"/>
              <w:bottom w:val="single" w:color="auto" w:sz="8" w:space="0"/>
              <w:right w:val="single" w:color="auto" w:sz="8" w:space="0"/>
            </w:tcBorders>
            <w:noWrap w:val="0"/>
            <w:vAlign w:val="center"/>
          </w:tcPr>
          <w:p>
            <w:pPr>
              <w:widowControl/>
              <w:jc w:val="left"/>
              <w:textAlignment w:val="bottom"/>
              <w:rPr>
                <w:rFonts w:ascii="宋体" w:hAnsi="宋体" w:cs="宋体"/>
                <w:kern w:val="0"/>
                <w:szCs w:val="21"/>
              </w:rPr>
            </w:pPr>
            <w:r>
              <w:rPr>
                <w:kern w:val="0"/>
                <w:sz w:val="24"/>
              </w:rPr>
              <w:t>广西壮族自治区农业科学院</w:t>
            </w:r>
          </w:p>
        </w:tc>
        <w:tc>
          <w:tcPr>
            <w:tcW w:w="1471" w:type="dxa"/>
            <w:tcBorders>
              <w:top w:val="nil"/>
              <w:left w:val="nil"/>
              <w:bottom w:val="single" w:color="auto" w:sz="8" w:space="0"/>
              <w:right w:val="single" w:color="auto" w:sz="8" w:space="0"/>
            </w:tcBorders>
            <w:noWrap w:val="0"/>
            <w:vAlign w:val="bottom"/>
          </w:tcPr>
          <w:p>
            <w:pPr>
              <w:widowControl/>
              <w:spacing w:line="300" w:lineRule="exact"/>
              <w:jc w:val="center"/>
              <w:rPr>
                <w:rFonts w:ascii="宋体" w:hAnsi="宋体" w:cs="宋体"/>
                <w:color w:val="FF0000"/>
                <w:kern w:val="0"/>
                <w:sz w:val="24"/>
                <w:szCs w:val="24"/>
              </w:rPr>
            </w:pPr>
          </w:p>
        </w:tc>
      </w:tr>
      <w:tr>
        <w:tblPrEx>
          <w:tblCellMar>
            <w:top w:w="0" w:type="dxa"/>
            <w:left w:w="108" w:type="dxa"/>
            <w:bottom w:w="0" w:type="dxa"/>
            <w:right w:w="108" w:type="dxa"/>
          </w:tblCellMar>
        </w:tblPrEx>
        <w:trPr>
          <w:trHeight w:val="372" w:hRule="exact"/>
        </w:trPr>
        <w:tc>
          <w:tcPr>
            <w:tcW w:w="704" w:type="dxa"/>
            <w:tcBorders>
              <w:top w:val="nil"/>
              <w:left w:val="single" w:color="auto" w:sz="8" w:space="0"/>
              <w:bottom w:val="single" w:color="auto" w:sz="8" w:space="0"/>
              <w:right w:val="single" w:color="auto" w:sz="8" w:space="0"/>
            </w:tcBorders>
            <w:noWrap w:val="0"/>
            <w:vAlign w:val="center"/>
          </w:tcPr>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8</w:t>
            </w:r>
          </w:p>
        </w:tc>
        <w:tc>
          <w:tcPr>
            <w:tcW w:w="1305" w:type="dxa"/>
            <w:tcBorders>
              <w:top w:val="nil"/>
              <w:left w:val="nil"/>
              <w:bottom w:val="single" w:color="auto" w:sz="8" w:space="0"/>
              <w:right w:val="single" w:color="auto" w:sz="8" w:space="0"/>
            </w:tcBorders>
            <w:noWrap w:val="0"/>
            <w:vAlign w:val="center"/>
          </w:tcPr>
          <w:p>
            <w:pPr>
              <w:jc w:val="left"/>
              <w:rPr>
                <w:rFonts w:ascii="宋体" w:hAnsi="宋体" w:cs="宋体"/>
                <w:kern w:val="0"/>
                <w:szCs w:val="21"/>
              </w:rPr>
            </w:pPr>
            <w:r>
              <w:rPr>
                <w:rFonts w:hint="eastAsia" w:cs="Tahoma"/>
                <w:color w:val="000000"/>
              </w:rPr>
              <w:t>桂单2813</w:t>
            </w:r>
          </w:p>
        </w:tc>
        <w:tc>
          <w:tcPr>
            <w:tcW w:w="4638" w:type="dxa"/>
            <w:tcBorders>
              <w:top w:val="nil"/>
              <w:left w:val="nil"/>
              <w:bottom w:val="single" w:color="auto" w:sz="8" w:space="0"/>
              <w:right w:val="single" w:color="auto" w:sz="8" w:space="0"/>
            </w:tcBorders>
            <w:noWrap w:val="0"/>
            <w:vAlign w:val="center"/>
          </w:tcPr>
          <w:p>
            <w:pPr>
              <w:widowControl/>
              <w:jc w:val="left"/>
              <w:textAlignment w:val="center"/>
              <w:rPr>
                <w:rFonts w:ascii="宋体" w:hAnsi="宋体" w:cs="宋体"/>
                <w:kern w:val="0"/>
                <w:szCs w:val="21"/>
              </w:rPr>
            </w:pPr>
            <w:r>
              <w:rPr>
                <w:kern w:val="0"/>
                <w:sz w:val="24"/>
              </w:rPr>
              <w:t>广西壮族自治区农业科学院</w:t>
            </w:r>
          </w:p>
        </w:tc>
        <w:tc>
          <w:tcPr>
            <w:tcW w:w="1471" w:type="dxa"/>
            <w:tcBorders>
              <w:top w:val="nil"/>
              <w:left w:val="nil"/>
              <w:bottom w:val="single" w:color="auto" w:sz="8" w:space="0"/>
              <w:right w:val="single" w:color="auto" w:sz="8" w:space="0"/>
            </w:tcBorders>
            <w:noWrap w:val="0"/>
            <w:vAlign w:val="bottom"/>
          </w:tcPr>
          <w:p>
            <w:pPr>
              <w:widowControl/>
              <w:spacing w:line="300" w:lineRule="exact"/>
              <w:jc w:val="center"/>
              <w:rPr>
                <w:rFonts w:ascii="宋体" w:hAnsi="宋体" w:cs="宋体"/>
                <w:color w:val="FF0000"/>
                <w:kern w:val="0"/>
                <w:sz w:val="24"/>
                <w:szCs w:val="24"/>
              </w:rPr>
            </w:pPr>
          </w:p>
        </w:tc>
      </w:tr>
      <w:tr>
        <w:tblPrEx>
          <w:tblCellMar>
            <w:top w:w="0" w:type="dxa"/>
            <w:left w:w="108" w:type="dxa"/>
            <w:bottom w:w="0" w:type="dxa"/>
            <w:right w:w="108" w:type="dxa"/>
          </w:tblCellMar>
        </w:tblPrEx>
        <w:trPr>
          <w:trHeight w:val="372" w:hRule="exact"/>
        </w:trPr>
        <w:tc>
          <w:tcPr>
            <w:tcW w:w="704" w:type="dxa"/>
            <w:tcBorders>
              <w:top w:val="nil"/>
              <w:left w:val="single" w:color="auto" w:sz="8" w:space="0"/>
              <w:bottom w:val="single" w:color="auto" w:sz="8" w:space="0"/>
              <w:right w:val="single" w:color="auto" w:sz="8" w:space="0"/>
            </w:tcBorders>
            <w:noWrap w:val="0"/>
            <w:vAlign w:val="center"/>
          </w:tcPr>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9</w:t>
            </w:r>
          </w:p>
        </w:tc>
        <w:tc>
          <w:tcPr>
            <w:tcW w:w="1305" w:type="dxa"/>
            <w:tcBorders>
              <w:top w:val="nil"/>
              <w:left w:val="nil"/>
              <w:bottom w:val="single" w:color="auto" w:sz="8" w:space="0"/>
              <w:right w:val="single" w:color="auto" w:sz="8" w:space="0"/>
            </w:tcBorders>
            <w:noWrap w:val="0"/>
            <w:vAlign w:val="center"/>
          </w:tcPr>
          <w:p>
            <w:pPr>
              <w:jc w:val="left"/>
              <w:rPr>
                <w:rFonts w:ascii="宋体" w:hAnsi="宋体" w:cs="宋体"/>
                <w:kern w:val="0"/>
                <w:szCs w:val="21"/>
              </w:rPr>
            </w:pPr>
            <w:r>
              <w:rPr>
                <w:rFonts w:hint="eastAsia" w:cs="Tahoma"/>
                <w:color w:val="000000"/>
              </w:rPr>
              <w:t>昊玉775</w:t>
            </w:r>
          </w:p>
        </w:tc>
        <w:tc>
          <w:tcPr>
            <w:tcW w:w="4638" w:type="dxa"/>
            <w:tcBorders>
              <w:top w:val="nil"/>
              <w:left w:val="nil"/>
              <w:bottom w:val="single" w:color="auto" w:sz="8" w:space="0"/>
              <w:right w:val="single" w:color="auto" w:sz="8" w:space="0"/>
            </w:tcBorders>
            <w:noWrap w:val="0"/>
            <w:vAlign w:val="center"/>
          </w:tcPr>
          <w:p>
            <w:pPr>
              <w:widowControl/>
              <w:jc w:val="left"/>
              <w:textAlignment w:val="center"/>
              <w:rPr>
                <w:rFonts w:ascii="宋体" w:hAnsi="宋体" w:cs="宋体"/>
                <w:kern w:val="0"/>
                <w:szCs w:val="21"/>
              </w:rPr>
            </w:pPr>
            <w:r>
              <w:rPr>
                <w:rFonts w:hint="eastAsia"/>
              </w:rPr>
              <w:t>广西昊生农业发展有限公司</w:t>
            </w:r>
          </w:p>
        </w:tc>
        <w:tc>
          <w:tcPr>
            <w:tcW w:w="1471" w:type="dxa"/>
            <w:tcBorders>
              <w:top w:val="nil"/>
              <w:left w:val="nil"/>
              <w:bottom w:val="single" w:color="auto" w:sz="8" w:space="0"/>
              <w:right w:val="single" w:color="auto" w:sz="8" w:space="0"/>
            </w:tcBorders>
            <w:noWrap w:val="0"/>
            <w:vAlign w:val="bottom"/>
          </w:tcPr>
          <w:p>
            <w:pPr>
              <w:widowControl/>
              <w:spacing w:line="300" w:lineRule="exact"/>
              <w:jc w:val="center"/>
              <w:rPr>
                <w:rFonts w:ascii="宋体" w:hAnsi="宋体" w:cs="宋体"/>
                <w:color w:val="FF0000"/>
                <w:kern w:val="0"/>
                <w:sz w:val="24"/>
                <w:szCs w:val="24"/>
              </w:rPr>
            </w:pPr>
          </w:p>
        </w:tc>
      </w:tr>
      <w:tr>
        <w:tblPrEx>
          <w:tblCellMar>
            <w:top w:w="0" w:type="dxa"/>
            <w:left w:w="108" w:type="dxa"/>
            <w:bottom w:w="0" w:type="dxa"/>
            <w:right w:w="108" w:type="dxa"/>
          </w:tblCellMar>
        </w:tblPrEx>
        <w:trPr>
          <w:trHeight w:val="372" w:hRule="exact"/>
        </w:trPr>
        <w:tc>
          <w:tcPr>
            <w:tcW w:w="704" w:type="dxa"/>
            <w:tcBorders>
              <w:top w:val="nil"/>
              <w:left w:val="single" w:color="auto" w:sz="8" w:space="0"/>
              <w:bottom w:val="single" w:color="auto" w:sz="8" w:space="0"/>
              <w:right w:val="single" w:color="auto" w:sz="8" w:space="0"/>
            </w:tcBorders>
            <w:noWrap w:val="0"/>
            <w:vAlign w:val="center"/>
          </w:tcPr>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10</w:t>
            </w:r>
          </w:p>
        </w:tc>
        <w:tc>
          <w:tcPr>
            <w:tcW w:w="1305" w:type="dxa"/>
            <w:tcBorders>
              <w:top w:val="nil"/>
              <w:left w:val="nil"/>
              <w:bottom w:val="single" w:color="auto" w:sz="8" w:space="0"/>
              <w:right w:val="single" w:color="auto" w:sz="8" w:space="0"/>
            </w:tcBorders>
            <w:noWrap w:val="0"/>
            <w:vAlign w:val="center"/>
          </w:tcPr>
          <w:p>
            <w:pPr>
              <w:jc w:val="left"/>
              <w:rPr>
                <w:rFonts w:ascii="宋体" w:hAnsi="宋体" w:cs="宋体"/>
                <w:kern w:val="0"/>
                <w:szCs w:val="21"/>
              </w:rPr>
            </w:pPr>
            <w:r>
              <w:rPr>
                <w:rFonts w:hint="eastAsia" w:cs="Tahoma"/>
                <w:color w:val="000000"/>
              </w:rPr>
              <w:t>青青22号</w:t>
            </w:r>
          </w:p>
        </w:tc>
        <w:tc>
          <w:tcPr>
            <w:tcW w:w="4638" w:type="dxa"/>
            <w:tcBorders>
              <w:top w:val="nil"/>
              <w:left w:val="nil"/>
              <w:bottom w:val="single" w:color="auto" w:sz="8" w:space="0"/>
              <w:right w:val="single" w:color="auto" w:sz="8" w:space="0"/>
            </w:tcBorders>
            <w:noWrap w:val="0"/>
            <w:vAlign w:val="center"/>
          </w:tcPr>
          <w:p>
            <w:pPr>
              <w:widowControl/>
              <w:jc w:val="left"/>
              <w:textAlignment w:val="center"/>
              <w:rPr>
                <w:rFonts w:ascii="宋体" w:hAnsi="宋体" w:cs="宋体"/>
                <w:kern w:val="0"/>
                <w:szCs w:val="21"/>
              </w:rPr>
            </w:pPr>
            <w:r>
              <w:rPr>
                <w:rFonts w:hint="eastAsia"/>
              </w:rPr>
              <w:t>广西青青农业科技有限公司、南宁市正昊农业科学研究院</w:t>
            </w:r>
          </w:p>
        </w:tc>
        <w:tc>
          <w:tcPr>
            <w:tcW w:w="1471" w:type="dxa"/>
            <w:tcBorders>
              <w:top w:val="nil"/>
              <w:left w:val="nil"/>
              <w:bottom w:val="single" w:color="auto" w:sz="8" w:space="0"/>
              <w:right w:val="single" w:color="auto" w:sz="8" w:space="0"/>
            </w:tcBorders>
            <w:noWrap w:val="0"/>
            <w:vAlign w:val="bottom"/>
          </w:tcPr>
          <w:p>
            <w:pPr>
              <w:widowControl/>
              <w:spacing w:line="300" w:lineRule="exact"/>
              <w:jc w:val="center"/>
              <w:rPr>
                <w:rFonts w:ascii="宋体" w:hAnsi="宋体" w:cs="宋体"/>
                <w:color w:val="0516F9"/>
                <w:kern w:val="0"/>
                <w:sz w:val="24"/>
                <w:szCs w:val="24"/>
              </w:rPr>
            </w:pPr>
          </w:p>
        </w:tc>
      </w:tr>
      <w:tr>
        <w:tblPrEx>
          <w:tblCellMar>
            <w:top w:w="0" w:type="dxa"/>
            <w:left w:w="108" w:type="dxa"/>
            <w:bottom w:w="0" w:type="dxa"/>
            <w:right w:w="108" w:type="dxa"/>
          </w:tblCellMar>
        </w:tblPrEx>
        <w:trPr>
          <w:trHeight w:val="372" w:hRule="exact"/>
        </w:trPr>
        <w:tc>
          <w:tcPr>
            <w:tcW w:w="704" w:type="dxa"/>
            <w:tcBorders>
              <w:top w:val="nil"/>
              <w:left w:val="single" w:color="auto" w:sz="8" w:space="0"/>
              <w:bottom w:val="single" w:color="auto" w:sz="8" w:space="0"/>
              <w:right w:val="single" w:color="auto" w:sz="8" w:space="0"/>
            </w:tcBorders>
            <w:noWrap w:val="0"/>
            <w:vAlign w:val="center"/>
          </w:tcPr>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11</w:t>
            </w:r>
          </w:p>
        </w:tc>
        <w:tc>
          <w:tcPr>
            <w:tcW w:w="1305" w:type="dxa"/>
            <w:tcBorders>
              <w:top w:val="nil"/>
              <w:left w:val="nil"/>
              <w:bottom w:val="single" w:color="auto" w:sz="8" w:space="0"/>
              <w:right w:val="single" w:color="auto" w:sz="8" w:space="0"/>
            </w:tcBorders>
            <w:noWrap w:val="0"/>
            <w:vAlign w:val="center"/>
          </w:tcPr>
          <w:p>
            <w:pPr>
              <w:widowControl/>
              <w:jc w:val="left"/>
              <w:rPr>
                <w:rFonts w:ascii="宋体" w:hAnsi="宋体" w:cs="宋体"/>
                <w:kern w:val="0"/>
                <w:szCs w:val="21"/>
              </w:rPr>
            </w:pPr>
            <w:r>
              <w:rPr>
                <w:rFonts w:hint="eastAsia" w:cs="Tahoma"/>
                <w:color w:val="000000"/>
              </w:rPr>
              <w:t>桂单508</w:t>
            </w:r>
          </w:p>
        </w:tc>
        <w:tc>
          <w:tcPr>
            <w:tcW w:w="4638" w:type="dxa"/>
            <w:tcBorders>
              <w:top w:val="nil"/>
              <w:left w:val="nil"/>
              <w:bottom w:val="single" w:color="auto" w:sz="8" w:space="0"/>
              <w:right w:val="single" w:color="auto" w:sz="8" w:space="0"/>
            </w:tcBorders>
            <w:noWrap w:val="0"/>
            <w:vAlign w:val="center"/>
          </w:tcPr>
          <w:p>
            <w:pPr>
              <w:widowControl/>
              <w:jc w:val="left"/>
              <w:textAlignment w:val="center"/>
              <w:rPr>
                <w:rFonts w:ascii="宋体" w:hAnsi="宋体" w:cs="宋体"/>
                <w:kern w:val="0"/>
                <w:szCs w:val="21"/>
              </w:rPr>
            </w:pPr>
            <w:r>
              <w:rPr>
                <w:kern w:val="0"/>
                <w:sz w:val="24"/>
              </w:rPr>
              <w:t>广西壮族自治区农业科学院</w:t>
            </w:r>
          </w:p>
        </w:tc>
        <w:tc>
          <w:tcPr>
            <w:tcW w:w="1471" w:type="dxa"/>
            <w:tcBorders>
              <w:top w:val="nil"/>
              <w:left w:val="nil"/>
              <w:bottom w:val="single" w:color="auto" w:sz="8" w:space="0"/>
              <w:right w:val="single" w:color="auto" w:sz="8" w:space="0"/>
            </w:tcBorders>
            <w:noWrap w:val="0"/>
            <w:vAlign w:val="bottom"/>
          </w:tcPr>
          <w:p>
            <w:pPr>
              <w:widowControl/>
              <w:spacing w:line="300" w:lineRule="exact"/>
              <w:jc w:val="center"/>
              <w:rPr>
                <w:rFonts w:ascii="宋体" w:hAnsi="宋体" w:cs="宋体"/>
                <w:color w:val="0516F9"/>
                <w:kern w:val="0"/>
                <w:sz w:val="24"/>
                <w:szCs w:val="24"/>
              </w:rPr>
            </w:pPr>
          </w:p>
        </w:tc>
      </w:tr>
      <w:tr>
        <w:tblPrEx>
          <w:tblCellMar>
            <w:top w:w="0" w:type="dxa"/>
            <w:left w:w="108" w:type="dxa"/>
            <w:bottom w:w="0" w:type="dxa"/>
            <w:right w:w="108" w:type="dxa"/>
          </w:tblCellMar>
        </w:tblPrEx>
        <w:trPr>
          <w:trHeight w:val="372" w:hRule="exact"/>
        </w:trPr>
        <w:tc>
          <w:tcPr>
            <w:tcW w:w="704" w:type="dxa"/>
            <w:tcBorders>
              <w:top w:val="nil"/>
              <w:left w:val="single" w:color="auto" w:sz="8" w:space="0"/>
              <w:bottom w:val="single" w:color="auto" w:sz="8" w:space="0"/>
              <w:right w:val="single" w:color="auto" w:sz="8" w:space="0"/>
            </w:tcBorders>
            <w:noWrap w:val="0"/>
            <w:vAlign w:val="center"/>
          </w:tcPr>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12</w:t>
            </w:r>
          </w:p>
        </w:tc>
        <w:tc>
          <w:tcPr>
            <w:tcW w:w="1305" w:type="dxa"/>
            <w:tcBorders>
              <w:top w:val="nil"/>
              <w:left w:val="nil"/>
              <w:bottom w:val="single" w:color="auto" w:sz="8" w:space="0"/>
              <w:right w:val="single" w:color="auto" w:sz="8" w:space="0"/>
            </w:tcBorders>
            <w:noWrap w:val="0"/>
            <w:vAlign w:val="center"/>
          </w:tcPr>
          <w:p>
            <w:pPr>
              <w:widowControl/>
              <w:jc w:val="left"/>
              <w:textAlignment w:val="center"/>
              <w:rPr>
                <w:rFonts w:ascii="宋体" w:hAnsi="宋体" w:cs="宋体"/>
                <w:kern w:val="0"/>
                <w:szCs w:val="21"/>
              </w:rPr>
            </w:pPr>
            <w:r>
              <w:rPr>
                <w:rFonts w:hint="eastAsia" w:ascii="宋体" w:hAnsi="宋体" w:cs="Tahoma"/>
                <w:kern w:val="0"/>
                <w:szCs w:val="21"/>
              </w:rPr>
              <w:t>桂单697</w:t>
            </w:r>
          </w:p>
        </w:tc>
        <w:tc>
          <w:tcPr>
            <w:tcW w:w="4638" w:type="dxa"/>
            <w:tcBorders>
              <w:top w:val="nil"/>
              <w:left w:val="nil"/>
              <w:bottom w:val="single" w:color="auto" w:sz="8" w:space="0"/>
              <w:right w:val="single" w:color="auto" w:sz="8" w:space="0"/>
            </w:tcBorders>
            <w:noWrap w:val="0"/>
            <w:vAlign w:val="center"/>
          </w:tcPr>
          <w:p>
            <w:pPr>
              <w:widowControl/>
              <w:jc w:val="left"/>
              <w:textAlignment w:val="center"/>
              <w:rPr>
                <w:rFonts w:ascii="宋体" w:hAnsi="宋体" w:cs="宋体"/>
                <w:kern w:val="0"/>
                <w:szCs w:val="21"/>
              </w:rPr>
            </w:pPr>
            <w:r>
              <w:rPr>
                <w:kern w:val="0"/>
                <w:sz w:val="24"/>
              </w:rPr>
              <w:t>广西壮族自治区农业科学院</w:t>
            </w:r>
          </w:p>
        </w:tc>
        <w:tc>
          <w:tcPr>
            <w:tcW w:w="1471" w:type="dxa"/>
            <w:tcBorders>
              <w:top w:val="nil"/>
              <w:left w:val="nil"/>
              <w:bottom w:val="single" w:color="auto" w:sz="8" w:space="0"/>
              <w:right w:val="single" w:color="auto" w:sz="8" w:space="0"/>
            </w:tcBorders>
            <w:noWrap w:val="0"/>
            <w:vAlign w:val="bottom"/>
          </w:tcPr>
          <w:p>
            <w:pPr>
              <w:widowControl/>
              <w:spacing w:line="300" w:lineRule="exact"/>
              <w:jc w:val="center"/>
              <w:rPr>
                <w:rFonts w:ascii="宋体" w:hAnsi="宋体" w:cs="宋体"/>
                <w:color w:val="0516F9"/>
                <w:kern w:val="0"/>
                <w:sz w:val="24"/>
                <w:szCs w:val="24"/>
              </w:rPr>
            </w:pPr>
          </w:p>
        </w:tc>
      </w:tr>
      <w:tr>
        <w:tblPrEx>
          <w:tblCellMar>
            <w:top w:w="0" w:type="dxa"/>
            <w:left w:w="108" w:type="dxa"/>
            <w:bottom w:w="0" w:type="dxa"/>
            <w:right w:w="108" w:type="dxa"/>
          </w:tblCellMar>
        </w:tblPrEx>
        <w:trPr>
          <w:trHeight w:val="372" w:hRule="exact"/>
        </w:trPr>
        <w:tc>
          <w:tcPr>
            <w:tcW w:w="704" w:type="dxa"/>
            <w:tcBorders>
              <w:top w:val="nil"/>
              <w:left w:val="single" w:color="auto" w:sz="8" w:space="0"/>
              <w:bottom w:val="single" w:color="auto" w:sz="8" w:space="0"/>
              <w:right w:val="single" w:color="auto" w:sz="8" w:space="0"/>
            </w:tcBorders>
            <w:noWrap w:val="0"/>
            <w:vAlign w:val="center"/>
          </w:tcPr>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13</w:t>
            </w:r>
          </w:p>
        </w:tc>
        <w:tc>
          <w:tcPr>
            <w:tcW w:w="1305" w:type="dxa"/>
            <w:tcBorders>
              <w:top w:val="nil"/>
              <w:left w:val="nil"/>
              <w:bottom w:val="single" w:color="auto" w:sz="8" w:space="0"/>
              <w:right w:val="single" w:color="auto" w:sz="8" w:space="0"/>
            </w:tcBorders>
            <w:noWrap w:val="0"/>
            <w:vAlign w:val="center"/>
          </w:tcPr>
          <w:p>
            <w:pPr>
              <w:widowControl/>
              <w:jc w:val="left"/>
              <w:textAlignment w:val="center"/>
              <w:rPr>
                <w:rFonts w:hint="eastAsia" w:ascii="宋体" w:hAnsi="宋体" w:cs="宋体"/>
                <w:kern w:val="0"/>
                <w:szCs w:val="21"/>
              </w:rPr>
            </w:pPr>
            <w:r>
              <w:rPr>
                <w:rFonts w:hint="eastAsia" w:ascii="宋体" w:hAnsi="宋体" w:cs="Tahoma"/>
                <w:kern w:val="0"/>
                <w:szCs w:val="21"/>
              </w:rPr>
              <w:t>昊玉993</w:t>
            </w:r>
          </w:p>
        </w:tc>
        <w:tc>
          <w:tcPr>
            <w:tcW w:w="4638" w:type="dxa"/>
            <w:tcBorders>
              <w:top w:val="nil"/>
              <w:left w:val="nil"/>
              <w:bottom w:val="single" w:color="auto" w:sz="8" w:space="0"/>
              <w:right w:val="single" w:color="auto" w:sz="8" w:space="0"/>
            </w:tcBorders>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lang w:bidi="ar"/>
              </w:rPr>
              <w:t>广西昊生农业发展有限公司</w:t>
            </w:r>
          </w:p>
        </w:tc>
        <w:tc>
          <w:tcPr>
            <w:tcW w:w="1471" w:type="dxa"/>
            <w:tcBorders>
              <w:top w:val="nil"/>
              <w:left w:val="nil"/>
              <w:bottom w:val="single" w:color="auto" w:sz="8" w:space="0"/>
              <w:right w:val="single" w:color="auto" w:sz="8" w:space="0"/>
            </w:tcBorders>
            <w:noWrap w:val="0"/>
            <w:vAlign w:val="bottom"/>
          </w:tcPr>
          <w:p>
            <w:pPr>
              <w:widowControl/>
              <w:spacing w:line="300" w:lineRule="exact"/>
              <w:jc w:val="center"/>
              <w:rPr>
                <w:rFonts w:ascii="宋体" w:hAnsi="宋体" w:cs="宋体"/>
                <w:color w:val="0516F9"/>
                <w:kern w:val="0"/>
                <w:sz w:val="24"/>
                <w:szCs w:val="24"/>
              </w:rPr>
            </w:pPr>
          </w:p>
        </w:tc>
      </w:tr>
      <w:tr>
        <w:tblPrEx>
          <w:tblCellMar>
            <w:top w:w="0" w:type="dxa"/>
            <w:left w:w="108" w:type="dxa"/>
            <w:bottom w:w="0" w:type="dxa"/>
            <w:right w:w="108" w:type="dxa"/>
          </w:tblCellMar>
        </w:tblPrEx>
        <w:trPr>
          <w:trHeight w:val="372" w:hRule="exact"/>
        </w:trPr>
        <w:tc>
          <w:tcPr>
            <w:tcW w:w="704" w:type="dxa"/>
            <w:tcBorders>
              <w:top w:val="nil"/>
              <w:left w:val="single" w:color="auto" w:sz="8" w:space="0"/>
              <w:bottom w:val="single" w:color="auto" w:sz="8" w:space="0"/>
              <w:right w:val="single" w:color="auto" w:sz="8" w:space="0"/>
            </w:tcBorders>
            <w:noWrap w:val="0"/>
            <w:vAlign w:val="center"/>
          </w:tcPr>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14</w:t>
            </w:r>
          </w:p>
        </w:tc>
        <w:tc>
          <w:tcPr>
            <w:tcW w:w="1305" w:type="dxa"/>
            <w:tcBorders>
              <w:top w:val="nil"/>
              <w:left w:val="nil"/>
              <w:bottom w:val="single" w:color="auto" w:sz="8" w:space="0"/>
              <w:right w:val="single" w:color="auto" w:sz="8" w:space="0"/>
            </w:tcBorders>
            <w:noWrap w:val="0"/>
            <w:vAlign w:val="center"/>
          </w:tcPr>
          <w:p>
            <w:pPr>
              <w:widowControl/>
              <w:jc w:val="left"/>
              <w:textAlignment w:val="center"/>
              <w:rPr>
                <w:rFonts w:hint="eastAsia" w:ascii="宋体" w:hAnsi="宋体" w:cs="宋体"/>
                <w:kern w:val="0"/>
                <w:szCs w:val="21"/>
              </w:rPr>
            </w:pPr>
            <w:r>
              <w:rPr>
                <w:rFonts w:hint="eastAsia" w:ascii="宋体" w:hAnsi="宋体" w:cs="Tahoma"/>
                <w:kern w:val="0"/>
                <w:szCs w:val="21"/>
              </w:rPr>
              <w:t>万佳福590</w:t>
            </w:r>
          </w:p>
        </w:tc>
        <w:tc>
          <w:tcPr>
            <w:tcW w:w="4638" w:type="dxa"/>
            <w:tcBorders>
              <w:top w:val="nil"/>
              <w:left w:val="nil"/>
              <w:bottom w:val="single" w:color="auto" w:sz="8" w:space="0"/>
              <w:right w:val="single" w:color="auto" w:sz="8" w:space="0"/>
            </w:tcBorders>
            <w:noWrap w:val="0"/>
            <w:vAlign w:val="center"/>
          </w:tcPr>
          <w:p>
            <w:pPr>
              <w:jc w:val="left"/>
              <w:rPr>
                <w:rFonts w:hint="eastAsia" w:ascii="宋体" w:hAnsi="宋体" w:cs="宋体"/>
                <w:kern w:val="0"/>
                <w:szCs w:val="21"/>
              </w:rPr>
            </w:pPr>
            <w:r>
              <w:rPr>
                <w:rFonts w:hint="eastAsia"/>
              </w:rPr>
              <w:t>南宁真福种业有限公司</w:t>
            </w:r>
          </w:p>
        </w:tc>
        <w:tc>
          <w:tcPr>
            <w:tcW w:w="1471" w:type="dxa"/>
            <w:tcBorders>
              <w:top w:val="nil"/>
              <w:left w:val="nil"/>
              <w:bottom w:val="single" w:color="auto" w:sz="8" w:space="0"/>
              <w:right w:val="single" w:color="auto" w:sz="8" w:space="0"/>
            </w:tcBorders>
            <w:noWrap w:val="0"/>
            <w:vAlign w:val="bottom"/>
          </w:tcPr>
          <w:p>
            <w:pPr>
              <w:widowControl/>
              <w:spacing w:line="300" w:lineRule="exact"/>
              <w:jc w:val="center"/>
              <w:rPr>
                <w:rFonts w:ascii="宋体" w:hAnsi="宋体" w:cs="宋体"/>
                <w:color w:val="0516F9"/>
                <w:kern w:val="0"/>
                <w:sz w:val="24"/>
                <w:szCs w:val="24"/>
              </w:rPr>
            </w:pPr>
          </w:p>
        </w:tc>
      </w:tr>
      <w:tr>
        <w:tblPrEx>
          <w:tblCellMar>
            <w:top w:w="0" w:type="dxa"/>
            <w:left w:w="108" w:type="dxa"/>
            <w:bottom w:w="0" w:type="dxa"/>
            <w:right w:w="108" w:type="dxa"/>
          </w:tblCellMar>
        </w:tblPrEx>
        <w:trPr>
          <w:trHeight w:val="372" w:hRule="exact"/>
        </w:trPr>
        <w:tc>
          <w:tcPr>
            <w:tcW w:w="704" w:type="dxa"/>
            <w:tcBorders>
              <w:top w:val="nil"/>
              <w:left w:val="single" w:color="auto" w:sz="8" w:space="0"/>
              <w:bottom w:val="single" w:color="auto" w:sz="8" w:space="0"/>
              <w:right w:val="single" w:color="auto" w:sz="8" w:space="0"/>
            </w:tcBorders>
            <w:noWrap w:val="0"/>
            <w:vAlign w:val="center"/>
          </w:tcPr>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15</w:t>
            </w:r>
          </w:p>
        </w:tc>
        <w:tc>
          <w:tcPr>
            <w:tcW w:w="1305" w:type="dxa"/>
            <w:tcBorders>
              <w:top w:val="nil"/>
              <w:left w:val="nil"/>
              <w:bottom w:val="single" w:color="auto" w:sz="8" w:space="0"/>
              <w:right w:val="single" w:color="auto" w:sz="8" w:space="0"/>
            </w:tcBorders>
            <w:noWrap w:val="0"/>
            <w:vAlign w:val="center"/>
          </w:tcPr>
          <w:p>
            <w:pPr>
              <w:widowControl/>
              <w:jc w:val="left"/>
              <w:textAlignment w:val="center"/>
              <w:rPr>
                <w:rFonts w:hint="eastAsia" w:ascii="宋体" w:hAnsi="宋体" w:cs="宋体"/>
                <w:kern w:val="0"/>
                <w:szCs w:val="21"/>
              </w:rPr>
            </w:pPr>
            <w:r>
              <w:rPr>
                <w:rFonts w:hint="eastAsia" w:ascii="宋体" w:hAnsi="宋体" w:cs="Tahoma"/>
                <w:kern w:val="0"/>
                <w:szCs w:val="21"/>
              </w:rPr>
              <w:t>桂单509</w:t>
            </w:r>
          </w:p>
        </w:tc>
        <w:tc>
          <w:tcPr>
            <w:tcW w:w="4638" w:type="dxa"/>
            <w:tcBorders>
              <w:top w:val="nil"/>
              <w:left w:val="nil"/>
              <w:bottom w:val="single" w:color="auto" w:sz="8" w:space="0"/>
              <w:right w:val="single" w:color="auto" w:sz="8" w:space="0"/>
            </w:tcBorders>
            <w:noWrap w:val="0"/>
            <w:vAlign w:val="center"/>
          </w:tcPr>
          <w:p>
            <w:pPr>
              <w:spacing w:line="310" w:lineRule="exact"/>
              <w:jc w:val="left"/>
              <w:rPr>
                <w:rFonts w:hint="eastAsia" w:ascii="宋体" w:hAnsi="宋体" w:cs="宋体"/>
                <w:kern w:val="0"/>
                <w:szCs w:val="21"/>
              </w:rPr>
            </w:pPr>
            <w:r>
              <w:rPr>
                <w:kern w:val="0"/>
                <w:sz w:val="24"/>
              </w:rPr>
              <w:t>广西壮族自治区农业科学院</w:t>
            </w:r>
          </w:p>
        </w:tc>
        <w:tc>
          <w:tcPr>
            <w:tcW w:w="1471" w:type="dxa"/>
            <w:tcBorders>
              <w:top w:val="nil"/>
              <w:left w:val="nil"/>
              <w:bottom w:val="single" w:color="auto" w:sz="8" w:space="0"/>
              <w:right w:val="single" w:color="auto" w:sz="8" w:space="0"/>
            </w:tcBorders>
            <w:noWrap w:val="0"/>
            <w:vAlign w:val="bottom"/>
          </w:tcPr>
          <w:p>
            <w:pPr>
              <w:widowControl/>
              <w:spacing w:line="300" w:lineRule="exact"/>
              <w:jc w:val="center"/>
              <w:rPr>
                <w:rFonts w:ascii="宋体" w:hAnsi="宋体" w:cs="宋体"/>
                <w:color w:val="0516F9"/>
                <w:kern w:val="0"/>
                <w:sz w:val="24"/>
                <w:szCs w:val="24"/>
              </w:rPr>
            </w:pPr>
          </w:p>
        </w:tc>
      </w:tr>
      <w:tr>
        <w:tblPrEx>
          <w:tblCellMar>
            <w:top w:w="0" w:type="dxa"/>
            <w:left w:w="108" w:type="dxa"/>
            <w:bottom w:w="0" w:type="dxa"/>
            <w:right w:w="108" w:type="dxa"/>
          </w:tblCellMar>
        </w:tblPrEx>
        <w:trPr>
          <w:trHeight w:val="372" w:hRule="exact"/>
        </w:trPr>
        <w:tc>
          <w:tcPr>
            <w:tcW w:w="704" w:type="dxa"/>
            <w:tcBorders>
              <w:top w:val="nil"/>
              <w:left w:val="single" w:color="auto" w:sz="8" w:space="0"/>
              <w:bottom w:val="single" w:color="auto" w:sz="8" w:space="0"/>
              <w:right w:val="single" w:color="auto" w:sz="8" w:space="0"/>
            </w:tcBorders>
            <w:noWrap w:val="0"/>
            <w:vAlign w:val="center"/>
          </w:tcPr>
          <w:p>
            <w:pPr>
              <w:widowControl/>
              <w:spacing w:line="300" w:lineRule="exact"/>
              <w:jc w:val="left"/>
              <w:rPr>
                <w:rFonts w:hint="eastAsia" w:ascii="宋体" w:hAnsi="宋体" w:cs="宋体"/>
                <w:color w:val="000000"/>
                <w:kern w:val="0"/>
                <w:szCs w:val="21"/>
              </w:rPr>
            </w:pPr>
            <w:r>
              <w:rPr>
                <w:rFonts w:hint="eastAsia" w:ascii="宋体" w:hAnsi="宋体" w:cs="宋体"/>
                <w:color w:val="000000"/>
                <w:kern w:val="0"/>
                <w:szCs w:val="21"/>
              </w:rPr>
              <w:t>16</w:t>
            </w:r>
          </w:p>
        </w:tc>
        <w:tc>
          <w:tcPr>
            <w:tcW w:w="1305" w:type="dxa"/>
            <w:tcBorders>
              <w:top w:val="nil"/>
              <w:left w:val="nil"/>
              <w:bottom w:val="single" w:color="auto" w:sz="8" w:space="0"/>
              <w:right w:val="single" w:color="auto" w:sz="8" w:space="0"/>
            </w:tcBorders>
            <w:noWrap w:val="0"/>
            <w:vAlign w:val="center"/>
          </w:tcPr>
          <w:p>
            <w:pPr>
              <w:widowControl/>
              <w:jc w:val="left"/>
              <w:textAlignment w:val="center"/>
              <w:rPr>
                <w:rFonts w:hint="eastAsia" w:ascii="宋体" w:hAnsi="宋体" w:cs="宋体"/>
                <w:kern w:val="0"/>
                <w:szCs w:val="21"/>
              </w:rPr>
            </w:pPr>
            <w:r>
              <w:rPr>
                <w:rFonts w:hint="eastAsia" w:ascii="宋体" w:hAnsi="宋体" w:cs="Tahoma"/>
                <w:kern w:val="0"/>
                <w:szCs w:val="21"/>
              </w:rPr>
              <w:t>桂单0855</w:t>
            </w:r>
          </w:p>
        </w:tc>
        <w:tc>
          <w:tcPr>
            <w:tcW w:w="4638" w:type="dxa"/>
            <w:tcBorders>
              <w:top w:val="nil"/>
              <w:left w:val="nil"/>
              <w:bottom w:val="single" w:color="auto" w:sz="8" w:space="0"/>
              <w:right w:val="single" w:color="auto" w:sz="8" w:space="0"/>
            </w:tcBorders>
            <w:noWrap w:val="0"/>
            <w:vAlign w:val="center"/>
          </w:tcPr>
          <w:p>
            <w:pPr>
              <w:spacing w:line="310" w:lineRule="exact"/>
              <w:jc w:val="left"/>
              <w:rPr>
                <w:rFonts w:hint="eastAsia" w:ascii="宋体" w:hAnsi="宋体" w:cs="宋体"/>
                <w:kern w:val="0"/>
                <w:szCs w:val="21"/>
              </w:rPr>
            </w:pPr>
            <w:r>
              <w:rPr>
                <w:kern w:val="0"/>
                <w:sz w:val="24"/>
              </w:rPr>
              <w:t>广西壮族自治区农业科学院</w:t>
            </w:r>
          </w:p>
        </w:tc>
        <w:tc>
          <w:tcPr>
            <w:tcW w:w="1471" w:type="dxa"/>
            <w:tcBorders>
              <w:top w:val="nil"/>
              <w:left w:val="nil"/>
              <w:bottom w:val="single" w:color="auto" w:sz="8" w:space="0"/>
              <w:right w:val="single" w:color="auto" w:sz="8" w:space="0"/>
            </w:tcBorders>
            <w:noWrap w:val="0"/>
            <w:vAlign w:val="bottom"/>
          </w:tcPr>
          <w:p>
            <w:pPr>
              <w:widowControl/>
              <w:spacing w:line="300" w:lineRule="exact"/>
              <w:jc w:val="center"/>
              <w:rPr>
                <w:rFonts w:ascii="宋体" w:hAnsi="宋体" w:cs="宋体"/>
                <w:color w:val="0516F9"/>
                <w:kern w:val="0"/>
                <w:sz w:val="24"/>
                <w:szCs w:val="24"/>
              </w:rPr>
            </w:pPr>
          </w:p>
        </w:tc>
      </w:tr>
      <w:tr>
        <w:tblPrEx>
          <w:tblCellMar>
            <w:top w:w="0" w:type="dxa"/>
            <w:left w:w="108" w:type="dxa"/>
            <w:bottom w:w="0" w:type="dxa"/>
            <w:right w:w="108" w:type="dxa"/>
          </w:tblCellMar>
        </w:tblPrEx>
        <w:trPr>
          <w:trHeight w:val="392" w:hRule="exact"/>
        </w:trPr>
        <w:tc>
          <w:tcPr>
            <w:tcW w:w="704" w:type="dxa"/>
            <w:tcBorders>
              <w:top w:val="nil"/>
              <w:left w:val="single" w:color="auto" w:sz="8" w:space="0"/>
              <w:bottom w:val="single" w:color="auto" w:sz="8" w:space="0"/>
              <w:right w:val="single" w:color="auto" w:sz="8" w:space="0"/>
            </w:tcBorders>
            <w:noWrap w:val="0"/>
            <w:vAlign w:val="center"/>
          </w:tcPr>
          <w:p>
            <w:pPr>
              <w:widowControl/>
              <w:spacing w:line="300" w:lineRule="exact"/>
              <w:jc w:val="left"/>
              <w:rPr>
                <w:rFonts w:ascii="宋体" w:hAnsi="宋体" w:cs="宋体"/>
                <w:color w:val="000000"/>
                <w:kern w:val="0"/>
                <w:szCs w:val="21"/>
              </w:rPr>
            </w:pPr>
            <w:r>
              <w:rPr>
                <w:rFonts w:hint="eastAsia" w:ascii="宋体" w:hAnsi="宋体" w:cs="宋体"/>
                <w:color w:val="000000"/>
                <w:kern w:val="0"/>
                <w:szCs w:val="21"/>
              </w:rPr>
              <w:t>17</w:t>
            </w:r>
          </w:p>
        </w:tc>
        <w:tc>
          <w:tcPr>
            <w:tcW w:w="1305" w:type="dxa"/>
            <w:tcBorders>
              <w:top w:val="nil"/>
              <w:left w:val="nil"/>
              <w:bottom w:val="single" w:color="auto" w:sz="8" w:space="0"/>
              <w:right w:val="single" w:color="auto" w:sz="8" w:space="0"/>
            </w:tcBorders>
            <w:noWrap w:val="0"/>
            <w:vAlign w:val="center"/>
          </w:tcPr>
          <w:p>
            <w:pPr>
              <w:widowControl/>
              <w:jc w:val="left"/>
              <w:textAlignment w:val="center"/>
              <w:rPr>
                <w:rFonts w:ascii="宋体" w:hAnsi="宋体" w:cs="宋体"/>
                <w:kern w:val="0"/>
                <w:szCs w:val="21"/>
              </w:rPr>
            </w:pPr>
            <w:r>
              <w:rPr>
                <w:rFonts w:hint="eastAsia" w:ascii="宋体" w:hAnsi="宋体" w:cs="Tahoma"/>
                <w:kern w:val="0"/>
                <w:szCs w:val="21"/>
              </w:rPr>
              <w:t>桂农玉369</w:t>
            </w:r>
          </w:p>
        </w:tc>
        <w:tc>
          <w:tcPr>
            <w:tcW w:w="4638" w:type="dxa"/>
            <w:tcBorders>
              <w:top w:val="nil"/>
              <w:left w:val="nil"/>
              <w:bottom w:val="single" w:color="auto" w:sz="8" w:space="0"/>
              <w:right w:val="single" w:color="auto" w:sz="8" w:space="0"/>
            </w:tcBorders>
            <w:noWrap w:val="0"/>
            <w:vAlign w:val="center"/>
          </w:tcPr>
          <w:p>
            <w:pPr>
              <w:tabs>
                <w:tab w:val="left" w:pos="6660"/>
              </w:tabs>
              <w:spacing w:line="310" w:lineRule="exact"/>
              <w:jc w:val="left"/>
              <w:rPr>
                <w:rFonts w:ascii="宋体" w:hAnsi="宋体" w:cs="宋体"/>
                <w:kern w:val="0"/>
                <w:szCs w:val="21"/>
              </w:rPr>
            </w:pPr>
            <w:r>
              <w:rPr>
                <w:rFonts w:hint="eastAsia"/>
              </w:rPr>
              <w:t>广西农业职业技术大学</w:t>
            </w:r>
          </w:p>
        </w:tc>
        <w:tc>
          <w:tcPr>
            <w:tcW w:w="1471" w:type="dxa"/>
            <w:tcBorders>
              <w:top w:val="nil"/>
              <w:left w:val="nil"/>
              <w:bottom w:val="single" w:color="auto" w:sz="8" w:space="0"/>
              <w:right w:val="single" w:color="auto" w:sz="8" w:space="0"/>
            </w:tcBorders>
            <w:noWrap w:val="0"/>
            <w:vAlign w:val="bottom"/>
          </w:tcPr>
          <w:p>
            <w:pPr>
              <w:widowControl/>
              <w:spacing w:line="300" w:lineRule="exact"/>
              <w:jc w:val="center"/>
              <w:rPr>
                <w:rFonts w:ascii="宋体" w:hAnsi="宋体" w:cs="宋体"/>
                <w:color w:val="0516F9"/>
                <w:kern w:val="0"/>
                <w:sz w:val="24"/>
                <w:szCs w:val="24"/>
              </w:rPr>
            </w:pPr>
          </w:p>
        </w:tc>
      </w:tr>
    </w:tbl>
    <w:p>
      <w:pPr>
        <w:pStyle w:val="3"/>
        <w:rPr>
          <w:rFonts w:hint="eastAsia"/>
          <w:sz w:val="24"/>
          <w:szCs w:val="24"/>
        </w:rPr>
      </w:pPr>
    </w:p>
    <w:p>
      <w:pPr>
        <w:pStyle w:val="3"/>
        <w:rPr>
          <w:rFonts w:hint="eastAsia"/>
          <w:sz w:val="24"/>
          <w:szCs w:val="24"/>
        </w:rPr>
      </w:pPr>
    </w:p>
    <w:p>
      <w:pPr>
        <w:pStyle w:val="3"/>
        <w:rPr>
          <w:rFonts w:hint="eastAsia"/>
          <w:sz w:val="24"/>
          <w:szCs w:val="24"/>
        </w:rPr>
      </w:pPr>
    </w:p>
    <w:p>
      <w:pPr>
        <w:pStyle w:val="3"/>
        <w:rPr>
          <w:rFonts w:hint="eastAsia"/>
          <w:sz w:val="24"/>
          <w:szCs w:val="24"/>
        </w:rPr>
      </w:pPr>
    </w:p>
    <w:p>
      <w:pPr>
        <w:pStyle w:val="3"/>
        <w:rPr>
          <w:rFonts w:hint="eastAsia"/>
          <w:sz w:val="24"/>
          <w:szCs w:val="24"/>
        </w:rPr>
      </w:pPr>
    </w:p>
    <w:p>
      <w:pPr>
        <w:pStyle w:val="3"/>
        <w:rPr>
          <w:rFonts w:hint="eastAsia"/>
          <w:sz w:val="24"/>
          <w:szCs w:val="24"/>
        </w:rPr>
      </w:pPr>
      <w:r>
        <w:rPr>
          <w:rFonts w:hint="eastAsia"/>
          <w:sz w:val="24"/>
          <w:szCs w:val="24"/>
        </w:rPr>
        <w:t>表3-1  2024年普通玉米区试参试品种及</w:t>
      </w:r>
      <w:r>
        <w:rPr>
          <w:rFonts w:hint="eastAsia" w:hAnsi="宋体"/>
          <w:szCs w:val="21"/>
        </w:rPr>
        <w:t>育种者</w:t>
      </w:r>
    </w:p>
    <w:tbl>
      <w:tblPr>
        <w:tblStyle w:val="6"/>
        <w:tblW w:w="5163" w:type="pct"/>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8"/>
        <w:gridCol w:w="1235"/>
        <w:gridCol w:w="2306"/>
        <w:gridCol w:w="4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8" w:type="pct"/>
            <w:noWrap w:val="0"/>
            <w:vAlign w:val="top"/>
          </w:tcPr>
          <w:p>
            <w:pPr>
              <w:pStyle w:val="3"/>
              <w:spacing w:line="380" w:lineRule="exact"/>
              <w:jc w:val="center"/>
              <w:rPr>
                <w:rFonts w:hint="eastAsia" w:hAnsi="宋体"/>
                <w:szCs w:val="21"/>
              </w:rPr>
            </w:pPr>
            <w:r>
              <w:rPr>
                <w:rFonts w:hint="eastAsia" w:hAnsi="宋体"/>
                <w:szCs w:val="21"/>
              </w:rPr>
              <w:t>序号</w:t>
            </w:r>
          </w:p>
        </w:tc>
        <w:tc>
          <w:tcPr>
            <w:tcW w:w="745" w:type="pct"/>
            <w:noWrap w:val="0"/>
            <w:vAlign w:val="top"/>
          </w:tcPr>
          <w:p>
            <w:pPr>
              <w:pStyle w:val="3"/>
              <w:spacing w:line="380" w:lineRule="exact"/>
              <w:ind w:left="-105" w:leftChars="-50" w:right="-105" w:rightChars="-50"/>
              <w:jc w:val="center"/>
              <w:rPr>
                <w:rFonts w:hAnsi="宋体"/>
                <w:szCs w:val="21"/>
              </w:rPr>
            </w:pPr>
            <w:r>
              <w:rPr>
                <w:rFonts w:hint="eastAsia" w:hAnsi="宋体"/>
                <w:szCs w:val="21"/>
              </w:rPr>
              <w:t>参试品种(组合)</w:t>
            </w:r>
          </w:p>
        </w:tc>
        <w:tc>
          <w:tcPr>
            <w:tcW w:w="1181" w:type="pct"/>
            <w:noWrap w:val="0"/>
            <w:vAlign w:val="bottom"/>
          </w:tcPr>
          <w:p>
            <w:pPr>
              <w:rPr>
                <w:rFonts w:ascii="宋体" w:hAnsi="宋体" w:cs="宋体"/>
                <w:sz w:val="24"/>
                <w:szCs w:val="24"/>
              </w:rPr>
            </w:pPr>
            <w:r>
              <w:rPr>
                <w:rFonts w:hint="eastAsia"/>
              </w:rPr>
              <w:t>品种来源</w:t>
            </w:r>
          </w:p>
        </w:tc>
        <w:tc>
          <w:tcPr>
            <w:tcW w:w="2774" w:type="pct"/>
            <w:noWrap w:val="0"/>
            <w:vAlign w:val="top"/>
          </w:tcPr>
          <w:p>
            <w:pPr>
              <w:pStyle w:val="3"/>
              <w:spacing w:line="380" w:lineRule="exact"/>
              <w:jc w:val="center"/>
              <w:rPr>
                <w:rFonts w:hAnsi="宋体"/>
                <w:szCs w:val="21"/>
              </w:rPr>
            </w:pPr>
            <w:r>
              <w:rPr>
                <w:rFonts w:hint="eastAsia" w:hAnsi="宋体"/>
                <w:szCs w:val="21"/>
              </w:rPr>
              <w:t>育 种 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8" w:type="pct"/>
            <w:noWrap w:val="0"/>
            <w:vAlign w:val="bottom"/>
          </w:tcPr>
          <w:p>
            <w:pPr>
              <w:widowControl/>
              <w:jc w:val="center"/>
              <w:rPr>
                <w:rFonts w:ascii="宋体" w:hAnsi="宋体" w:cs="Tahoma"/>
                <w:kern w:val="0"/>
                <w:szCs w:val="21"/>
              </w:rPr>
            </w:pPr>
            <w:r>
              <w:rPr>
                <w:rFonts w:hint="eastAsia" w:ascii="宋体" w:hAnsi="宋体" w:cs="Tahoma"/>
                <w:kern w:val="0"/>
                <w:szCs w:val="21"/>
              </w:rPr>
              <w:t>1</w:t>
            </w:r>
          </w:p>
        </w:tc>
        <w:tc>
          <w:tcPr>
            <w:tcW w:w="745" w:type="pct"/>
            <w:noWrap w:val="0"/>
            <w:vAlign w:val="bottom"/>
          </w:tcPr>
          <w:p>
            <w:pPr>
              <w:widowControl/>
              <w:jc w:val="left"/>
              <w:textAlignment w:val="bottom"/>
              <w:rPr>
                <w:rFonts w:hint="eastAsia" w:ascii="宋体" w:hAnsi="宋体" w:cs="Tahoma"/>
                <w:kern w:val="0"/>
                <w:szCs w:val="21"/>
              </w:rPr>
            </w:pPr>
            <w:r>
              <w:rPr>
                <w:rFonts w:hint="eastAsia" w:ascii="宋体" w:hAnsi="宋体" w:cs="宋体"/>
                <w:color w:val="000000"/>
                <w:kern w:val="0"/>
                <w:sz w:val="22"/>
                <w:szCs w:val="22"/>
                <w:lang w:bidi="ar"/>
              </w:rPr>
              <w:t>柳单301</w:t>
            </w:r>
          </w:p>
        </w:tc>
        <w:tc>
          <w:tcPr>
            <w:tcW w:w="2405" w:type="dxa"/>
            <w:noWrap w:val="0"/>
            <w:vAlign w:val="bottom"/>
          </w:tcPr>
          <w:p>
            <w:pPr>
              <w:widowControl/>
              <w:jc w:val="left"/>
              <w:textAlignment w:val="bottom"/>
              <w:rPr>
                <w:rFonts w:ascii="宋体" w:hAnsi="宋体" w:cs="宋体"/>
                <w:color w:val="000000"/>
                <w:sz w:val="24"/>
                <w:szCs w:val="24"/>
              </w:rPr>
            </w:pPr>
            <w:r>
              <w:rPr>
                <w:rFonts w:hint="eastAsia" w:ascii="宋体" w:hAnsi="宋体" w:cs="宋体"/>
                <w:color w:val="000000"/>
                <w:kern w:val="0"/>
                <w:sz w:val="22"/>
                <w:szCs w:val="22"/>
                <w:lang w:bidi="ar"/>
              </w:rPr>
              <w:t>M2015×M1521</w:t>
            </w:r>
          </w:p>
        </w:tc>
        <w:tc>
          <w:tcPr>
            <w:tcW w:w="2774" w:type="pct"/>
            <w:noWrap w:val="0"/>
            <w:vAlign w:val="bottom"/>
          </w:tcPr>
          <w:p>
            <w:pPr>
              <w:widowControl/>
              <w:jc w:val="left"/>
              <w:textAlignment w:val="bottom"/>
              <w:rPr>
                <w:rFonts w:ascii="宋体" w:hAnsi="宋体" w:cs="宋体"/>
                <w:color w:val="000000"/>
                <w:sz w:val="24"/>
                <w:szCs w:val="24"/>
              </w:rPr>
            </w:pPr>
            <w:r>
              <w:rPr>
                <w:rFonts w:hint="eastAsia" w:ascii="宋体" w:hAnsi="宋体" w:cs="宋体"/>
                <w:color w:val="000000"/>
                <w:kern w:val="0"/>
                <w:sz w:val="22"/>
                <w:szCs w:val="22"/>
                <w:lang w:bidi="ar"/>
              </w:rPr>
              <w:t xml:space="preserve">柳州市农业科学研究中心、广西农科院柳州分院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8" w:type="pct"/>
            <w:noWrap w:val="0"/>
            <w:vAlign w:val="bottom"/>
          </w:tcPr>
          <w:p>
            <w:pPr>
              <w:widowControl/>
              <w:jc w:val="center"/>
              <w:rPr>
                <w:rFonts w:ascii="宋体" w:hAnsi="宋体" w:cs="Tahoma"/>
                <w:kern w:val="0"/>
                <w:szCs w:val="21"/>
              </w:rPr>
            </w:pPr>
            <w:r>
              <w:rPr>
                <w:rFonts w:hint="eastAsia" w:ascii="宋体" w:hAnsi="宋体" w:cs="Tahoma"/>
                <w:kern w:val="0"/>
                <w:szCs w:val="21"/>
              </w:rPr>
              <w:t>2</w:t>
            </w:r>
          </w:p>
        </w:tc>
        <w:tc>
          <w:tcPr>
            <w:tcW w:w="745" w:type="pct"/>
            <w:noWrap w:val="0"/>
            <w:vAlign w:val="bottom"/>
          </w:tcPr>
          <w:p>
            <w:pPr>
              <w:widowControl/>
              <w:jc w:val="left"/>
              <w:textAlignment w:val="bottom"/>
              <w:rPr>
                <w:rFonts w:hint="eastAsia" w:ascii="宋体" w:hAnsi="宋体" w:cs="Tahoma"/>
                <w:kern w:val="0"/>
                <w:szCs w:val="21"/>
              </w:rPr>
            </w:pPr>
            <w:r>
              <w:rPr>
                <w:rFonts w:hint="eastAsia" w:ascii="宋体" w:hAnsi="宋体" w:cs="宋体"/>
                <w:color w:val="000000"/>
                <w:kern w:val="0"/>
                <w:sz w:val="22"/>
                <w:szCs w:val="22"/>
                <w:lang w:bidi="ar"/>
              </w:rPr>
              <w:t>柳玉0581</w:t>
            </w:r>
          </w:p>
        </w:tc>
        <w:tc>
          <w:tcPr>
            <w:tcW w:w="2405" w:type="dxa"/>
            <w:noWrap w:val="0"/>
            <w:vAlign w:val="bottom"/>
          </w:tcPr>
          <w:p>
            <w:pPr>
              <w:widowControl/>
              <w:jc w:val="left"/>
              <w:textAlignment w:val="bottom"/>
              <w:rPr>
                <w:rFonts w:ascii="宋体" w:hAnsi="宋体" w:cs="宋体"/>
                <w:sz w:val="24"/>
                <w:szCs w:val="24"/>
              </w:rPr>
            </w:pPr>
            <w:r>
              <w:rPr>
                <w:rFonts w:hint="eastAsia" w:ascii="宋体" w:hAnsi="宋体" w:cs="宋体"/>
                <w:color w:val="000000"/>
                <w:kern w:val="0"/>
                <w:sz w:val="22"/>
                <w:szCs w:val="22"/>
                <w:lang w:bidi="ar"/>
              </w:rPr>
              <w:t>M1521×M5419</w:t>
            </w:r>
          </w:p>
        </w:tc>
        <w:tc>
          <w:tcPr>
            <w:tcW w:w="2774" w:type="pct"/>
            <w:noWrap w:val="0"/>
            <w:vAlign w:val="bottom"/>
          </w:tcPr>
          <w:p>
            <w:pPr>
              <w:widowControl/>
              <w:jc w:val="left"/>
              <w:textAlignment w:val="bottom"/>
              <w:rPr>
                <w:rFonts w:ascii="宋体" w:hAnsi="宋体" w:cs="宋体"/>
                <w:sz w:val="24"/>
                <w:szCs w:val="24"/>
              </w:rPr>
            </w:pPr>
            <w:r>
              <w:rPr>
                <w:rFonts w:hint="eastAsia" w:ascii="宋体" w:hAnsi="宋体" w:cs="宋体"/>
                <w:color w:val="000000"/>
                <w:kern w:val="0"/>
                <w:sz w:val="22"/>
                <w:szCs w:val="22"/>
                <w:lang w:bidi="ar"/>
              </w:rPr>
              <w:t xml:space="preserve">柳州市农业科学研究中心、广西农科院柳州分院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8" w:type="pct"/>
            <w:noWrap w:val="0"/>
            <w:vAlign w:val="bottom"/>
          </w:tcPr>
          <w:p>
            <w:pPr>
              <w:widowControl/>
              <w:jc w:val="center"/>
              <w:rPr>
                <w:rFonts w:ascii="宋体" w:hAnsi="宋体" w:cs="Tahoma"/>
                <w:kern w:val="0"/>
                <w:szCs w:val="21"/>
              </w:rPr>
            </w:pPr>
            <w:r>
              <w:rPr>
                <w:rFonts w:hint="eastAsia" w:ascii="宋体" w:hAnsi="宋体" w:cs="Tahoma"/>
                <w:kern w:val="0"/>
                <w:szCs w:val="21"/>
              </w:rPr>
              <w:t>3</w:t>
            </w:r>
          </w:p>
        </w:tc>
        <w:tc>
          <w:tcPr>
            <w:tcW w:w="745" w:type="pct"/>
            <w:noWrap w:val="0"/>
            <w:vAlign w:val="center"/>
          </w:tcPr>
          <w:p>
            <w:pPr>
              <w:widowControl/>
              <w:jc w:val="left"/>
              <w:textAlignment w:val="center"/>
              <w:rPr>
                <w:rFonts w:hint="eastAsia" w:ascii="宋体" w:hAnsi="宋体" w:cs="Tahoma"/>
                <w:kern w:val="0"/>
                <w:szCs w:val="21"/>
              </w:rPr>
            </w:pPr>
            <w:r>
              <w:rPr>
                <w:rFonts w:hint="eastAsia" w:ascii="宋体" w:hAnsi="宋体" w:cs="宋体"/>
                <w:color w:val="000000"/>
                <w:kern w:val="0"/>
                <w:sz w:val="22"/>
                <w:szCs w:val="22"/>
                <w:lang w:bidi="ar"/>
              </w:rPr>
              <w:t xml:space="preserve">桂单6601 </w:t>
            </w:r>
          </w:p>
        </w:tc>
        <w:tc>
          <w:tcPr>
            <w:tcW w:w="2405" w:type="dxa"/>
            <w:noWrap w:val="0"/>
            <w:vAlign w:val="center"/>
          </w:tcPr>
          <w:p>
            <w:pPr>
              <w:widowControl/>
              <w:jc w:val="left"/>
              <w:textAlignment w:val="center"/>
              <w:rPr>
                <w:rFonts w:ascii="宋体" w:hAnsi="宋体" w:cs="宋体"/>
                <w:sz w:val="24"/>
                <w:szCs w:val="24"/>
              </w:rPr>
            </w:pPr>
            <w:r>
              <w:rPr>
                <w:rFonts w:hint="eastAsia" w:ascii="宋体" w:hAnsi="宋体" w:cs="宋体"/>
                <w:color w:val="000000"/>
                <w:kern w:val="0"/>
                <w:sz w:val="22"/>
                <w:szCs w:val="22"/>
                <w:lang w:bidi="ar"/>
              </w:rPr>
              <w:t xml:space="preserve">GML66×CLYN560 </w:t>
            </w:r>
          </w:p>
        </w:tc>
        <w:tc>
          <w:tcPr>
            <w:tcW w:w="2774" w:type="pct"/>
            <w:noWrap w:val="0"/>
            <w:vAlign w:val="center"/>
          </w:tcPr>
          <w:p>
            <w:pPr>
              <w:widowControl/>
              <w:jc w:val="left"/>
              <w:textAlignment w:val="center"/>
              <w:rPr>
                <w:rFonts w:ascii="宋体" w:hAnsi="宋体" w:cs="宋体"/>
                <w:sz w:val="24"/>
                <w:szCs w:val="24"/>
              </w:rPr>
            </w:pPr>
            <w:r>
              <w:rPr>
                <w:rFonts w:hint="eastAsia" w:ascii="宋体" w:hAnsi="宋体" w:cs="宋体"/>
                <w:color w:val="000000"/>
                <w:kern w:val="0"/>
                <w:sz w:val="22"/>
                <w:szCs w:val="22"/>
                <w:lang w:bidi="ar"/>
              </w:rPr>
              <w:t>广西壮族自治区农业科学院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8" w:type="pct"/>
            <w:noWrap w:val="0"/>
            <w:vAlign w:val="bottom"/>
          </w:tcPr>
          <w:p>
            <w:pPr>
              <w:widowControl/>
              <w:jc w:val="center"/>
              <w:rPr>
                <w:rFonts w:ascii="宋体" w:hAnsi="宋体" w:cs="Tahoma"/>
                <w:kern w:val="0"/>
                <w:szCs w:val="21"/>
              </w:rPr>
            </w:pPr>
            <w:r>
              <w:rPr>
                <w:rFonts w:hint="eastAsia" w:ascii="宋体" w:hAnsi="宋体" w:cs="Tahoma"/>
                <w:kern w:val="0"/>
                <w:szCs w:val="21"/>
              </w:rPr>
              <w:t>4</w:t>
            </w:r>
          </w:p>
        </w:tc>
        <w:tc>
          <w:tcPr>
            <w:tcW w:w="745" w:type="pct"/>
            <w:noWrap w:val="0"/>
            <w:vAlign w:val="center"/>
          </w:tcPr>
          <w:p>
            <w:pPr>
              <w:widowControl/>
              <w:jc w:val="left"/>
              <w:textAlignment w:val="center"/>
              <w:rPr>
                <w:rFonts w:hint="eastAsia" w:ascii="宋体" w:hAnsi="宋体" w:cs="Tahoma"/>
                <w:kern w:val="0"/>
                <w:szCs w:val="21"/>
              </w:rPr>
            </w:pPr>
            <w:r>
              <w:rPr>
                <w:rFonts w:hint="eastAsia" w:ascii="宋体" w:hAnsi="宋体" w:cs="宋体"/>
                <w:color w:val="000000"/>
                <w:kern w:val="0"/>
                <w:sz w:val="22"/>
                <w:szCs w:val="22"/>
                <w:lang w:bidi="ar"/>
              </w:rPr>
              <w:t xml:space="preserve">桂单6602 </w:t>
            </w:r>
          </w:p>
        </w:tc>
        <w:tc>
          <w:tcPr>
            <w:tcW w:w="2405" w:type="dxa"/>
            <w:noWrap w:val="0"/>
            <w:vAlign w:val="center"/>
          </w:tcPr>
          <w:p>
            <w:pPr>
              <w:widowControl/>
              <w:jc w:val="left"/>
              <w:textAlignment w:val="center"/>
              <w:rPr>
                <w:rFonts w:ascii="宋体" w:hAnsi="宋体" w:cs="宋体"/>
                <w:sz w:val="24"/>
                <w:szCs w:val="24"/>
              </w:rPr>
            </w:pPr>
            <w:r>
              <w:rPr>
                <w:rFonts w:hint="eastAsia" w:ascii="宋体" w:hAnsi="宋体" w:cs="宋体"/>
                <w:color w:val="000000"/>
                <w:kern w:val="0"/>
                <w:sz w:val="22"/>
                <w:szCs w:val="22"/>
                <w:lang w:bidi="ar"/>
              </w:rPr>
              <w:t>GML1004×GML4107</w:t>
            </w:r>
          </w:p>
        </w:tc>
        <w:tc>
          <w:tcPr>
            <w:tcW w:w="2774" w:type="pct"/>
            <w:noWrap w:val="0"/>
            <w:vAlign w:val="center"/>
          </w:tcPr>
          <w:p>
            <w:pPr>
              <w:widowControl/>
              <w:jc w:val="left"/>
              <w:textAlignment w:val="center"/>
              <w:rPr>
                <w:rFonts w:ascii="宋体" w:hAnsi="宋体" w:cs="宋体"/>
                <w:sz w:val="24"/>
                <w:szCs w:val="24"/>
              </w:rPr>
            </w:pPr>
            <w:r>
              <w:rPr>
                <w:rFonts w:hint="eastAsia" w:ascii="宋体" w:hAnsi="宋体" w:cs="宋体"/>
                <w:color w:val="000000"/>
                <w:kern w:val="0"/>
                <w:sz w:val="22"/>
                <w:szCs w:val="22"/>
                <w:lang w:bidi="ar"/>
              </w:rPr>
              <w:t>广西壮族自治区农业科学院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8" w:type="pct"/>
            <w:noWrap w:val="0"/>
            <w:vAlign w:val="bottom"/>
          </w:tcPr>
          <w:p>
            <w:pPr>
              <w:widowControl/>
              <w:jc w:val="center"/>
              <w:rPr>
                <w:rFonts w:ascii="宋体" w:hAnsi="宋体" w:cs="Tahoma"/>
                <w:kern w:val="0"/>
                <w:szCs w:val="21"/>
              </w:rPr>
            </w:pPr>
            <w:r>
              <w:rPr>
                <w:rFonts w:hint="eastAsia" w:ascii="宋体" w:hAnsi="宋体" w:cs="Tahoma"/>
                <w:kern w:val="0"/>
                <w:szCs w:val="21"/>
              </w:rPr>
              <w:t>5</w:t>
            </w:r>
          </w:p>
        </w:tc>
        <w:tc>
          <w:tcPr>
            <w:tcW w:w="745" w:type="pct"/>
            <w:noWrap w:val="0"/>
            <w:vAlign w:val="center"/>
          </w:tcPr>
          <w:p>
            <w:pPr>
              <w:widowControl/>
              <w:jc w:val="left"/>
              <w:textAlignment w:val="center"/>
              <w:rPr>
                <w:rFonts w:hint="eastAsia" w:ascii="宋体" w:hAnsi="宋体" w:cs="Tahoma"/>
                <w:kern w:val="0"/>
                <w:szCs w:val="21"/>
              </w:rPr>
            </w:pPr>
            <w:r>
              <w:rPr>
                <w:rFonts w:hint="eastAsia" w:ascii="宋体" w:hAnsi="宋体" w:cs="宋体"/>
                <w:color w:val="000000"/>
                <w:kern w:val="0"/>
                <w:sz w:val="22"/>
                <w:szCs w:val="22"/>
                <w:lang w:bidi="ar"/>
              </w:rPr>
              <w:t xml:space="preserve">桂单6603 </w:t>
            </w:r>
          </w:p>
        </w:tc>
        <w:tc>
          <w:tcPr>
            <w:tcW w:w="2405" w:type="dxa"/>
            <w:noWrap w:val="0"/>
            <w:vAlign w:val="center"/>
          </w:tcPr>
          <w:p>
            <w:pPr>
              <w:widowControl/>
              <w:jc w:val="left"/>
              <w:textAlignment w:val="center"/>
              <w:rPr>
                <w:rFonts w:ascii="宋体" w:hAnsi="宋体" w:cs="宋体"/>
                <w:sz w:val="24"/>
                <w:szCs w:val="24"/>
              </w:rPr>
            </w:pPr>
            <w:r>
              <w:rPr>
                <w:rFonts w:hint="eastAsia" w:ascii="宋体" w:hAnsi="宋体" w:cs="宋体"/>
                <w:color w:val="000000"/>
                <w:kern w:val="0"/>
                <w:sz w:val="22"/>
                <w:szCs w:val="22"/>
                <w:lang w:bidi="ar"/>
              </w:rPr>
              <w:t>GML7322×KJ3019</w:t>
            </w:r>
          </w:p>
        </w:tc>
        <w:tc>
          <w:tcPr>
            <w:tcW w:w="2774" w:type="pct"/>
            <w:noWrap w:val="0"/>
            <w:vAlign w:val="center"/>
          </w:tcPr>
          <w:p>
            <w:pPr>
              <w:widowControl/>
              <w:jc w:val="left"/>
              <w:textAlignment w:val="center"/>
              <w:rPr>
                <w:rFonts w:ascii="宋体" w:hAnsi="宋体" w:cs="宋体"/>
                <w:sz w:val="24"/>
                <w:szCs w:val="24"/>
              </w:rPr>
            </w:pPr>
            <w:r>
              <w:rPr>
                <w:rFonts w:hint="eastAsia" w:ascii="宋体" w:hAnsi="宋体" w:cs="宋体"/>
                <w:color w:val="000000"/>
                <w:kern w:val="0"/>
                <w:sz w:val="22"/>
                <w:szCs w:val="22"/>
                <w:lang w:bidi="ar"/>
              </w:rPr>
              <w:t>广西壮族自治区农业科学院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8" w:type="pct"/>
            <w:noWrap w:val="0"/>
            <w:vAlign w:val="bottom"/>
          </w:tcPr>
          <w:p>
            <w:pPr>
              <w:widowControl/>
              <w:jc w:val="center"/>
              <w:rPr>
                <w:rFonts w:ascii="宋体" w:hAnsi="宋体" w:cs="Tahoma"/>
                <w:kern w:val="0"/>
                <w:szCs w:val="21"/>
              </w:rPr>
            </w:pPr>
            <w:r>
              <w:rPr>
                <w:rFonts w:hint="eastAsia" w:ascii="宋体" w:hAnsi="宋体" w:cs="Tahoma"/>
                <w:kern w:val="0"/>
                <w:szCs w:val="21"/>
              </w:rPr>
              <w:t>6</w:t>
            </w:r>
          </w:p>
        </w:tc>
        <w:tc>
          <w:tcPr>
            <w:tcW w:w="745" w:type="pct"/>
            <w:noWrap w:val="0"/>
            <w:vAlign w:val="center"/>
          </w:tcPr>
          <w:p>
            <w:pPr>
              <w:widowControl/>
              <w:jc w:val="left"/>
              <w:textAlignment w:val="center"/>
              <w:rPr>
                <w:rFonts w:hint="eastAsia" w:ascii="宋体" w:hAnsi="宋体" w:cs="Tahoma"/>
                <w:kern w:val="0"/>
                <w:szCs w:val="21"/>
              </w:rPr>
            </w:pPr>
            <w:r>
              <w:rPr>
                <w:rFonts w:hint="eastAsia" w:ascii="宋体" w:hAnsi="宋体" w:cs="宋体"/>
                <w:color w:val="000000"/>
                <w:kern w:val="0"/>
                <w:sz w:val="22"/>
                <w:szCs w:val="22"/>
                <w:lang w:bidi="ar"/>
              </w:rPr>
              <w:t>桂单2817</w:t>
            </w:r>
          </w:p>
        </w:tc>
        <w:tc>
          <w:tcPr>
            <w:tcW w:w="2405" w:type="dxa"/>
            <w:noWrap w:val="0"/>
            <w:vAlign w:val="center"/>
          </w:tcPr>
          <w:p>
            <w:pPr>
              <w:widowControl/>
              <w:jc w:val="left"/>
              <w:textAlignment w:val="center"/>
              <w:rPr>
                <w:rFonts w:ascii="宋体" w:hAnsi="宋体" w:cs="宋体"/>
                <w:sz w:val="24"/>
                <w:szCs w:val="24"/>
              </w:rPr>
            </w:pPr>
            <w:r>
              <w:rPr>
                <w:rFonts w:hint="eastAsia" w:ascii="宋体" w:hAnsi="宋体" w:cs="宋体"/>
                <w:color w:val="000000"/>
                <w:kern w:val="0"/>
                <w:sz w:val="22"/>
                <w:szCs w:val="22"/>
                <w:lang w:bidi="ar"/>
              </w:rPr>
              <w:t>GPDH9051×GPDH7301</w:t>
            </w:r>
          </w:p>
        </w:tc>
        <w:tc>
          <w:tcPr>
            <w:tcW w:w="2774" w:type="pct"/>
            <w:noWrap w:val="0"/>
            <w:vAlign w:val="center"/>
          </w:tcPr>
          <w:p>
            <w:pPr>
              <w:widowControl/>
              <w:jc w:val="left"/>
              <w:textAlignment w:val="center"/>
              <w:rPr>
                <w:rFonts w:ascii="宋体" w:hAnsi="宋体" w:cs="宋体"/>
                <w:sz w:val="24"/>
                <w:szCs w:val="24"/>
              </w:rPr>
            </w:pPr>
            <w:r>
              <w:rPr>
                <w:rFonts w:hint="eastAsia" w:ascii="宋体" w:hAnsi="宋体" w:cs="宋体"/>
                <w:color w:val="000000"/>
                <w:kern w:val="0"/>
                <w:sz w:val="22"/>
                <w:szCs w:val="22"/>
                <w:lang w:bidi="ar"/>
              </w:rPr>
              <w:t>广西壮族自治区农业科学院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8" w:type="pct"/>
            <w:noWrap w:val="0"/>
            <w:vAlign w:val="bottom"/>
          </w:tcPr>
          <w:p>
            <w:pPr>
              <w:widowControl/>
              <w:jc w:val="center"/>
              <w:rPr>
                <w:rFonts w:ascii="宋体" w:hAnsi="宋体" w:cs="Tahoma"/>
                <w:kern w:val="0"/>
                <w:szCs w:val="21"/>
              </w:rPr>
            </w:pPr>
            <w:r>
              <w:rPr>
                <w:rFonts w:hint="eastAsia" w:ascii="宋体" w:hAnsi="宋体" w:cs="Tahoma"/>
                <w:kern w:val="0"/>
                <w:szCs w:val="21"/>
              </w:rPr>
              <w:t>7</w:t>
            </w:r>
          </w:p>
        </w:tc>
        <w:tc>
          <w:tcPr>
            <w:tcW w:w="745" w:type="pct"/>
            <w:noWrap w:val="0"/>
            <w:vAlign w:val="center"/>
          </w:tcPr>
          <w:p>
            <w:pPr>
              <w:widowControl/>
              <w:jc w:val="left"/>
              <w:textAlignment w:val="center"/>
              <w:rPr>
                <w:rFonts w:hint="eastAsia" w:ascii="宋体" w:hAnsi="宋体" w:cs="Tahoma"/>
                <w:kern w:val="0"/>
                <w:szCs w:val="21"/>
              </w:rPr>
            </w:pPr>
            <w:r>
              <w:rPr>
                <w:rFonts w:hint="eastAsia" w:ascii="宋体" w:hAnsi="宋体" w:cs="宋体"/>
                <w:color w:val="000000"/>
                <w:kern w:val="0"/>
                <w:sz w:val="22"/>
                <w:szCs w:val="22"/>
                <w:lang w:bidi="ar"/>
              </w:rPr>
              <w:t>桂单2819</w:t>
            </w:r>
          </w:p>
        </w:tc>
        <w:tc>
          <w:tcPr>
            <w:tcW w:w="2405" w:type="dxa"/>
            <w:noWrap w:val="0"/>
            <w:vAlign w:val="center"/>
          </w:tcPr>
          <w:p>
            <w:pPr>
              <w:widowControl/>
              <w:jc w:val="left"/>
              <w:textAlignment w:val="center"/>
              <w:rPr>
                <w:rFonts w:ascii="宋体" w:hAnsi="宋体" w:cs="宋体"/>
                <w:sz w:val="24"/>
                <w:szCs w:val="24"/>
              </w:rPr>
            </w:pPr>
            <w:r>
              <w:rPr>
                <w:rFonts w:hint="eastAsia" w:ascii="宋体" w:hAnsi="宋体" w:cs="宋体"/>
                <w:color w:val="000000"/>
                <w:kern w:val="0"/>
                <w:sz w:val="22"/>
                <w:szCs w:val="22"/>
                <w:lang w:bidi="ar"/>
              </w:rPr>
              <w:t>GPLA20421×GPDH1613</w:t>
            </w:r>
          </w:p>
        </w:tc>
        <w:tc>
          <w:tcPr>
            <w:tcW w:w="2774" w:type="pct"/>
            <w:noWrap w:val="0"/>
            <w:vAlign w:val="center"/>
          </w:tcPr>
          <w:p>
            <w:pPr>
              <w:widowControl/>
              <w:jc w:val="left"/>
              <w:textAlignment w:val="center"/>
              <w:rPr>
                <w:rFonts w:ascii="宋体" w:hAnsi="宋体" w:cs="宋体"/>
                <w:sz w:val="24"/>
                <w:szCs w:val="24"/>
              </w:rPr>
            </w:pPr>
            <w:r>
              <w:rPr>
                <w:rFonts w:hint="eastAsia" w:ascii="宋体" w:hAnsi="宋体" w:cs="宋体"/>
                <w:color w:val="000000"/>
                <w:kern w:val="0"/>
                <w:sz w:val="22"/>
                <w:szCs w:val="22"/>
                <w:lang w:bidi="ar"/>
              </w:rPr>
              <w:t>广西壮族自治区农业科学院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8" w:type="pct"/>
            <w:noWrap w:val="0"/>
            <w:vAlign w:val="bottom"/>
          </w:tcPr>
          <w:p>
            <w:pPr>
              <w:widowControl/>
              <w:jc w:val="center"/>
              <w:rPr>
                <w:rFonts w:ascii="宋体" w:hAnsi="宋体" w:cs="Tahoma"/>
                <w:kern w:val="0"/>
                <w:szCs w:val="21"/>
              </w:rPr>
            </w:pPr>
            <w:r>
              <w:rPr>
                <w:rFonts w:hint="eastAsia" w:ascii="宋体" w:hAnsi="宋体" w:cs="Tahoma"/>
                <w:kern w:val="0"/>
                <w:szCs w:val="21"/>
              </w:rPr>
              <w:t>8</w:t>
            </w:r>
          </w:p>
        </w:tc>
        <w:tc>
          <w:tcPr>
            <w:tcW w:w="745" w:type="pct"/>
            <w:noWrap w:val="0"/>
            <w:vAlign w:val="center"/>
          </w:tcPr>
          <w:p>
            <w:pPr>
              <w:widowControl/>
              <w:jc w:val="left"/>
              <w:textAlignment w:val="center"/>
              <w:rPr>
                <w:rFonts w:hint="eastAsia" w:ascii="宋体" w:hAnsi="宋体" w:cs="Tahoma"/>
                <w:kern w:val="0"/>
                <w:szCs w:val="21"/>
              </w:rPr>
            </w:pPr>
            <w:r>
              <w:rPr>
                <w:rFonts w:hint="eastAsia" w:ascii="宋体" w:hAnsi="宋体" w:cs="宋体"/>
                <w:color w:val="000000"/>
                <w:kern w:val="0"/>
                <w:sz w:val="22"/>
                <w:szCs w:val="22"/>
                <w:lang w:bidi="ar"/>
              </w:rPr>
              <w:t>桂单926</w:t>
            </w:r>
          </w:p>
        </w:tc>
        <w:tc>
          <w:tcPr>
            <w:tcW w:w="2405" w:type="dxa"/>
            <w:noWrap w:val="0"/>
            <w:vAlign w:val="center"/>
          </w:tcPr>
          <w:p>
            <w:pPr>
              <w:widowControl/>
              <w:jc w:val="left"/>
              <w:textAlignment w:val="center"/>
              <w:rPr>
                <w:rFonts w:ascii="宋体" w:hAnsi="宋体" w:cs="宋体"/>
                <w:sz w:val="24"/>
                <w:szCs w:val="24"/>
              </w:rPr>
            </w:pPr>
            <w:r>
              <w:rPr>
                <w:rFonts w:hint="eastAsia" w:ascii="宋体" w:hAnsi="宋体" w:cs="宋体"/>
                <w:color w:val="000000"/>
                <w:kern w:val="0"/>
                <w:sz w:val="22"/>
                <w:szCs w:val="22"/>
                <w:lang w:bidi="ar"/>
              </w:rPr>
              <w:t xml:space="preserve"> GRL81115×D008</w:t>
            </w:r>
          </w:p>
        </w:tc>
        <w:tc>
          <w:tcPr>
            <w:tcW w:w="2774" w:type="pct"/>
            <w:noWrap w:val="0"/>
            <w:vAlign w:val="center"/>
          </w:tcPr>
          <w:p>
            <w:pPr>
              <w:widowControl/>
              <w:jc w:val="left"/>
              <w:textAlignment w:val="center"/>
              <w:rPr>
                <w:rFonts w:ascii="宋体" w:hAnsi="宋体" w:cs="宋体"/>
                <w:sz w:val="24"/>
                <w:szCs w:val="24"/>
              </w:rPr>
            </w:pPr>
            <w:r>
              <w:rPr>
                <w:rFonts w:hint="eastAsia" w:ascii="宋体" w:hAnsi="宋体" w:cs="宋体"/>
                <w:color w:val="000000"/>
                <w:kern w:val="0"/>
                <w:sz w:val="22"/>
                <w:szCs w:val="22"/>
                <w:lang w:bidi="ar"/>
              </w:rPr>
              <w:t>广西壮族自治区农业科学院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8" w:type="pct"/>
            <w:noWrap w:val="0"/>
            <w:vAlign w:val="bottom"/>
          </w:tcPr>
          <w:p>
            <w:pPr>
              <w:widowControl/>
              <w:jc w:val="center"/>
              <w:rPr>
                <w:rFonts w:ascii="宋体" w:hAnsi="宋体" w:cs="Tahoma"/>
                <w:kern w:val="0"/>
                <w:szCs w:val="21"/>
              </w:rPr>
            </w:pPr>
            <w:r>
              <w:rPr>
                <w:rFonts w:hint="eastAsia" w:ascii="宋体" w:hAnsi="宋体" w:cs="Tahoma"/>
                <w:kern w:val="0"/>
                <w:szCs w:val="21"/>
              </w:rPr>
              <w:t>9</w:t>
            </w:r>
          </w:p>
        </w:tc>
        <w:tc>
          <w:tcPr>
            <w:tcW w:w="745" w:type="pct"/>
            <w:noWrap w:val="0"/>
            <w:vAlign w:val="center"/>
          </w:tcPr>
          <w:p>
            <w:pPr>
              <w:widowControl/>
              <w:jc w:val="left"/>
              <w:textAlignment w:val="center"/>
              <w:rPr>
                <w:rFonts w:hint="eastAsia" w:ascii="宋体" w:hAnsi="宋体" w:cs="Tahoma"/>
                <w:kern w:val="0"/>
                <w:szCs w:val="21"/>
              </w:rPr>
            </w:pPr>
            <w:r>
              <w:rPr>
                <w:rFonts w:hint="eastAsia" w:ascii="宋体" w:hAnsi="宋体" w:cs="宋体"/>
                <w:color w:val="000000"/>
                <w:kern w:val="0"/>
                <w:sz w:val="22"/>
                <w:szCs w:val="22"/>
                <w:lang w:bidi="ar"/>
              </w:rPr>
              <w:t>桂单927</w:t>
            </w:r>
          </w:p>
        </w:tc>
        <w:tc>
          <w:tcPr>
            <w:tcW w:w="2405" w:type="dxa"/>
            <w:noWrap w:val="0"/>
            <w:vAlign w:val="center"/>
          </w:tcPr>
          <w:p>
            <w:pPr>
              <w:widowControl/>
              <w:jc w:val="left"/>
              <w:textAlignment w:val="center"/>
              <w:rPr>
                <w:rFonts w:ascii="宋体" w:hAnsi="宋体" w:cs="宋体"/>
                <w:sz w:val="24"/>
                <w:szCs w:val="24"/>
              </w:rPr>
            </w:pPr>
            <w:r>
              <w:rPr>
                <w:rFonts w:hint="eastAsia" w:ascii="宋体" w:hAnsi="宋体" w:cs="宋体"/>
                <w:color w:val="000000"/>
                <w:kern w:val="0"/>
                <w:sz w:val="22"/>
                <w:szCs w:val="22"/>
                <w:lang w:bidi="ar"/>
              </w:rPr>
              <w:t xml:space="preserve"> GRL44212×GRL2218</w:t>
            </w:r>
          </w:p>
        </w:tc>
        <w:tc>
          <w:tcPr>
            <w:tcW w:w="2774" w:type="pct"/>
            <w:noWrap w:val="0"/>
            <w:vAlign w:val="center"/>
          </w:tcPr>
          <w:p>
            <w:pPr>
              <w:widowControl/>
              <w:jc w:val="left"/>
              <w:textAlignment w:val="center"/>
              <w:rPr>
                <w:rFonts w:ascii="宋体" w:hAnsi="宋体" w:cs="宋体"/>
                <w:sz w:val="24"/>
                <w:szCs w:val="24"/>
              </w:rPr>
            </w:pPr>
            <w:r>
              <w:rPr>
                <w:rFonts w:hint="eastAsia" w:ascii="宋体" w:hAnsi="宋体" w:cs="宋体"/>
                <w:color w:val="000000"/>
                <w:kern w:val="0"/>
                <w:sz w:val="22"/>
                <w:szCs w:val="22"/>
                <w:lang w:bidi="ar"/>
              </w:rPr>
              <w:t>广西壮族自治区农业科学院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8" w:type="pct"/>
            <w:noWrap w:val="0"/>
            <w:vAlign w:val="bottom"/>
          </w:tcPr>
          <w:p>
            <w:pPr>
              <w:widowControl/>
              <w:jc w:val="center"/>
              <w:rPr>
                <w:rFonts w:ascii="宋体" w:hAnsi="宋体" w:cs="Tahoma"/>
                <w:kern w:val="0"/>
                <w:szCs w:val="21"/>
              </w:rPr>
            </w:pPr>
            <w:r>
              <w:rPr>
                <w:rFonts w:hint="eastAsia" w:ascii="宋体" w:hAnsi="宋体" w:cs="Tahoma"/>
                <w:kern w:val="0"/>
                <w:szCs w:val="21"/>
              </w:rPr>
              <w:t>10</w:t>
            </w:r>
          </w:p>
        </w:tc>
        <w:tc>
          <w:tcPr>
            <w:tcW w:w="745" w:type="pct"/>
            <w:noWrap w:val="0"/>
            <w:vAlign w:val="center"/>
          </w:tcPr>
          <w:p>
            <w:pPr>
              <w:widowControl/>
              <w:jc w:val="left"/>
              <w:textAlignment w:val="center"/>
              <w:rPr>
                <w:rFonts w:hint="eastAsia" w:ascii="宋体" w:hAnsi="宋体" w:cs="Tahoma"/>
                <w:kern w:val="0"/>
                <w:szCs w:val="21"/>
              </w:rPr>
            </w:pPr>
            <w:r>
              <w:rPr>
                <w:rFonts w:hint="eastAsia" w:ascii="宋体" w:hAnsi="宋体" w:cs="宋体"/>
                <w:color w:val="000000"/>
                <w:kern w:val="0"/>
                <w:sz w:val="22"/>
                <w:szCs w:val="22"/>
                <w:lang w:bidi="ar"/>
              </w:rPr>
              <w:t>桂单928</w:t>
            </w:r>
          </w:p>
        </w:tc>
        <w:tc>
          <w:tcPr>
            <w:tcW w:w="2405" w:type="dxa"/>
            <w:noWrap w:val="0"/>
            <w:vAlign w:val="center"/>
          </w:tcPr>
          <w:p>
            <w:pPr>
              <w:widowControl/>
              <w:jc w:val="left"/>
              <w:textAlignment w:val="center"/>
              <w:rPr>
                <w:rFonts w:ascii="宋体" w:hAnsi="宋体" w:cs="宋体"/>
                <w:sz w:val="24"/>
                <w:szCs w:val="24"/>
              </w:rPr>
            </w:pPr>
            <w:r>
              <w:rPr>
                <w:rFonts w:hint="eastAsia" w:ascii="宋体" w:hAnsi="宋体" w:cs="宋体"/>
                <w:color w:val="000000"/>
                <w:kern w:val="0"/>
                <w:sz w:val="22"/>
                <w:szCs w:val="22"/>
                <w:lang w:bidi="ar"/>
              </w:rPr>
              <w:t xml:space="preserve"> GRL17108×GRL08721</w:t>
            </w:r>
          </w:p>
        </w:tc>
        <w:tc>
          <w:tcPr>
            <w:tcW w:w="2774" w:type="pct"/>
            <w:noWrap w:val="0"/>
            <w:vAlign w:val="center"/>
          </w:tcPr>
          <w:p>
            <w:pPr>
              <w:widowControl/>
              <w:jc w:val="left"/>
              <w:textAlignment w:val="center"/>
              <w:rPr>
                <w:rFonts w:ascii="宋体" w:hAnsi="宋体" w:cs="宋体"/>
                <w:sz w:val="24"/>
                <w:szCs w:val="24"/>
              </w:rPr>
            </w:pPr>
            <w:r>
              <w:rPr>
                <w:rFonts w:hint="eastAsia" w:ascii="宋体" w:hAnsi="宋体" w:cs="宋体"/>
                <w:color w:val="000000"/>
                <w:kern w:val="0"/>
                <w:sz w:val="22"/>
                <w:szCs w:val="22"/>
                <w:lang w:bidi="ar"/>
              </w:rPr>
              <w:t>广西壮族自治区农业科学院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8" w:type="pct"/>
            <w:noWrap w:val="0"/>
            <w:vAlign w:val="bottom"/>
          </w:tcPr>
          <w:p>
            <w:pPr>
              <w:widowControl/>
              <w:jc w:val="center"/>
              <w:rPr>
                <w:rFonts w:ascii="宋体" w:hAnsi="宋体" w:cs="Tahoma"/>
                <w:kern w:val="0"/>
                <w:szCs w:val="21"/>
              </w:rPr>
            </w:pPr>
            <w:r>
              <w:rPr>
                <w:rFonts w:hint="eastAsia" w:ascii="宋体" w:hAnsi="宋体" w:cs="Tahoma"/>
                <w:kern w:val="0"/>
                <w:szCs w:val="21"/>
              </w:rPr>
              <w:t>11</w:t>
            </w:r>
          </w:p>
        </w:tc>
        <w:tc>
          <w:tcPr>
            <w:tcW w:w="745" w:type="pct"/>
            <w:noWrap w:val="0"/>
            <w:vAlign w:val="center"/>
          </w:tcPr>
          <w:p>
            <w:pPr>
              <w:widowControl/>
              <w:jc w:val="left"/>
              <w:textAlignment w:val="center"/>
              <w:rPr>
                <w:rFonts w:hint="eastAsia" w:ascii="宋体" w:hAnsi="宋体" w:cs="Tahoma"/>
                <w:kern w:val="0"/>
                <w:szCs w:val="21"/>
              </w:rPr>
            </w:pPr>
            <w:r>
              <w:rPr>
                <w:rFonts w:hint="eastAsia" w:ascii="宋体" w:hAnsi="宋体" w:cs="宋体"/>
                <w:color w:val="000000"/>
                <w:kern w:val="0"/>
                <w:sz w:val="22"/>
                <w:szCs w:val="22"/>
                <w:lang w:bidi="ar"/>
              </w:rPr>
              <w:t>桂单0859</w:t>
            </w:r>
          </w:p>
        </w:tc>
        <w:tc>
          <w:tcPr>
            <w:tcW w:w="2405" w:type="dxa"/>
            <w:noWrap w:val="0"/>
            <w:vAlign w:val="center"/>
          </w:tcPr>
          <w:p>
            <w:pPr>
              <w:widowControl/>
              <w:jc w:val="left"/>
              <w:textAlignment w:val="center"/>
              <w:rPr>
                <w:rFonts w:ascii="宋体" w:hAnsi="宋体" w:cs="宋体"/>
                <w:sz w:val="24"/>
                <w:szCs w:val="24"/>
              </w:rPr>
            </w:pPr>
            <w:r>
              <w:rPr>
                <w:rFonts w:hint="eastAsia" w:ascii="宋体" w:hAnsi="宋体" w:cs="宋体"/>
                <w:color w:val="000000"/>
                <w:kern w:val="0"/>
                <w:sz w:val="22"/>
                <w:szCs w:val="22"/>
                <w:lang w:bidi="ar"/>
              </w:rPr>
              <w:t>桂81231×桂39911</w:t>
            </w:r>
          </w:p>
        </w:tc>
        <w:tc>
          <w:tcPr>
            <w:tcW w:w="2774" w:type="pct"/>
            <w:noWrap w:val="0"/>
            <w:vAlign w:val="center"/>
          </w:tcPr>
          <w:p>
            <w:pPr>
              <w:widowControl/>
              <w:jc w:val="left"/>
              <w:textAlignment w:val="center"/>
              <w:rPr>
                <w:rFonts w:ascii="宋体" w:hAnsi="宋体" w:cs="宋体"/>
                <w:sz w:val="24"/>
                <w:szCs w:val="24"/>
              </w:rPr>
            </w:pPr>
            <w:r>
              <w:rPr>
                <w:rFonts w:hint="eastAsia" w:ascii="宋体" w:hAnsi="宋体" w:cs="宋体"/>
                <w:color w:val="000000"/>
                <w:kern w:val="0"/>
                <w:sz w:val="22"/>
                <w:szCs w:val="22"/>
                <w:lang w:bidi="ar"/>
              </w:rPr>
              <w:t>广西壮族自治区农业科学院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8" w:type="pct"/>
            <w:noWrap w:val="0"/>
            <w:vAlign w:val="bottom"/>
          </w:tcPr>
          <w:p>
            <w:pPr>
              <w:widowControl/>
              <w:jc w:val="center"/>
              <w:rPr>
                <w:rFonts w:ascii="宋体" w:hAnsi="宋体" w:cs="Tahoma"/>
                <w:kern w:val="0"/>
                <w:szCs w:val="21"/>
              </w:rPr>
            </w:pPr>
            <w:r>
              <w:rPr>
                <w:rFonts w:hint="eastAsia" w:ascii="宋体" w:hAnsi="宋体" w:cs="Tahoma"/>
                <w:kern w:val="0"/>
                <w:szCs w:val="21"/>
              </w:rPr>
              <w:t>12</w:t>
            </w:r>
          </w:p>
        </w:tc>
        <w:tc>
          <w:tcPr>
            <w:tcW w:w="745" w:type="pct"/>
            <w:noWrap w:val="0"/>
            <w:vAlign w:val="center"/>
          </w:tcPr>
          <w:p>
            <w:pPr>
              <w:widowControl/>
              <w:jc w:val="left"/>
              <w:textAlignment w:val="center"/>
              <w:rPr>
                <w:rFonts w:hint="eastAsia" w:ascii="宋体" w:hAnsi="宋体" w:cs="Tahoma"/>
                <w:kern w:val="0"/>
                <w:szCs w:val="21"/>
              </w:rPr>
            </w:pPr>
            <w:r>
              <w:rPr>
                <w:rFonts w:hint="eastAsia" w:ascii="宋体" w:hAnsi="宋体" w:cs="宋体"/>
                <w:color w:val="000000"/>
                <w:kern w:val="0"/>
                <w:sz w:val="22"/>
                <w:szCs w:val="22"/>
                <w:lang w:bidi="ar"/>
              </w:rPr>
              <w:t>桂单0860</w:t>
            </w:r>
          </w:p>
        </w:tc>
        <w:tc>
          <w:tcPr>
            <w:tcW w:w="2405" w:type="dxa"/>
            <w:noWrap w:val="0"/>
            <w:vAlign w:val="center"/>
          </w:tcPr>
          <w:p>
            <w:pPr>
              <w:widowControl/>
              <w:jc w:val="left"/>
              <w:textAlignment w:val="center"/>
              <w:rPr>
                <w:rFonts w:ascii="宋体" w:hAnsi="宋体" w:cs="宋体"/>
                <w:sz w:val="24"/>
                <w:szCs w:val="24"/>
              </w:rPr>
            </w:pPr>
            <w:r>
              <w:rPr>
                <w:rFonts w:hint="eastAsia" w:ascii="宋体" w:hAnsi="宋体" w:cs="宋体"/>
                <w:color w:val="000000"/>
                <w:kern w:val="0"/>
                <w:sz w:val="22"/>
                <w:szCs w:val="22"/>
                <w:lang w:bidi="ar"/>
              </w:rPr>
              <w:t>桂81231×桂17376</w:t>
            </w:r>
          </w:p>
        </w:tc>
        <w:tc>
          <w:tcPr>
            <w:tcW w:w="2774" w:type="pct"/>
            <w:noWrap w:val="0"/>
            <w:vAlign w:val="center"/>
          </w:tcPr>
          <w:p>
            <w:pPr>
              <w:widowControl/>
              <w:jc w:val="left"/>
              <w:textAlignment w:val="center"/>
              <w:rPr>
                <w:rFonts w:ascii="宋体" w:hAnsi="宋体" w:cs="宋体"/>
                <w:sz w:val="24"/>
                <w:szCs w:val="24"/>
              </w:rPr>
            </w:pPr>
            <w:r>
              <w:rPr>
                <w:rFonts w:hint="eastAsia" w:ascii="宋体" w:hAnsi="宋体" w:cs="宋体"/>
                <w:color w:val="000000"/>
                <w:kern w:val="0"/>
                <w:sz w:val="22"/>
                <w:szCs w:val="22"/>
                <w:lang w:bidi="ar"/>
              </w:rPr>
              <w:t>广西壮族自治区农业科学院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8" w:type="pct"/>
            <w:noWrap w:val="0"/>
            <w:vAlign w:val="bottom"/>
          </w:tcPr>
          <w:p>
            <w:pPr>
              <w:widowControl/>
              <w:jc w:val="center"/>
              <w:rPr>
                <w:rFonts w:ascii="宋体" w:hAnsi="宋体" w:cs="Tahoma"/>
                <w:kern w:val="0"/>
                <w:szCs w:val="21"/>
              </w:rPr>
            </w:pPr>
            <w:r>
              <w:rPr>
                <w:rFonts w:hint="eastAsia" w:ascii="宋体" w:hAnsi="宋体" w:cs="Tahoma"/>
                <w:kern w:val="0"/>
                <w:szCs w:val="21"/>
              </w:rPr>
              <w:t>13</w:t>
            </w:r>
          </w:p>
        </w:tc>
        <w:tc>
          <w:tcPr>
            <w:tcW w:w="745" w:type="pct"/>
            <w:noWrap w:val="0"/>
            <w:vAlign w:val="center"/>
          </w:tcPr>
          <w:p>
            <w:pPr>
              <w:widowControl/>
              <w:jc w:val="left"/>
              <w:textAlignment w:val="center"/>
              <w:rPr>
                <w:rFonts w:hint="eastAsia" w:ascii="宋体" w:hAnsi="宋体" w:cs="Tahoma"/>
                <w:kern w:val="0"/>
                <w:szCs w:val="21"/>
              </w:rPr>
            </w:pPr>
            <w:r>
              <w:rPr>
                <w:rFonts w:hint="eastAsia" w:ascii="宋体" w:hAnsi="宋体" w:cs="宋体"/>
                <w:color w:val="000000"/>
                <w:kern w:val="0"/>
                <w:sz w:val="22"/>
                <w:szCs w:val="22"/>
                <w:lang w:bidi="ar"/>
              </w:rPr>
              <w:t>桂单581</w:t>
            </w:r>
          </w:p>
        </w:tc>
        <w:tc>
          <w:tcPr>
            <w:tcW w:w="2405" w:type="dxa"/>
            <w:noWrap w:val="0"/>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2"/>
                <w:szCs w:val="22"/>
                <w:lang w:bidi="ar"/>
              </w:rPr>
              <w:t>PSC663×SQN221</w:t>
            </w:r>
          </w:p>
        </w:tc>
        <w:tc>
          <w:tcPr>
            <w:tcW w:w="2774" w:type="pct"/>
            <w:noWrap w:val="0"/>
            <w:vAlign w:val="center"/>
          </w:tcPr>
          <w:p>
            <w:pPr>
              <w:widowControl/>
              <w:jc w:val="left"/>
              <w:textAlignment w:val="center"/>
              <w:rPr>
                <w:rFonts w:ascii="宋体" w:hAnsi="宋体" w:cs="宋体"/>
                <w:sz w:val="24"/>
                <w:szCs w:val="24"/>
              </w:rPr>
            </w:pPr>
            <w:r>
              <w:rPr>
                <w:rFonts w:hint="eastAsia" w:ascii="宋体" w:hAnsi="宋体" w:cs="宋体"/>
                <w:color w:val="000000"/>
                <w:kern w:val="0"/>
                <w:sz w:val="22"/>
                <w:szCs w:val="22"/>
                <w:lang w:bidi="ar"/>
              </w:rPr>
              <w:t>广西壮族自治区农业科学院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8" w:type="pct"/>
            <w:noWrap w:val="0"/>
            <w:vAlign w:val="bottom"/>
          </w:tcPr>
          <w:p>
            <w:pPr>
              <w:widowControl/>
              <w:jc w:val="center"/>
              <w:rPr>
                <w:rFonts w:ascii="宋体" w:hAnsi="宋体" w:cs="Tahoma"/>
                <w:kern w:val="0"/>
                <w:szCs w:val="21"/>
              </w:rPr>
            </w:pPr>
            <w:r>
              <w:rPr>
                <w:rFonts w:hint="eastAsia" w:ascii="宋体" w:hAnsi="宋体" w:cs="Tahoma"/>
                <w:kern w:val="0"/>
                <w:szCs w:val="21"/>
              </w:rPr>
              <w:t>14</w:t>
            </w:r>
          </w:p>
        </w:tc>
        <w:tc>
          <w:tcPr>
            <w:tcW w:w="745" w:type="pct"/>
            <w:noWrap w:val="0"/>
            <w:vAlign w:val="center"/>
          </w:tcPr>
          <w:p>
            <w:pPr>
              <w:widowControl/>
              <w:jc w:val="left"/>
              <w:textAlignment w:val="center"/>
              <w:rPr>
                <w:rFonts w:hint="eastAsia" w:ascii="宋体" w:hAnsi="宋体" w:cs="Tahoma"/>
                <w:kern w:val="0"/>
                <w:szCs w:val="21"/>
              </w:rPr>
            </w:pPr>
            <w:r>
              <w:rPr>
                <w:rFonts w:hint="eastAsia" w:ascii="宋体" w:hAnsi="宋体" w:cs="宋体"/>
                <w:color w:val="000000"/>
                <w:kern w:val="0"/>
                <w:sz w:val="22"/>
                <w:szCs w:val="22"/>
                <w:lang w:bidi="ar"/>
              </w:rPr>
              <w:t>桂单582</w:t>
            </w:r>
          </w:p>
        </w:tc>
        <w:tc>
          <w:tcPr>
            <w:tcW w:w="2405" w:type="dxa"/>
            <w:noWrap w:val="0"/>
            <w:vAlign w:val="center"/>
          </w:tcPr>
          <w:p>
            <w:pPr>
              <w:widowControl/>
              <w:jc w:val="left"/>
              <w:textAlignment w:val="center"/>
              <w:rPr>
                <w:rFonts w:ascii="宋体" w:hAnsi="宋体" w:cs="宋体"/>
                <w:sz w:val="24"/>
                <w:szCs w:val="24"/>
              </w:rPr>
            </w:pPr>
            <w:r>
              <w:rPr>
                <w:rFonts w:hint="eastAsia" w:ascii="宋体" w:hAnsi="宋体" w:cs="宋体"/>
                <w:color w:val="000000"/>
                <w:kern w:val="0"/>
                <w:sz w:val="22"/>
                <w:szCs w:val="22"/>
                <w:lang w:bidi="ar"/>
              </w:rPr>
              <w:t>PM785×先10A31</w:t>
            </w:r>
          </w:p>
        </w:tc>
        <w:tc>
          <w:tcPr>
            <w:tcW w:w="2774" w:type="pct"/>
            <w:noWrap w:val="0"/>
            <w:vAlign w:val="center"/>
          </w:tcPr>
          <w:p>
            <w:pPr>
              <w:widowControl/>
              <w:jc w:val="left"/>
              <w:textAlignment w:val="center"/>
              <w:rPr>
                <w:rFonts w:ascii="宋体" w:hAnsi="宋体" w:cs="宋体"/>
                <w:sz w:val="24"/>
                <w:szCs w:val="24"/>
              </w:rPr>
            </w:pPr>
            <w:r>
              <w:rPr>
                <w:rFonts w:hint="eastAsia" w:ascii="宋体" w:hAnsi="宋体" w:cs="宋体"/>
                <w:color w:val="000000"/>
                <w:kern w:val="0"/>
                <w:sz w:val="22"/>
                <w:szCs w:val="22"/>
                <w:lang w:bidi="ar"/>
              </w:rPr>
              <w:t>广西壮族自治区农业科学院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8" w:type="pct"/>
            <w:noWrap w:val="0"/>
            <w:vAlign w:val="bottom"/>
          </w:tcPr>
          <w:p>
            <w:pPr>
              <w:widowControl/>
              <w:jc w:val="center"/>
              <w:rPr>
                <w:rFonts w:ascii="宋体" w:hAnsi="宋体" w:cs="Tahoma"/>
                <w:kern w:val="0"/>
                <w:szCs w:val="21"/>
              </w:rPr>
            </w:pPr>
            <w:r>
              <w:rPr>
                <w:rFonts w:hint="eastAsia" w:ascii="宋体" w:hAnsi="宋体" w:cs="Tahoma"/>
                <w:kern w:val="0"/>
                <w:szCs w:val="21"/>
              </w:rPr>
              <w:t>15</w:t>
            </w:r>
          </w:p>
        </w:tc>
        <w:tc>
          <w:tcPr>
            <w:tcW w:w="745" w:type="pct"/>
            <w:noWrap w:val="0"/>
            <w:vAlign w:val="center"/>
          </w:tcPr>
          <w:p>
            <w:pPr>
              <w:widowControl/>
              <w:jc w:val="left"/>
              <w:textAlignment w:val="center"/>
              <w:rPr>
                <w:rFonts w:hint="eastAsia" w:ascii="宋体" w:hAnsi="宋体" w:cs="Tahoma"/>
                <w:kern w:val="0"/>
                <w:szCs w:val="21"/>
              </w:rPr>
            </w:pPr>
            <w:r>
              <w:rPr>
                <w:rFonts w:hint="eastAsia" w:ascii="宋体" w:hAnsi="宋体" w:cs="宋体"/>
                <w:color w:val="000000"/>
                <w:kern w:val="0"/>
                <w:sz w:val="22"/>
                <w:szCs w:val="22"/>
                <w:lang w:bidi="ar"/>
              </w:rPr>
              <w:t>广农902</w:t>
            </w:r>
          </w:p>
        </w:tc>
        <w:tc>
          <w:tcPr>
            <w:tcW w:w="2405" w:type="dxa"/>
            <w:noWrap w:val="0"/>
            <w:vAlign w:val="bottom"/>
          </w:tcPr>
          <w:p>
            <w:pPr>
              <w:widowControl/>
              <w:jc w:val="left"/>
              <w:textAlignment w:val="bottom"/>
              <w:rPr>
                <w:rFonts w:ascii="宋体" w:hAnsi="宋体" w:cs="宋体"/>
                <w:sz w:val="24"/>
                <w:szCs w:val="24"/>
              </w:rPr>
            </w:pPr>
            <w:r>
              <w:rPr>
                <w:rFonts w:hint="eastAsia" w:ascii="宋体" w:hAnsi="宋体" w:cs="宋体"/>
                <w:color w:val="000000"/>
                <w:kern w:val="0"/>
                <w:sz w:val="22"/>
                <w:szCs w:val="22"/>
                <w:lang w:bidi="ar"/>
              </w:rPr>
              <w:t>TN8-35/MF-1</w:t>
            </w:r>
          </w:p>
        </w:tc>
        <w:tc>
          <w:tcPr>
            <w:tcW w:w="2774" w:type="pct"/>
            <w:noWrap w:val="0"/>
            <w:vAlign w:val="bottom"/>
          </w:tcPr>
          <w:p>
            <w:pPr>
              <w:widowControl/>
              <w:jc w:val="left"/>
              <w:textAlignment w:val="bottom"/>
              <w:rPr>
                <w:rFonts w:ascii="宋体" w:hAnsi="宋体" w:cs="宋体"/>
                <w:sz w:val="24"/>
                <w:szCs w:val="24"/>
              </w:rPr>
            </w:pPr>
            <w:r>
              <w:rPr>
                <w:rFonts w:hint="eastAsia" w:ascii="宋体" w:hAnsi="宋体" w:cs="宋体"/>
                <w:color w:val="000000"/>
                <w:kern w:val="0"/>
                <w:sz w:val="22"/>
                <w:szCs w:val="22"/>
                <w:lang w:bidi="ar"/>
              </w:rPr>
              <w:t>广西农业职业技术大学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8" w:type="pct"/>
            <w:noWrap w:val="0"/>
            <w:vAlign w:val="bottom"/>
          </w:tcPr>
          <w:p>
            <w:pPr>
              <w:widowControl/>
              <w:jc w:val="center"/>
              <w:rPr>
                <w:rFonts w:ascii="宋体" w:hAnsi="宋体" w:cs="Tahoma"/>
                <w:kern w:val="0"/>
                <w:szCs w:val="21"/>
              </w:rPr>
            </w:pPr>
            <w:r>
              <w:rPr>
                <w:rFonts w:hint="eastAsia" w:ascii="宋体" w:hAnsi="宋体" w:cs="Tahoma"/>
                <w:kern w:val="0"/>
                <w:szCs w:val="21"/>
              </w:rPr>
              <w:t>16</w:t>
            </w:r>
          </w:p>
        </w:tc>
        <w:tc>
          <w:tcPr>
            <w:tcW w:w="745" w:type="pct"/>
            <w:noWrap w:val="0"/>
            <w:vAlign w:val="center"/>
          </w:tcPr>
          <w:p>
            <w:pPr>
              <w:widowControl/>
              <w:jc w:val="left"/>
              <w:textAlignment w:val="center"/>
              <w:rPr>
                <w:rFonts w:hint="eastAsia" w:ascii="宋体" w:hAnsi="宋体" w:cs="Tahoma"/>
                <w:kern w:val="0"/>
                <w:szCs w:val="21"/>
              </w:rPr>
            </w:pPr>
            <w:r>
              <w:rPr>
                <w:rFonts w:hint="eastAsia" w:ascii="宋体" w:hAnsi="宋体" w:cs="宋体"/>
                <w:color w:val="000000"/>
                <w:kern w:val="0"/>
                <w:sz w:val="22"/>
                <w:szCs w:val="22"/>
                <w:lang w:bidi="ar"/>
              </w:rPr>
              <w:t>桂农玉361</w:t>
            </w:r>
          </w:p>
        </w:tc>
        <w:tc>
          <w:tcPr>
            <w:tcW w:w="2405" w:type="dxa"/>
            <w:noWrap w:val="0"/>
            <w:vAlign w:val="bottom"/>
          </w:tcPr>
          <w:p>
            <w:pPr>
              <w:widowControl/>
              <w:jc w:val="left"/>
              <w:textAlignment w:val="bottom"/>
              <w:rPr>
                <w:rFonts w:ascii="宋体" w:hAnsi="宋体" w:cs="宋体"/>
                <w:sz w:val="24"/>
                <w:szCs w:val="24"/>
              </w:rPr>
            </w:pPr>
            <w:r>
              <w:rPr>
                <w:rFonts w:hint="eastAsia" w:ascii="宋体" w:hAnsi="宋体" w:cs="宋体"/>
                <w:color w:val="000000"/>
                <w:kern w:val="0"/>
                <w:sz w:val="22"/>
                <w:szCs w:val="22"/>
                <w:lang w:bidi="ar"/>
              </w:rPr>
              <w:t>南9069/南1140</w:t>
            </w:r>
          </w:p>
        </w:tc>
        <w:tc>
          <w:tcPr>
            <w:tcW w:w="2774" w:type="pct"/>
            <w:noWrap w:val="0"/>
            <w:vAlign w:val="bottom"/>
          </w:tcPr>
          <w:p>
            <w:pPr>
              <w:widowControl/>
              <w:jc w:val="left"/>
              <w:textAlignment w:val="bottom"/>
              <w:rPr>
                <w:rFonts w:ascii="宋体" w:hAnsi="宋体" w:cs="宋体"/>
                <w:sz w:val="24"/>
                <w:szCs w:val="24"/>
              </w:rPr>
            </w:pPr>
            <w:r>
              <w:rPr>
                <w:rFonts w:hint="eastAsia" w:ascii="宋体" w:hAnsi="宋体" w:cs="宋体"/>
                <w:color w:val="000000"/>
                <w:kern w:val="0"/>
                <w:sz w:val="22"/>
                <w:szCs w:val="22"/>
                <w:lang w:bidi="ar"/>
              </w:rPr>
              <w:t>广西农业职业技术大学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8" w:type="pct"/>
            <w:noWrap w:val="0"/>
            <w:vAlign w:val="bottom"/>
          </w:tcPr>
          <w:p>
            <w:pPr>
              <w:widowControl/>
              <w:jc w:val="center"/>
              <w:rPr>
                <w:rFonts w:ascii="宋体" w:hAnsi="宋体" w:cs="Tahoma"/>
                <w:kern w:val="0"/>
                <w:szCs w:val="21"/>
              </w:rPr>
            </w:pPr>
            <w:r>
              <w:rPr>
                <w:rFonts w:hint="eastAsia" w:ascii="宋体" w:hAnsi="宋体" w:cs="Tahoma"/>
                <w:kern w:val="0"/>
                <w:szCs w:val="21"/>
              </w:rPr>
              <w:t>17</w:t>
            </w:r>
          </w:p>
        </w:tc>
        <w:tc>
          <w:tcPr>
            <w:tcW w:w="745" w:type="pct"/>
            <w:noWrap w:val="0"/>
            <w:vAlign w:val="center"/>
          </w:tcPr>
          <w:p>
            <w:pPr>
              <w:widowControl/>
              <w:jc w:val="left"/>
              <w:textAlignment w:val="center"/>
              <w:rPr>
                <w:rFonts w:hint="eastAsia" w:ascii="宋体" w:hAnsi="宋体" w:cs="Tahoma"/>
                <w:kern w:val="0"/>
                <w:szCs w:val="21"/>
              </w:rPr>
            </w:pPr>
            <w:r>
              <w:rPr>
                <w:rFonts w:hint="eastAsia" w:ascii="宋体" w:hAnsi="宋体" w:cs="宋体"/>
                <w:color w:val="000000"/>
                <w:kern w:val="0"/>
                <w:sz w:val="22"/>
                <w:szCs w:val="22"/>
                <w:lang w:bidi="ar"/>
              </w:rPr>
              <w:t>桂农玉370</w:t>
            </w:r>
          </w:p>
        </w:tc>
        <w:tc>
          <w:tcPr>
            <w:tcW w:w="2405" w:type="dxa"/>
            <w:noWrap w:val="0"/>
            <w:vAlign w:val="bottom"/>
          </w:tcPr>
          <w:p>
            <w:pPr>
              <w:widowControl/>
              <w:jc w:val="left"/>
              <w:textAlignment w:val="bottom"/>
              <w:rPr>
                <w:rFonts w:ascii="宋体" w:hAnsi="宋体" w:cs="宋体"/>
                <w:color w:val="000000"/>
                <w:sz w:val="24"/>
                <w:szCs w:val="24"/>
              </w:rPr>
            </w:pPr>
            <w:r>
              <w:rPr>
                <w:rFonts w:hint="eastAsia" w:ascii="宋体" w:hAnsi="宋体" w:cs="宋体"/>
                <w:color w:val="000000"/>
                <w:kern w:val="0"/>
                <w:sz w:val="22"/>
                <w:szCs w:val="22"/>
                <w:lang w:bidi="ar"/>
              </w:rPr>
              <w:t>南9069/南558</w:t>
            </w:r>
          </w:p>
        </w:tc>
        <w:tc>
          <w:tcPr>
            <w:tcW w:w="2774" w:type="pct"/>
            <w:noWrap w:val="0"/>
            <w:vAlign w:val="bottom"/>
          </w:tcPr>
          <w:p>
            <w:pPr>
              <w:widowControl/>
              <w:jc w:val="left"/>
              <w:textAlignment w:val="bottom"/>
              <w:rPr>
                <w:rFonts w:ascii="宋体" w:hAnsi="宋体" w:cs="宋体"/>
                <w:color w:val="000000"/>
                <w:sz w:val="24"/>
                <w:szCs w:val="24"/>
              </w:rPr>
            </w:pPr>
            <w:r>
              <w:rPr>
                <w:rFonts w:hint="eastAsia" w:ascii="宋体" w:hAnsi="宋体" w:cs="宋体"/>
                <w:color w:val="000000"/>
                <w:kern w:val="0"/>
                <w:sz w:val="22"/>
                <w:szCs w:val="22"/>
                <w:lang w:bidi="ar"/>
              </w:rPr>
              <w:t>广西农业职业技术大学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8" w:type="pct"/>
            <w:noWrap w:val="0"/>
            <w:vAlign w:val="bottom"/>
          </w:tcPr>
          <w:p>
            <w:pPr>
              <w:widowControl/>
              <w:jc w:val="center"/>
              <w:rPr>
                <w:rFonts w:ascii="宋体" w:hAnsi="宋体" w:cs="Tahoma"/>
                <w:kern w:val="0"/>
                <w:szCs w:val="21"/>
              </w:rPr>
            </w:pPr>
            <w:r>
              <w:rPr>
                <w:rFonts w:hint="eastAsia" w:ascii="宋体" w:hAnsi="宋体" w:cs="Tahoma"/>
                <w:kern w:val="0"/>
                <w:szCs w:val="21"/>
              </w:rPr>
              <w:t>18</w:t>
            </w:r>
          </w:p>
        </w:tc>
        <w:tc>
          <w:tcPr>
            <w:tcW w:w="745" w:type="pct"/>
            <w:noWrap w:val="0"/>
            <w:vAlign w:val="center"/>
          </w:tcPr>
          <w:p>
            <w:pPr>
              <w:widowControl/>
              <w:jc w:val="left"/>
              <w:textAlignment w:val="center"/>
              <w:rPr>
                <w:rFonts w:hint="eastAsia" w:ascii="宋体" w:hAnsi="宋体" w:cs="Tahoma"/>
                <w:kern w:val="0"/>
                <w:szCs w:val="21"/>
              </w:rPr>
            </w:pPr>
            <w:r>
              <w:rPr>
                <w:rFonts w:hint="eastAsia" w:ascii="宋体" w:hAnsi="宋体" w:cs="宋体"/>
                <w:color w:val="000000"/>
                <w:kern w:val="0"/>
                <w:sz w:val="22"/>
                <w:szCs w:val="22"/>
                <w:lang w:bidi="ar"/>
              </w:rPr>
              <w:t>河玉613</w:t>
            </w:r>
          </w:p>
        </w:tc>
        <w:tc>
          <w:tcPr>
            <w:tcW w:w="2405" w:type="dxa"/>
            <w:noWrap w:val="0"/>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2"/>
                <w:szCs w:val="22"/>
                <w:lang w:bidi="ar"/>
              </w:rPr>
              <w:t>河自1809×HCF446</w:t>
            </w:r>
          </w:p>
        </w:tc>
        <w:tc>
          <w:tcPr>
            <w:tcW w:w="2774" w:type="pct"/>
            <w:noWrap w:val="0"/>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2"/>
                <w:szCs w:val="22"/>
                <w:lang w:bidi="ar"/>
              </w:rPr>
              <w:t>河池市农业科学研究所、广西农业科学院河池分院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8" w:type="pct"/>
            <w:noWrap w:val="0"/>
            <w:vAlign w:val="bottom"/>
          </w:tcPr>
          <w:p>
            <w:pPr>
              <w:widowControl/>
              <w:jc w:val="center"/>
              <w:rPr>
                <w:rFonts w:ascii="宋体" w:hAnsi="宋体" w:cs="Tahoma"/>
                <w:kern w:val="0"/>
                <w:szCs w:val="21"/>
              </w:rPr>
            </w:pPr>
            <w:r>
              <w:rPr>
                <w:rFonts w:hint="eastAsia" w:ascii="宋体" w:hAnsi="宋体" w:cs="Tahoma"/>
                <w:kern w:val="0"/>
                <w:szCs w:val="21"/>
              </w:rPr>
              <w:t>19</w:t>
            </w:r>
          </w:p>
        </w:tc>
        <w:tc>
          <w:tcPr>
            <w:tcW w:w="745" w:type="pct"/>
            <w:noWrap w:val="0"/>
            <w:vAlign w:val="center"/>
          </w:tcPr>
          <w:p>
            <w:pPr>
              <w:widowControl/>
              <w:jc w:val="left"/>
              <w:textAlignment w:val="center"/>
              <w:rPr>
                <w:rFonts w:hint="eastAsia" w:ascii="宋体" w:hAnsi="宋体" w:cs="Tahoma"/>
                <w:kern w:val="0"/>
                <w:szCs w:val="21"/>
              </w:rPr>
            </w:pPr>
            <w:r>
              <w:rPr>
                <w:rFonts w:hint="eastAsia" w:ascii="宋体" w:hAnsi="宋体" w:cs="宋体"/>
                <w:color w:val="000000"/>
                <w:kern w:val="0"/>
                <w:sz w:val="22"/>
                <w:szCs w:val="22"/>
                <w:lang w:bidi="ar"/>
              </w:rPr>
              <w:t>河玉1219</w:t>
            </w:r>
          </w:p>
        </w:tc>
        <w:tc>
          <w:tcPr>
            <w:tcW w:w="2405" w:type="dxa"/>
            <w:noWrap w:val="0"/>
            <w:vAlign w:val="center"/>
          </w:tcPr>
          <w:p>
            <w:pPr>
              <w:widowControl/>
              <w:jc w:val="left"/>
              <w:textAlignment w:val="center"/>
              <w:rPr>
                <w:rFonts w:ascii="宋体" w:hAnsi="宋体" w:cs="宋体"/>
                <w:sz w:val="24"/>
                <w:szCs w:val="24"/>
              </w:rPr>
            </w:pPr>
            <w:r>
              <w:rPr>
                <w:rFonts w:hint="eastAsia" w:ascii="宋体" w:hAnsi="宋体" w:cs="宋体"/>
                <w:color w:val="000000"/>
                <w:kern w:val="0"/>
                <w:sz w:val="22"/>
                <w:szCs w:val="22"/>
                <w:lang w:bidi="ar"/>
              </w:rPr>
              <w:t>河自0779×河自1219</w:t>
            </w:r>
          </w:p>
        </w:tc>
        <w:tc>
          <w:tcPr>
            <w:tcW w:w="2774" w:type="pct"/>
            <w:noWrap w:val="0"/>
            <w:vAlign w:val="center"/>
          </w:tcPr>
          <w:p>
            <w:pPr>
              <w:widowControl/>
              <w:jc w:val="left"/>
              <w:textAlignment w:val="center"/>
              <w:rPr>
                <w:rFonts w:ascii="宋体" w:hAnsi="宋体" w:cs="宋体"/>
                <w:sz w:val="24"/>
                <w:szCs w:val="24"/>
              </w:rPr>
            </w:pPr>
            <w:r>
              <w:rPr>
                <w:rFonts w:hint="eastAsia" w:ascii="宋体" w:hAnsi="宋体" w:cs="宋体"/>
                <w:color w:val="000000"/>
                <w:kern w:val="0"/>
                <w:sz w:val="22"/>
                <w:szCs w:val="22"/>
                <w:lang w:bidi="ar"/>
              </w:rPr>
              <w:t>河池市农业科学研究所、广西农业科学院河池分院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8" w:type="pct"/>
            <w:noWrap w:val="0"/>
            <w:vAlign w:val="bottom"/>
          </w:tcPr>
          <w:p>
            <w:pPr>
              <w:widowControl/>
              <w:jc w:val="center"/>
              <w:rPr>
                <w:rFonts w:ascii="宋体" w:hAnsi="宋体" w:cs="Tahoma"/>
                <w:kern w:val="0"/>
                <w:szCs w:val="21"/>
              </w:rPr>
            </w:pPr>
            <w:r>
              <w:rPr>
                <w:rFonts w:hint="eastAsia" w:ascii="宋体" w:hAnsi="宋体" w:cs="Tahoma"/>
                <w:kern w:val="0"/>
                <w:szCs w:val="21"/>
              </w:rPr>
              <w:t>20</w:t>
            </w:r>
          </w:p>
        </w:tc>
        <w:tc>
          <w:tcPr>
            <w:tcW w:w="745" w:type="pct"/>
            <w:noWrap w:val="0"/>
            <w:vAlign w:val="center"/>
          </w:tcPr>
          <w:p>
            <w:pPr>
              <w:widowControl/>
              <w:jc w:val="left"/>
              <w:textAlignment w:val="center"/>
              <w:rPr>
                <w:rFonts w:hint="eastAsia" w:ascii="宋体" w:hAnsi="宋体" w:cs="Tahoma"/>
                <w:kern w:val="0"/>
                <w:szCs w:val="21"/>
              </w:rPr>
            </w:pPr>
            <w:r>
              <w:rPr>
                <w:rFonts w:hint="eastAsia" w:ascii="宋体" w:hAnsi="宋体" w:cs="宋体"/>
                <w:color w:val="000000"/>
                <w:kern w:val="0"/>
                <w:sz w:val="22"/>
                <w:szCs w:val="22"/>
                <w:lang w:bidi="ar"/>
              </w:rPr>
              <w:t>丰源1号</w:t>
            </w:r>
          </w:p>
        </w:tc>
        <w:tc>
          <w:tcPr>
            <w:tcW w:w="2405" w:type="dxa"/>
            <w:noWrap w:val="0"/>
            <w:vAlign w:val="center"/>
          </w:tcPr>
          <w:p>
            <w:pPr>
              <w:widowControl/>
              <w:jc w:val="left"/>
              <w:textAlignment w:val="center"/>
              <w:rPr>
                <w:rFonts w:ascii="宋体" w:hAnsi="宋体" w:cs="宋体"/>
                <w:sz w:val="24"/>
                <w:szCs w:val="24"/>
              </w:rPr>
            </w:pPr>
            <w:r>
              <w:rPr>
                <w:rFonts w:hint="eastAsia" w:ascii="宋体" w:hAnsi="宋体" w:cs="宋体"/>
                <w:color w:val="000000"/>
                <w:kern w:val="0"/>
                <w:sz w:val="22"/>
                <w:szCs w:val="22"/>
                <w:lang w:bidi="ar"/>
              </w:rPr>
              <w:t>H11×R19</w:t>
            </w:r>
          </w:p>
        </w:tc>
        <w:tc>
          <w:tcPr>
            <w:tcW w:w="2774" w:type="pct"/>
            <w:noWrap w:val="0"/>
            <w:vAlign w:val="center"/>
          </w:tcPr>
          <w:p>
            <w:pPr>
              <w:widowControl/>
              <w:jc w:val="left"/>
              <w:textAlignment w:val="center"/>
              <w:rPr>
                <w:rFonts w:ascii="宋体" w:hAnsi="宋体" w:cs="宋体"/>
                <w:sz w:val="24"/>
                <w:szCs w:val="24"/>
              </w:rPr>
            </w:pPr>
            <w:r>
              <w:rPr>
                <w:rFonts w:hint="eastAsia" w:ascii="宋体" w:hAnsi="宋体" w:cs="宋体"/>
                <w:color w:val="000000"/>
                <w:kern w:val="0"/>
                <w:sz w:val="20"/>
                <w:lang w:bidi="ar"/>
              </w:rPr>
              <w:t>广西田士力科技发展有限公司、广西昊生农业发展有限公司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8" w:type="pct"/>
            <w:noWrap w:val="0"/>
            <w:vAlign w:val="bottom"/>
          </w:tcPr>
          <w:p>
            <w:pPr>
              <w:widowControl/>
              <w:jc w:val="center"/>
              <w:rPr>
                <w:rFonts w:ascii="宋体" w:hAnsi="宋体" w:cs="Tahoma"/>
                <w:kern w:val="0"/>
                <w:szCs w:val="21"/>
              </w:rPr>
            </w:pPr>
            <w:r>
              <w:rPr>
                <w:rFonts w:hint="eastAsia" w:ascii="宋体" w:hAnsi="宋体" w:cs="Tahoma"/>
                <w:kern w:val="0"/>
                <w:szCs w:val="21"/>
              </w:rPr>
              <w:t>21</w:t>
            </w:r>
          </w:p>
        </w:tc>
        <w:tc>
          <w:tcPr>
            <w:tcW w:w="745" w:type="pct"/>
            <w:noWrap w:val="0"/>
            <w:vAlign w:val="center"/>
          </w:tcPr>
          <w:p>
            <w:pPr>
              <w:widowControl/>
              <w:jc w:val="left"/>
              <w:textAlignment w:val="center"/>
              <w:rPr>
                <w:rFonts w:hint="eastAsia" w:ascii="宋体" w:hAnsi="宋体" w:cs="Tahoma"/>
                <w:kern w:val="0"/>
                <w:szCs w:val="21"/>
              </w:rPr>
            </w:pPr>
            <w:r>
              <w:rPr>
                <w:rFonts w:hint="eastAsia" w:ascii="宋体" w:hAnsi="宋体" w:cs="宋体"/>
                <w:color w:val="000000"/>
                <w:kern w:val="0"/>
                <w:sz w:val="22"/>
                <w:szCs w:val="22"/>
                <w:lang w:bidi="ar"/>
              </w:rPr>
              <w:t>宏伟868</w:t>
            </w:r>
          </w:p>
        </w:tc>
        <w:tc>
          <w:tcPr>
            <w:tcW w:w="2405" w:type="dxa"/>
            <w:noWrap w:val="0"/>
            <w:vAlign w:val="center"/>
          </w:tcPr>
          <w:p>
            <w:pPr>
              <w:widowControl/>
              <w:jc w:val="left"/>
              <w:textAlignment w:val="center"/>
              <w:rPr>
                <w:rFonts w:ascii="宋体" w:hAnsi="宋体" w:cs="宋体"/>
                <w:sz w:val="24"/>
                <w:szCs w:val="24"/>
              </w:rPr>
            </w:pPr>
            <w:r>
              <w:rPr>
                <w:rFonts w:hint="eastAsia" w:ascii="宋体" w:hAnsi="宋体" w:cs="宋体"/>
                <w:color w:val="000000"/>
                <w:kern w:val="0"/>
                <w:sz w:val="22"/>
                <w:szCs w:val="22"/>
                <w:lang w:bidi="ar"/>
              </w:rPr>
              <w:t>C986-2×HW298</w:t>
            </w:r>
          </w:p>
        </w:tc>
        <w:tc>
          <w:tcPr>
            <w:tcW w:w="2774" w:type="pct"/>
            <w:noWrap w:val="0"/>
            <w:vAlign w:val="center"/>
          </w:tcPr>
          <w:p>
            <w:pPr>
              <w:widowControl/>
              <w:jc w:val="left"/>
              <w:textAlignment w:val="center"/>
              <w:rPr>
                <w:rFonts w:ascii="宋体" w:hAnsi="宋体" w:cs="宋体"/>
                <w:sz w:val="24"/>
                <w:szCs w:val="24"/>
              </w:rPr>
            </w:pPr>
            <w:r>
              <w:rPr>
                <w:rFonts w:hint="eastAsia" w:ascii="宋体" w:hAnsi="宋体" w:cs="宋体"/>
                <w:color w:val="000000"/>
                <w:kern w:val="0"/>
                <w:sz w:val="22"/>
                <w:szCs w:val="22"/>
                <w:lang w:bidi="ar"/>
              </w:rPr>
              <w:t>云南宏伟种业有限公司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8" w:type="pct"/>
            <w:noWrap w:val="0"/>
            <w:vAlign w:val="bottom"/>
          </w:tcPr>
          <w:p>
            <w:pPr>
              <w:widowControl/>
              <w:jc w:val="center"/>
              <w:rPr>
                <w:rFonts w:ascii="宋体" w:hAnsi="宋体" w:cs="Tahoma"/>
                <w:kern w:val="0"/>
                <w:szCs w:val="21"/>
              </w:rPr>
            </w:pPr>
            <w:r>
              <w:rPr>
                <w:rFonts w:hint="eastAsia" w:ascii="宋体" w:hAnsi="宋体" w:cs="Tahoma"/>
                <w:kern w:val="0"/>
                <w:szCs w:val="21"/>
              </w:rPr>
              <w:t>22</w:t>
            </w:r>
          </w:p>
        </w:tc>
        <w:tc>
          <w:tcPr>
            <w:tcW w:w="745" w:type="pct"/>
            <w:noWrap w:val="0"/>
            <w:vAlign w:val="center"/>
          </w:tcPr>
          <w:p>
            <w:pPr>
              <w:widowControl/>
              <w:jc w:val="left"/>
              <w:textAlignment w:val="center"/>
              <w:rPr>
                <w:rFonts w:hint="eastAsia" w:ascii="宋体" w:hAnsi="宋体" w:cs="Tahoma"/>
                <w:kern w:val="0"/>
                <w:szCs w:val="21"/>
              </w:rPr>
            </w:pPr>
            <w:r>
              <w:rPr>
                <w:rFonts w:hint="eastAsia" w:ascii="宋体" w:hAnsi="宋体" w:cs="宋体"/>
                <w:color w:val="000000"/>
                <w:kern w:val="0"/>
                <w:sz w:val="22"/>
                <w:szCs w:val="22"/>
                <w:lang w:bidi="ar"/>
              </w:rPr>
              <w:t>桂鸿玉3号</w:t>
            </w:r>
          </w:p>
        </w:tc>
        <w:tc>
          <w:tcPr>
            <w:tcW w:w="2405" w:type="dxa"/>
            <w:noWrap w:val="0"/>
            <w:vAlign w:val="center"/>
          </w:tcPr>
          <w:p>
            <w:pPr>
              <w:widowControl/>
              <w:jc w:val="left"/>
              <w:textAlignment w:val="center"/>
              <w:rPr>
                <w:rFonts w:ascii="宋体" w:hAnsi="宋体" w:cs="宋体"/>
                <w:sz w:val="24"/>
                <w:szCs w:val="24"/>
              </w:rPr>
            </w:pPr>
            <w:r>
              <w:rPr>
                <w:rFonts w:hint="eastAsia" w:ascii="宋体" w:hAnsi="宋体" w:cs="宋体"/>
                <w:color w:val="000000"/>
                <w:kern w:val="0"/>
                <w:sz w:val="22"/>
                <w:szCs w:val="22"/>
                <w:lang w:bidi="ar"/>
              </w:rPr>
              <w:t>H1203×H1355</w:t>
            </w:r>
          </w:p>
        </w:tc>
        <w:tc>
          <w:tcPr>
            <w:tcW w:w="2774" w:type="pct"/>
            <w:noWrap w:val="0"/>
            <w:vAlign w:val="center"/>
          </w:tcPr>
          <w:p>
            <w:pPr>
              <w:widowControl/>
              <w:jc w:val="left"/>
              <w:textAlignment w:val="center"/>
              <w:rPr>
                <w:rFonts w:ascii="宋体" w:hAnsi="宋体" w:cs="宋体"/>
                <w:sz w:val="24"/>
                <w:szCs w:val="24"/>
              </w:rPr>
            </w:pPr>
            <w:r>
              <w:rPr>
                <w:rFonts w:hint="eastAsia" w:ascii="宋体" w:hAnsi="宋体" w:cs="宋体"/>
                <w:color w:val="000000"/>
                <w:kern w:val="0"/>
                <w:sz w:val="22"/>
                <w:szCs w:val="22"/>
                <w:lang w:bidi="ar"/>
              </w:rPr>
              <w:t xml:space="preserve">广西顺禾种业科技有限公司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8" w:type="pct"/>
            <w:noWrap w:val="0"/>
            <w:vAlign w:val="bottom"/>
          </w:tcPr>
          <w:p>
            <w:pPr>
              <w:widowControl/>
              <w:jc w:val="center"/>
              <w:rPr>
                <w:rFonts w:ascii="宋体" w:hAnsi="宋体" w:cs="Tahoma"/>
                <w:kern w:val="0"/>
                <w:szCs w:val="21"/>
              </w:rPr>
            </w:pPr>
            <w:r>
              <w:rPr>
                <w:rFonts w:hint="eastAsia" w:ascii="宋体" w:hAnsi="宋体" w:cs="Tahoma"/>
                <w:kern w:val="0"/>
                <w:szCs w:val="21"/>
              </w:rPr>
              <w:t>23</w:t>
            </w:r>
          </w:p>
        </w:tc>
        <w:tc>
          <w:tcPr>
            <w:tcW w:w="745" w:type="pct"/>
            <w:noWrap w:val="0"/>
            <w:vAlign w:val="center"/>
          </w:tcPr>
          <w:p>
            <w:pPr>
              <w:widowControl/>
              <w:jc w:val="left"/>
              <w:textAlignment w:val="center"/>
              <w:rPr>
                <w:rFonts w:hint="eastAsia" w:ascii="宋体" w:hAnsi="宋体" w:cs="Tahoma"/>
                <w:kern w:val="0"/>
                <w:szCs w:val="21"/>
              </w:rPr>
            </w:pPr>
            <w:r>
              <w:rPr>
                <w:rFonts w:hint="eastAsia" w:ascii="宋体" w:hAnsi="宋体" w:cs="宋体"/>
                <w:color w:val="000000"/>
                <w:kern w:val="0"/>
                <w:sz w:val="22"/>
                <w:szCs w:val="22"/>
                <w:lang w:bidi="ar"/>
              </w:rPr>
              <w:t>丰源玉10号</w:t>
            </w:r>
          </w:p>
        </w:tc>
        <w:tc>
          <w:tcPr>
            <w:tcW w:w="2405" w:type="dxa"/>
            <w:noWrap w:val="0"/>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2"/>
                <w:szCs w:val="22"/>
                <w:lang w:bidi="ar"/>
              </w:rPr>
              <w:t>FY16D×F283</w:t>
            </w:r>
          </w:p>
        </w:tc>
        <w:tc>
          <w:tcPr>
            <w:tcW w:w="2774" w:type="pct"/>
            <w:noWrap w:val="0"/>
            <w:vAlign w:val="center"/>
          </w:tcPr>
          <w:p>
            <w:pPr>
              <w:widowControl/>
              <w:jc w:val="left"/>
              <w:textAlignment w:val="center"/>
              <w:rPr>
                <w:rFonts w:ascii="宋体" w:hAnsi="宋体" w:cs="宋体"/>
                <w:sz w:val="24"/>
                <w:szCs w:val="24"/>
              </w:rPr>
            </w:pPr>
            <w:r>
              <w:rPr>
                <w:rFonts w:hint="eastAsia" w:ascii="宋体" w:hAnsi="宋体" w:cs="宋体"/>
                <w:color w:val="000000"/>
                <w:kern w:val="0"/>
                <w:sz w:val="22"/>
                <w:szCs w:val="22"/>
                <w:lang w:bidi="ar"/>
              </w:rPr>
              <w:t>广西丰源种业有限公司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8" w:type="pct"/>
            <w:noWrap w:val="0"/>
            <w:vAlign w:val="bottom"/>
          </w:tcPr>
          <w:p>
            <w:pPr>
              <w:widowControl/>
              <w:jc w:val="center"/>
              <w:rPr>
                <w:rFonts w:ascii="宋体" w:hAnsi="宋体" w:cs="Tahoma"/>
                <w:kern w:val="0"/>
                <w:szCs w:val="21"/>
              </w:rPr>
            </w:pPr>
            <w:r>
              <w:rPr>
                <w:rFonts w:hint="eastAsia" w:ascii="宋体" w:hAnsi="宋体" w:cs="Tahoma"/>
                <w:kern w:val="0"/>
                <w:szCs w:val="21"/>
              </w:rPr>
              <w:t>24</w:t>
            </w:r>
          </w:p>
        </w:tc>
        <w:tc>
          <w:tcPr>
            <w:tcW w:w="745" w:type="pct"/>
            <w:noWrap w:val="0"/>
            <w:vAlign w:val="center"/>
          </w:tcPr>
          <w:p>
            <w:pPr>
              <w:widowControl/>
              <w:jc w:val="left"/>
              <w:textAlignment w:val="center"/>
              <w:rPr>
                <w:rFonts w:hint="eastAsia" w:ascii="宋体" w:hAnsi="宋体" w:cs="Tahoma"/>
                <w:kern w:val="0"/>
                <w:szCs w:val="21"/>
              </w:rPr>
            </w:pPr>
            <w:r>
              <w:rPr>
                <w:rFonts w:hint="eastAsia" w:ascii="宋体" w:hAnsi="宋体" w:cs="宋体"/>
                <w:color w:val="000000"/>
                <w:kern w:val="0"/>
                <w:sz w:val="22"/>
                <w:szCs w:val="22"/>
                <w:lang w:bidi="ar"/>
              </w:rPr>
              <w:t>玉珑8号</w:t>
            </w:r>
          </w:p>
        </w:tc>
        <w:tc>
          <w:tcPr>
            <w:tcW w:w="2405" w:type="dxa"/>
            <w:noWrap w:val="0"/>
            <w:vAlign w:val="center"/>
          </w:tcPr>
          <w:p>
            <w:pPr>
              <w:widowControl/>
              <w:jc w:val="left"/>
              <w:textAlignment w:val="center"/>
              <w:rPr>
                <w:rFonts w:ascii="宋体" w:hAnsi="宋体" w:cs="宋体"/>
                <w:sz w:val="24"/>
                <w:szCs w:val="24"/>
              </w:rPr>
            </w:pPr>
            <w:r>
              <w:rPr>
                <w:rFonts w:hint="eastAsia" w:ascii="宋体" w:hAnsi="宋体" w:cs="宋体"/>
                <w:color w:val="000000"/>
                <w:kern w:val="0"/>
                <w:sz w:val="22"/>
                <w:szCs w:val="22"/>
                <w:lang w:bidi="ar"/>
              </w:rPr>
              <w:t>T415m×T502f</w:t>
            </w:r>
          </w:p>
        </w:tc>
        <w:tc>
          <w:tcPr>
            <w:tcW w:w="2774" w:type="pct"/>
            <w:noWrap w:val="0"/>
            <w:vAlign w:val="center"/>
          </w:tcPr>
          <w:p>
            <w:pPr>
              <w:widowControl/>
              <w:jc w:val="left"/>
              <w:textAlignment w:val="center"/>
              <w:rPr>
                <w:rFonts w:ascii="宋体" w:hAnsi="宋体" w:cs="宋体"/>
                <w:sz w:val="24"/>
                <w:szCs w:val="24"/>
              </w:rPr>
            </w:pPr>
            <w:r>
              <w:rPr>
                <w:rFonts w:hint="eastAsia" w:ascii="宋体" w:hAnsi="宋体" w:cs="宋体"/>
                <w:color w:val="000000"/>
                <w:kern w:val="0"/>
                <w:sz w:val="22"/>
                <w:szCs w:val="22"/>
                <w:lang w:bidi="ar"/>
              </w:rPr>
              <w:t>广西川农种业有限公司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8" w:type="pct"/>
            <w:noWrap w:val="0"/>
            <w:vAlign w:val="bottom"/>
          </w:tcPr>
          <w:p>
            <w:pPr>
              <w:widowControl/>
              <w:jc w:val="center"/>
              <w:rPr>
                <w:rFonts w:ascii="宋体" w:hAnsi="宋体" w:cs="Tahoma"/>
                <w:kern w:val="0"/>
                <w:szCs w:val="21"/>
              </w:rPr>
            </w:pPr>
            <w:r>
              <w:rPr>
                <w:rFonts w:hint="eastAsia" w:ascii="宋体" w:hAnsi="宋体" w:cs="Tahoma"/>
                <w:kern w:val="0"/>
                <w:szCs w:val="21"/>
              </w:rPr>
              <w:t>25</w:t>
            </w:r>
          </w:p>
        </w:tc>
        <w:tc>
          <w:tcPr>
            <w:tcW w:w="745" w:type="pct"/>
            <w:noWrap w:val="0"/>
            <w:vAlign w:val="center"/>
          </w:tcPr>
          <w:p>
            <w:pPr>
              <w:widowControl/>
              <w:jc w:val="left"/>
              <w:textAlignment w:val="center"/>
              <w:rPr>
                <w:rFonts w:hint="eastAsia" w:ascii="宋体" w:hAnsi="宋体" w:cs="Tahoma"/>
                <w:kern w:val="0"/>
                <w:szCs w:val="21"/>
              </w:rPr>
            </w:pPr>
            <w:r>
              <w:rPr>
                <w:rFonts w:hint="eastAsia" w:ascii="宋体" w:hAnsi="宋体" w:cs="宋体"/>
                <w:color w:val="000000"/>
                <w:kern w:val="0"/>
                <w:sz w:val="22"/>
                <w:szCs w:val="22"/>
                <w:lang w:bidi="ar"/>
              </w:rPr>
              <w:t>长丰116</w:t>
            </w:r>
          </w:p>
        </w:tc>
        <w:tc>
          <w:tcPr>
            <w:tcW w:w="2405" w:type="dxa"/>
            <w:noWrap w:val="0"/>
            <w:vAlign w:val="center"/>
          </w:tcPr>
          <w:p>
            <w:pPr>
              <w:widowControl/>
              <w:jc w:val="left"/>
              <w:textAlignment w:val="center"/>
              <w:rPr>
                <w:rFonts w:ascii="宋体" w:hAnsi="宋体" w:cs="宋体"/>
                <w:sz w:val="24"/>
                <w:szCs w:val="24"/>
              </w:rPr>
            </w:pPr>
            <w:r>
              <w:rPr>
                <w:rFonts w:hint="eastAsia" w:ascii="宋体" w:hAnsi="宋体" w:cs="宋体"/>
                <w:color w:val="000000"/>
                <w:kern w:val="0"/>
                <w:sz w:val="22"/>
                <w:szCs w:val="22"/>
                <w:lang w:bidi="ar"/>
              </w:rPr>
              <w:t>SY6531×SY2114-3</w:t>
            </w:r>
          </w:p>
        </w:tc>
        <w:tc>
          <w:tcPr>
            <w:tcW w:w="2774" w:type="pct"/>
            <w:noWrap w:val="0"/>
            <w:vAlign w:val="center"/>
          </w:tcPr>
          <w:p>
            <w:pPr>
              <w:widowControl/>
              <w:jc w:val="left"/>
              <w:textAlignment w:val="center"/>
              <w:rPr>
                <w:rFonts w:ascii="宋体" w:hAnsi="宋体" w:cs="宋体"/>
                <w:sz w:val="24"/>
                <w:szCs w:val="24"/>
              </w:rPr>
            </w:pPr>
            <w:r>
              <w:rPr>
                <w:rFonts w:hint="eastAsia" w:ascii="宋体" w:hAnsi="宋体" w:cs="宋体"/>
                <w:color w:val="000000"/>
                <w:kern w:val="0"/>
                <w:sz w:val="20"/>
                <w:lang w:bidi="ar"/>
              </w:rPr>
              <w:t>广西田士力科技发展有限公司、湖北金玉汇种业科技有限公司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8" w:type="pct"/>
            <w:noWrap w:val="0"/>
            <w:vAlign w:val="bottom"/>
          </w:tcPr>
          <w:p>
            <w:pPr>
              <w:widowControl/>
              <w:jc w:val="center"/>
              <w:rPr>
                <w:rFonts w:ascii="宋体" w:hAnsi="宋体" w:cs="Tahoma"/>
                <w:kern w:val="0"/>
                <w:szCs w:val="21"/>
              </w:rPr>
            </w:pPr>
            <w:r>
              <w:rPr>
                <w:rFonts w:hint="eastAsia" w:ascii="宋体" w:hAnsi="宋体" w:cs="Tahoma"/>
                <w:kern w:val="0"/>
                <w:szCs w:val="21"/>
              </w:rPr>
              <w:t>26</w:t>
            </w:r>
          </w:p>
        </w:tc>
        <w:tc>
          <w:tcPr>
            <w:tcW w:w="745" w:type="pct"/>
            <w:noWrap w:val="0"/>
            <w:vAlign w:val="center"/>
          </w:tcPr>
          <w:p>
            <w:pPr>
              <w:widowControl/>
              <w:jc w:val="left"/>
              <w:textAlignment w:val="center"/>
              <w:rPr>
                <w:rFonts w:hint="eastAsia" w:ascii="宋体" w:hAnsi="宋体" w:cs="Tahoma"/>
                <w:kern w:val="0"/>
                <w:szCs w:val="21"/>
              </w:rPr>
            </w:pPr>
            <w:r>
              <w:rPr>
                <w:rFonts w:hint="eastAsia" w:ascii="宋体" w:hAnsi="宋体" w:cs="宋体"/>
                <w:color w:val="000000"/>
                <w:kern w:val="0"/>
                <w:sz w:val="22"/>
                <w:szCs w:val="22"/>
                <w:lang w:bidi="ar"/>
              </w:rPr>
              <w:t>青青23号</w:t>
            </w:r>
          </w:p>
        </w:tc>
        <w:tc>
          <w:tcPr>
            <w:tcW w:w="2405" w:type="dxa"/>
            <w:noWrap w:val="0"/>
            <w:vAlign w:val="center"/>
          </w:tcPr>
          <w:p>
            <w:pPr>
              <w:widowControl/>
              <w:jc w:val="left"/>
              <w:textAlignment w:val="center"/>
              <w:rPr>
                <w:rFonts w:ascii="宋体" w:hAnsi="宋体" w:cs="宋体"/>
                <w:sz w:val="24"/>
                <w:szCs w:val="24"/>
              </w:rPr>
            </w:pPr>
            <w:r>
              <w:rPr>
                <w:rFonts w:hint="eastAsia" w:ascii="宋体" w:hAnsi="宋体" w:cs="宋体"/>
                <w:color w:val="000000"/>
                <w:kern w:val="0"/>
                <w:sz w:val="22"/>
                <w:szCs w:val="22"/>
                <w:lang w:bidi="ar"/>
              </w:rPr>
              <w:t>ZH808×ZH92</w:t>
            </w:r>
          </w:p>
        </w:tc>
        <w:tc>
          <w:tcPr>
            <w:tcW w:w="2774" w:type="pct"/>
            <w:noWrap w:val="0"/>
            <w:vAlign w:val="center"/>
          </w:tcPr>
          <w:p>
            <w:pPr>
              <w:widowControl/>
              <w:jc w:val="left"/>
              <w:textAlignment w:val="center"/>
              <w:rPr>
                <w:rFonts w:ascii="宋体" w:hAnsi="宋体" w:cs="宋体"/>
                <w:sz w:val="24"/>
                <w:szCs w:val="24"/>
              </w:rPr>
            </w:pPr>
            <w:r>
              <w:rPr>
                <w:rFonts w:hint="eastAsia" w:ascii="宋体" w:hAnsi="宋体" w:cs="宋体"/>
                <w:color w:val="000000"/>
                <w:kern w:val="0"/>
                <w:sz w:val="22"/>
                <w:szCs w:val="22"/>
                <w:lang w:bidi="ar"/>
              </w:rPr>
              <w:t>广西青青农业科技有限公司、南宁市正昊农业科学研究院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8" w:type="pct"/>
            <w:noWrap w:val="0"/>
            <w:vAlign w:val="bottom"/>
          </w:tcPr>
          <w:p>
            <w:pPr>
              <w:widowControl/>
              <w:jc w:val="center"/>
              <w:rPr>
                <w:rFonts w:ascii="宋体" w:hAnsi="宋体" w:cs="Tahoma"/>
                <w:kern w:val="0"/>
                <w:szCs w:val="21"/>
              </w:rPr>
            </w:pPr>
            <w:r>
              <w:rPr>
                <w:rFonts w:hint="eastAsia" w:ascii="宋体" w:hAnsi="宋体" w:cs="Tahoma"/>
                <w:kern w:val="0"/>
                <w:szCs w:val="21"/>
              </w:rPr>
              <w:t>27</w:t>
            </w:r>
          </w:p>
        </w:tc>
        <w:tc>
          <w:tcPr>
            <w:tcW w:w="745" w:type="pct"/>
            <w:noWrap w:val="0"/>
            <w:vAlign w:val="center"/>
          </w:tcPr>
          <w:p>
            <w:pPr>
              <w:widowControl/>
              <w:jc w:val="left"/>
              <w:textAlignment w:val="center"/>
              <w:rPr>
                <w:rFonts w:hint="eastAsia" w:ascii="宋体" w:hAnsi="宋体" w:cs="Tahoma"/>
                <w:kern w:val="0"/>
                <w:szCs w:val="21"/>
              </w:rPr>
            </w:pPr>
            <w:r>
              <w:rPr>
                <w:rFonts w:hint="eastAsia" w:ascii="宋体" w:hAnsi="宋体" w:cs="宋体"/>
                <w:color w:val="000000"/>
                <w:kern w:val="0"/>
                <w:sz w:val="22"/>
                <w:szCs w:val="22"/>
                <w:lang w:bidi="ar"/>
              </w:rPr>
              <w:t>青青24号</w:t>
            </w:r>
          </w:p>
        </w:tc>
        <w:tc>
          <w:tcPr>
            <w:tcW w:w="2405" w:type="dxa"/>
            <w:noWrap w:val="0"/>
            <w:vAlign w:val="center"/>
          </w:tcPr>
          <w:p>
            <w:pPr>
              <w:widowControl/>
              <w:jc w:val="left"/>
              <w:textAlignment w:val="center"/>
              <w:rPr>
                <w:rFonts w:ascii="宋体" w:hAnsi="宋体" w:cs="宋体"/>
                <w:sz w:val="24"/>
                <w:szCs w:val="24"/>
              </w:rPr>
            </w:pPr>
            <w:r>
              <w:rPr>
                <w:rFonts w:hint="eastAsia" w:ascii="宋体" w:hAnsi="宋体" w:cs="宋体"/>
                <w:color w:val="000000"/>
                <w:kern w:val="0"/>
                <w:sz w:val="22"/>
                <w:szCs w:val="22"/>
                <w:lang w:bidi="ar"/>
              </w:rPr>
              <w:t>ZH855×ZH92</w:t>
            </w:r>
          </w:p>
        </w:tc>
        <w:tc>
          <w:tcPr>
            <w:tcW w:w="2774" w:type="pct"/>
            <w:noWrap w:val="0"/>
            <w:vAlign w:val="center"/>
          </w:tcPr>
          <w:p>
            <w:pPr>
              <w:widowControl/>
              <w:jc w:val="left"/>
              <w:textAlignment w:val="center"/>
              <w:rPr>
                <w:rFonts w:ascii="宋体" w:hAnsi="宋体" w:cs="宋体"/>
                <w:sz w:val="24"/>
                <w:szCs w:val="24"/>
              </w:rPr>
            </w:pPr>
            <w:r>
              <w:rPr>
                <w:rFonts w:hint="eastAsia" w:ascii="宋体" w:hAnsi="宋体" w:cs="宋体"/>
                <w:color w:val="000000"/>
                <w:kern w:val="0"/>
                <w:sz w:val="22"/>
                <w:szCs w:val="22"/>
                <w:lang w:bidi="ar"/>
              </w:rPr>
              <w:t>广西青青农业科技有限公司、南宁市正昊农业科学研究院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8" w:type="pct"/>
            <w:noWrap w:val="0"/>
            <w:vAlign w:val="bottom"/>
          </w:tcPr>
          <w:p>
            <w:pPr>
              <w:widowControl/>
              <w:jc w:val="center"/>
              <w:rPr>
                <w:rFonts w:ascii="宋体" w:hAnsi="宋体" w:cs="Tahoma"/>
                <w:kern w:val="0"/>
                <w:szCs w:val="21"/>
              </w:rPr>
            </w:pPr>
            <w:r>
              <w:rPr>
                <w:rFonts w:hint="eastAsia" w:ascii="宋体" w:hAnsi="宋体" w:cs="Tahoma"/>
                <w:kern w:val="0"/>
                <w:szCs w:val="21"/>
              </w:rPr>
              <w:t>28</w:t>
            </w:r>
          </w:p>
        </w:tc>
        <w:tc>
          <w:tcPr>
            <w:tcW w:w="745" w:type="pct"/>
            <w:noWrap w:val="0"/>
            <w:vAlign w:val="center"/>
          </w:tcPr>
          <w:p>
            <w:pPr>
              <w:widowControl/>
              <w:jc w:val="left"/>
              <w:textAlignment w:val="center"/>
              <w:rPr>
                <w:rFonts w:hint="eastAsia" w:ascii="宋体" w:hAnsi="宋体" w:cs="Tahoma"/>
                <w:kern w:val="0"/>
                <w:szCs w:val="21"/>
              </w:rPr>
            </w:pPr>
            <w:r>
              <w:rPr>
                <w:rFonts w:hint="eastAsia" w:ascii="宋体" w:hAnsi="宋体" w:cs="宋体"/>
                <w:color w:val="000000"/>
                <w:kern w:val="0"/>
                <w:sz w:val="22"/>
                <w:szCs w:val="22"/>
                <w:lang w:bidi="ar"/>
              </w:rPr>
              <w:t>牵源16</w:t>
            </w:r>
          </w:p>
        </w:tc>
        <w:tc>
          <w:tcPr>
            <w:tcW w:w="2405" w:type="dxa"/>
            <w:noWrap w:val="0"/>
            <w:vAlign w:val="center"/>
          </w:tcPr>
          <w:p>
            <w:pPr>
              <w:widowControl/>
              <w:jc w:val="left"/>
              <w:textAlignment w:val="center"/>
              <w:rPr>
                <w:rFonts w:ascii="宋体" w:hAnsi="宋体" w:cs="宋体"/>
                <w:sz w:val="24"/>
                <w:szCs w:val="24"/>
              </w:rPr>
            </w:pPr>
            <w:r>
              <w:rPr>
                <w:rFonts w:hint="eastAsia" w:ascii="宋体" w:hAnsi="宋体" w:cs="宋体"/>
                <w:color w:val="000000"/>
                <w:kern w:val="0"/>
                <w:sz w:val="22"/>
                <w:szCs w:val="22"/>
                <w:lang w:bidi="ar"/>
              </w:rPr>
              <w:t>DKP6535×QY816V</w:t>
            </w:r>
          </w:p>
        </w:tc>
        <w:tc>
          <w:tcPr>
            <w:tcW w:w="2774" w:type="pct"/>
            <w:noWrap w:val="0"/>
            <w:vAlign w:val="center"/>
          </w:tcPr>
          <w:p>
            <w:pPr>
              <w:widowControl/>
              <w:jc w:val="left"/>
              <w:textAlignment w:val="center"/>
              <w:rPr>
                <w:rFonts w:ascii="宋体" w:hAnsi="宋体" w:cs="宋体"/>
                <w:sz w:val="24"/>
                <w:szCs w:val="24"/>
              </w:rPr>
            </w:pPr>
            <w:r>
              <w:rPr>
                <w:rFonts w:hint="eastAsia" w:ascii="宋体" w:hAnsi="宋体" w:cs="宋体"/>
                <w:color w:val="000000"/>
                <w:kern w:val="0"/>
                <w:sz w:val="22"/>
                <w:szCs w:val="22"/>
                <w:lang w:bidi="ar"/>
              </w:rPr>
              <w:t>广西牵源农业科技有限责任公司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8" w:type="pct"/>
            <w:noWrap w:val="0"/>
            <w:vAlign w:val="bottom"/>
          </w:tcPr>
          <w:p>
            <w:pPr>
              <w:widowControl/>
              <w:jc w:val="center"/>
              <w:rPr>
                <w:rFonts w:ascii="宋体" w:hAnsi="宋体" w:cs="Tahoma"/>
                <w:kern w:val="0"/>
                <w:szCs w:val="21"/>
              </w:rPr>
            </w:pPr>
            <w:r>
              <w:rPr>
                <w:rFonts w:hint="eastAsia" w:ascii="宋体" w:hAnsi="宋体" w:cs="Tahoma"/>
                <w:kern w:val="0"/>
                <w:szCs w:val="21"/>
              </w:rPr>
              <w:t>29</w:t>
            </w:r>
          </w:p>
        </w:tc>
        <w:tc>
          <w:tcPr>
            <w:tcW w:w="745" w:type="pct"/>
            <w:noWrap w:val="0"/>
            <w:vAlign w:val="bottom"/>
          </w:tcPr>
          <w:p>
            <w:pPr>
              <w:widowControl/>
              <w:jc w:val="left"/>
              <w:textAlignment w:val="bottom"/>
              <w:rPr>
                <w:rFonts w:hint="eastAsia" w:ascii="宋体" w:hAnsi="宋体" w:cs="Tahoma"/>
                <w:kern w:val="0"/>
                <w:szCs w:val="21"/>
              </w:rPr>
            </w:pPr>
            <w:r>
              <w:rPr>
                <w:rFonts w:hint="eastAsia" w:ascii="宋体" w:hAnsi="宋体" w:cs="宋体"/>
                <w:color w:val="000000"/>
                <w:kern w:val="0"/>
                <w:sz w:val="22"/>
                <w:szCs w:val="22"/>
                <w:lang w:bidi="ar"/>
              </w:rPr>
              <w:t>亮单3号</w:t>
            </w:r>
          </w:p>
        </w:tc>
        <w:tc>
          <w:tcPr>
            <w:tcW w:w="2405" w:type="dxa"/>
            <w:noWrap w:val="0"/>
            <w:vAlign w:val="bottom"/>
          </w:tcPr>
          <w:p>
            <w:pPr>
              <w:widowControl/>
              <w:jc w:val="left"/>
              <w:textAlignment w:val="bottom"/>
              <w:rPr>
                <w:rFonts w:ascii="宋体" w:hAnsi="宋体" w:cs="宋体"/>
                <w:sz w:val="24"/>
                <w:szCs w:val="24"/>
              </w:rPr>
            </w:pPr>
            <w:r>
              <w:rPr>
                <w:rFonts w:hint="eastAsia" w:ascii="宋体" w:hAnsi="宋体" w:cs="宋体"/>
                <w:color w:val="000000"/>
                <w:kern w:val="0"/>
                <w:sz w:val="22"/>
                <w:szCs w:val="22"/>
                <w:lang w:bidi="ar"/>
              </w:rPr>
              <w:t>LX203×LX2321</w:t>
            </w:r>
          </w:p>
        </w:tc>
        <w:tc>
          <w:tcPr>
            <w:tcW w:w="2774" w:type="pct"/>
            <w:noWrap w:val="0"/>
            <w:vAlign w:val="bottom"/>
          </w:tcPr>
          <w:p>
            <w:pPr>
              <w:widowControl/>
              <w:jc w:val="left"/>
              <w:textAlignment w:val="bottom"/>
              <w:rPr>
                <w:rFonts w:ascii="宋体" w:hAnsi="宋体" w:cs="宋体"/>
                <w:sz w:val="24"/>
                <w:szCs w:val="24"/>
              </w:rPr>
            </w:pPr>
            <w:r>
              <w:rPr>
                <w:rFonts w:hint="eastAsia" w:ascii="宋体" w:hAnsi="宋体" w:cs="宋体"/>
                <w:color w:val="000000"/>
                <w:kern w:val="0"/>
                <w:sz w:val="22"/>
                <w:szCs w:val="22"/>
                <w:lang w:bidi="ar"/>
              </w:rPr>
              <w:t>四川农业大学玉米研究所、广西丰农种业有限公司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8" w:type="pct"/>
            <w:noWrap w:val="0"/>
            <w:vAlign w:val="bottom"/>
          </w:tcPr>
          <w:p>
            <w:pPr>
              <w:widowControl/>
              <w:jc w:val="center"/>
              <w:rPr>
                <w:rFonts w:ascii="宋体" w:hAnsi="宋体" w:cs="Tahoma"/>
                <w:kern w:val="0"/>
                <w:szCs w:val="21"/>
              </w:rPr>
            </w:pPr>
            <w:r>
              <w:rPr>
                <w:rFonts w:hint="eastAsia" w:ascii="宋体" w:hAnsi="宋体" w:cs="Tahoma"/>
                <w:kern w:val="0"/>
                <w:szCs w:val="21"/>
              </w:rPr>
              <w:t>30</w:t>
            </w:r>
          </w:p>
        </w:tc>
        <w:tc>
          <w:tcPr>
            <w:tcW w:w="745" w:type="pct"/>
            <w:noWrap w:val="0"/>
            <w:vAlign w:val="bottom"/>
          </w:tcPr>
          <w:p>
            <w:pPr>
              <w:widowControl/>
              <w:jc w:val="left"/>
              <w:textAlignment w:val="bottom"/>
              <w:rPr>
                <w:rFonts w:hint="eastAsia" w:ascii="宋体" w:hAnsi="宋体" w:cs="Tahoma"/>
                <w:kern w:val="0"/>
                <w:szCs w:val="21"/>
              </w:rPr>
            </w:pPr>
            <w:r>
              <w:rPr>
                <w:rFonts w:hint="eastAsia" w:ascii="宋体" w:hAnsi="宋体" w:cs="宋体"/>
                <w:color w:val="000000"/>
                <w:kern w:val="0"/>
                <w:sz w:val="22"/>
                <w:szCs w:val="22"/>
                <w:lang w:bidi="ar"/>
              </w:rPr>
              <w:t>金恒191</w:t>
            </w:r>
          </w:p>
        </w:tc>
        <w:tc>
          <w:tcPr>
            <w:tcW w:w="2405" w:type="dxa"/>
            <w:noWrap w:val="0"/>
            <w:vAlign w:val="bottom"/>
          </w:tcPr>
          <w:p>
            <w:pPr>
              <w:widowControl/>
              <w:jc w:val="left"/>
              <w:textAlignment w:val="bottom"/>
              <w:rPr>
                <w:rFonts w:ascii="宋体" w:hAnsi="宋体" w:cs="宋体"/>
                <w:sz w:val="24"/>
                <w:szCs w:val="24"/>
              </w:rPr>
            </w:pPr>
            <w:r>
              <w:rPr>
                <w:rFonts w:hint="eastAsia" w:ascii="宋体" w:hAnsi="宋体" w:cs="宋体"/>
                <w:color w:val="000000"/>
                <w:kern w:val="0"/>
                <w:sz w:val="22"/>
                <w:szCs w:val="22"/>
                <w:lang w:bidi="ar"/>
              </w:rPr>
              <w:t>XH1985×XH1202</w:t>
            </w:r>
          </w:p>
        </w:tc>
        <w:tc>
          <w:tcPr>
            <w:tcW w:w="2774" w:type="pct"/>
            <w:noWrap w:val="0"/>
            <w:vAlign w:val="bottom"/>
          </w:tcPr>
          <w:p>
            <w:pPr>
              <w:widowControl/>
              <w:jc w:val="left"/>
              <w:textAlignment w:val="bottom"/>
              <w:rPr>
                <w:rFonts w:ascii="宋体" w:hAnsi="宋体" w:cs="宋体"/>
                <w:sz w:val="24"/>
                <w:szCs w:val="24"/>
              </w:rPr>
            </w:pPr>
            <w:r>
              <w:rPr>
                <w:rFonts w:hint="eastAsia" w:ascii="宋体" w:hAnsi="宋体" w:cs="宋体"/>
                <w:color w:val="000000"/>
                <w:kern w:val="0"/>
                <w:sz w:val="22"/>
                <w:szCs w:val="22"/>
                <w:lang w:bidi="ar"/>
              </w:rPr>
              <w:t>广西先恒科技有限公司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8" w:type="pct"/>
            <w:noWrap w:val="0"/>
            <w:vAlign w:val="bottom"/>
          </w:tcPr>
          <w:p>
            <w:pPr>
              <w:widowControl/>
              <w:jc w:val="center"/>
              <w:rPr>
                <w:rFonts w:ascii="宋体" w:hAnsi="宋体" w:cs="Tahoma"/>
                <w:kern w:val="0"/>
                <w:szCs w:val="21"/>
              </w:rPr>
            </w:pPr>
            <w:r>
              <w:rPr>
                <w:rFonts w:hint="eastAsia" w:ascii="宋体" w:hAnsi="宋体" w:cs="Tahoma"/>
                <w:kern w:val="0"/>
                <w:szCs w:val="21"/>
              </w:rPr>
              <w:t>31</w:t>
            </w:r>
          </w:p>
        </w:tc>
        <w:tc>
          <w:tcPr>
            <w:tcW w:w="745" w:type="pct"/>
            <w:noWrap w:val="0"/>
            <w:vAlign w:val="bottom"/>
          </w:tcPr>
          <w:p>
            <w:pPr>
              <w:widowControl/>
              <w:jc w:val="left"/>
              <w:textAlignment w:val="bottom"/>
              <w:rPr>
                <w:rFonts w:hint="eastAsia" w:ascii="宋体" w:hAnsi="宋体" w:cs="Tahoma"/>
                <w:kern w:val="0"/>
                <w:szCs w:val="21"/>
              </w:rPr>
            </w:pPr>
            <w:r>
              <w:rPr>
                <w:rFonts w:hint="eastAsia" w:ascii="宋体" w:hAnsi="宋体" w:cs="宋体"/>
                <w:color w:val="000000"/>
                <w:kern w:val="0"/>
                <w:sz w:val="22"/>
                <w:szCs w:val="22"/>
                <w:lang w:bidi="ar"/>
              </w:rPr>
              <w:t>红838</w:t>
            </w:r>
          </w:p>
        </w:tc>
        <w:tc>
          <w:tcPr>
            <w:tcW w:w="2405" w:type="dxa"/>
            <w:noWrap w:val="0"/>
            <w:vAlign w:val="bottom"/>
          </w:tcPr>
          <w:p>
            <w:pPr>
              <w:widowControl/>
              <w:jc w:val="left"/>
              <w:textAlignment w:val="bottom"/>
              <w:rPr>
                <w:rFonts w:ascii="宋体" w:hAnsi="宋体" w:cs="宋体"/>
                <w:sz w:val="24"/>
                <w:szCs w:val="24"/>
              </w:rPr>
            </w:pPr>
            <w:r>
              <w:rPr>
                <w:rFonts w:hint="eastAsia" w:ascii="宋体" w:hAnsi="宋体" w:cs="宋体"/>
                <w:color w:val="000000"/>
                <w:kern w:val="0"/>
                <w:sz w:val="22"/>
                <w:szCs w:val="22"/>
                <w:lang w:bidi="ar"/>
              </w:rPr>
              <w:t>H319×Y213</w:t>
            </w:r>
          </w:p>
        </w:tc>
        <w:tc>
          <w:tcPr>
            <w:tcW w:w="2774" w:type="pct"/>
            <w:noWrap w:val="0"/>
            <w:vAlign w:val="bottom"/>
          </w:tcPr>
          <w:p>
            <w:pPr>
              <w:widowControl/>
              <w:jc w:val="left"/>
              <w:textAlignment w:val="bottom"/>
              <w:rPr>
                <w:rFonts w:ascii="宋体" w:hAnsi="宋体" w:cs="宋体"/>
                <w:sz w:val="24"/>
                <w:szCs w:val="24"/>
              </w:rPr>
            </w:pPr>
            <w:r>
              <w:rPr>
                <w:rFonts w:hint="eastAsia" w:ascii="宋体" w:hAnsi="宋体" w:cs="宋体"/>
                <w:color w:val="000000"/>
                <w:kern w:val="0"/>
                <w:sz w:val="22"/>
                <w:szCs w:val="22"/>
                <w:lang w:bidi="ar"/>
              </w:rPr>
              <w:t>红河盘古农业科技有限公司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8" w:type="pct"/>
            <w:noWrap w:val="0"/>
            <w:vAlign w:val="bottom"/>
          </w:tcPr>
          <w:p>
            <w:pPr>
              <w:widowControl/>
              <w:jc w:val="center"/>
              <w:rPr>
                <w:rFonts w:ascii="宋体" w:hAnsi="宋体" w:cs="Tahoma"/>
                <w:kern w:val="0"/>
                <w:szCs w:val="21"/>
              </w:rPr>
            </w:pPr>
            <w:r>
              <w:rPr>
                <w:rFonts w:hint="eastAsia" w:ascii="宋体" w:hAnsi="宋体" w:cs="Tahoma"/>
                <w:kern w:val="0"/>
                <w:szCs w:val="21"/>
              </w:rPr>
              <w:t>32</w:t>
            </w:r>
          </w:p>
        </w:tc>
        <w:tc>
          <w:tcPr>
            <w:tcW w:w="745" w:type="pct"/>
            <w:noWrap w:val="0"/>
            <w:vAlign w:val="bottom"/>
          </w:tcPr>
          <w:p>
            <w:pPr>
              <w:widowControl/>
              <w:jc w:val="left"/>
              <w:textAlignment w:val="bottom"/>
              <w:rPr>
                <w:rFonts w:hint="eastAsia" w:ascii="宋体" w:hAnsi="宋体" w:cs="Tahoma"/>
                <w:kern w:val="0"/>
                <w:szCs w:val="21"/>
              </w:rPr>
            </w:pPr>
            <w:r>
              <w:rPr>
                <w:rFonts w:hint="eastAsia" w:ascii="宋体" w:hAnsi="宋体" w:cs="宋体"/>
                <w:color w:val="000000"/>
                <w:kern w:val="0"/>
                <w:sz w:val="22"/>
                <w:szCs w:val="22"/>
                <w:lang w:bidi="ar"/>
              </w:rPr>
              <w:t>野玉 21</w:t>
            </w:r>
          </w:p>
        </w:tc>
        <w:tc>
          <w:tcPr>
            <w:tcW w:w="2405" w:type="dxa"/>
            <w:noWrap w:val="0"/>
            <w:vAlign w:val="bottom"/>
          </w:tcPr>
          <w:p>
            <w:pPr>
              <w:widowControl/>
              <w:jc w:val="left"/>
              <w:textAlignment w:val="bottom"/>
              <w:rPr>
                <w:rFonts w:ascii="宋体" w:hAnsi="宋体" w:cs="宋体"/>
                <w:sz w:val="24"/>
                <w:szCs w:val="24"/>
              </w:rPr>
            </w:pPr>
            <w:r>
              <w:rPr>
                <w:rFonts w:hint="eastAsia" w:ascii="宋体" w:hAnsi="宋体" w:cs="宋体"/>
                <w:color w:val="000000"/>
                <w:kern w:val="0"/>
                <w:sz w:val="22"/>
                <w:szCs w:val="22"/>
                <w:lang w:bidi="ar"/>
              </w:rPr>
              <w:t>6E1A×3E2H</w:t>
            </w:r>
          </w:p>
        </w:tc>
        <w:tc>
          <w:tcPr>
            <w:tcW w:w="2774" w:type="pct"/>
            <w:noWrap w:val="0"/>
            <w:vAlign w:val="bottom"/>
          </w:tcPr>
          <w:p>
            <w:pPr>
              <w:widowControl/>
              <w:jc w:val="left"/>
              <w:textAlignment w:val="bottom"/>
              <w:rPr>
                <w:rFonts w:ascii="宋体" w:hAnsi="宋体" w:cs="宋体"/>
                <w:sz w:val="24"/>
                <w:szCs w:val="24"/>
              </w:rPr>
            </w:pPr>
            <w:r>
              <w:rPr>
                <w:rFonts w:hint="eastAsia" w:ascii="宋体" w:hAnsi="宋体" w:cs="宋体"/>
                <w:color w:val="000000"/>
                <w:kern w:val="0"/>
                <w:sz w:val="22"/>
                <w:szCs w:val="22"/>
                <w:lang w:bidi="ar"/>
              </w:rPr>
              <w:t>广西都安瑶族自治县益农种子技术服务部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98" w:type="pct"/>
            <w:noWrap w:val="0"/>
            <w:vAlign w:val="center"/>
          </w:tcPr>
          <w:p>
            <w:pPr>
              <w:widowControl/>
              <w:jc w:val="center"/>
              <w:rPr>
                <w:rFonts w:ascii="宋体" w:hAnsi="宋体" w:cs="宋体"/>
                <w:kern w:val="0"/>
                <w:szCs w:val="21"/>
              </w:rPr>
            </w:pPr>
            <w:r>
              <w:rPr>
                <w:rFonts w:hint="eastAsia" w:ascii="宋体" w:hAnsi="宋体" w:cs="宋体"/>
                <w:kern w:val="0"/>
                <w:szCs w:val="21"/>
              </w:rPr>
              <w:t>33</w:t>
            </w:r>
          </w:p>
        </w:tc>
        <w:tc>
          <w:tcPr>
            <w:tcW w:w="745" w:type="pct"/>
            <w:noWrap w:val="0"/>
            <w:vAlign w:val="center"/>
          </w:tcPr>
          <w:p>
            <w:pPr>
              <w:widowControl/>
              <w:jc w:val="left"/>
              <w:rPr>
                <w:rFonts w:hint="eastAsia" w:ascii="宋体" w:hAnsi="宋体"/>
                <w:color w:val="000000"/>
                <w:szCs w:val="21"/>
              </w:rPr>
            </w:pPr>
            <w:r>
              <w:rPr>
                <w:rFonts w:hint="eastAsia" w:ascii="宋体" w:hAnsi="宋体"/>
                <w:color w:val="000000"/>
                <w:szCs w:val="21"/>
              </w:rPr>
              <w:t>桂单162（CK）</w:t>
            </w:r>
          </w:p>
        </w:tc>
        <w:tc>
          <w:tcPr>
            <w:tcW w:w="1181" w:type="pct"/>
            <w:noWrap w:val="0"/>
            <w:vAlign w:val="top"/>
          </w:tcPr>
          <w:p>
            <w:pPr>
              <w:widowControl/>
              <w:rPr>
                <w:rFonts w:hint="eastAsia" w:ascii="宋体" w:hAnsi="宋体"/>
                <w:color w:val="000000"/>
                <w:szCs w:val="21"/>
              </w:rPr>
            </w:pPr>
          </w:p>
        </w:tc>
        <w:tc>
          <w:tcPr>
            <w:tcW w:w="2774" w:type="pct"/>
            <w:noWrap w:val="0"/>
            <w:vAlign w:val="bottom"/>
          </w:tcPr>
          <w:p>
            <w:pPr>
              <w:rPr>
                <w:rFonts w:ascii="宋体" w:hAnsi="宋体" w:cs="宋体"/>
                <w:sz w:val="24"/>
                <w:szCs w:val="24"/>
              </w:rPr>
            </w:pPr>
            <w:r>
              <w:rPr>
                <w:rFonts w:hint="eastAsia"/>
              </w:rPr>
              <w:t>　</w:t>
            </w:r>
          </w:p>
        </w:tc>
      </w:tr>
    </w:tbl>
    <w:p>
      <w:pPr>
        <w:rPr>
          <w:rFonts w:hint="eastAsia"/>
          <w:bCs/>
          <w:sz w:val="24"/>
          <w:szCs w:val="24"/>
        </w:rPr>
      </w:pPr>
    </w:p>
    <w:p>
      <w:pPr>
        <w:rPr>
          <w:rFonts w:hint="eastAsia"/>
          <w:bCs/>
          <w:sz w:val="24"/>
          <w:szCs w:val="24"/>
        </w:rPr>
      </w:pPr>
    </w:p>
    <w:p>
      <w:pPr>
        <w:rPr>
          <w:rFonts w:hint="eastAsia"/>
          <w:bCs/>
          <w:sz w:val="24"/>
          <w:szCs w:val="24"/>
        </w:rPr>
      </w:pPr>
    </w:p>
    <w:p>
      <w:pPr>
        <w:rPr>
          <w:rFonts w:hint="eastAsia"/>
          <w:bCs/>
          <w:sz w:val="24"/>
          <w:szCs w:val="24"/>
        </w:rPr>
      </w:pPr>
    </w:p>
    <w:p>
      <w:pPr>
        <w:rPr>
          <w:rFonts w:hint="eastAsia"/>
          <w:bCs/>
          <w:sz w:val="24"/>
          <w:szCs w:val="24"/>
        </w:rPr>
      </w:pPr>
    </w:p>
    <w:p>
      <w:pPr>
        <w:rPr>
          <w:rFonts w:hint="eastAsia"/>
          <w:bCs/>
          <w:sz w:val="24"/>
          <w:szCs w:val="24"/>
        </w:rPr>
      </w:pPr>
    </w:p>
    <w:p>
      <w:pPr>
        <w:rPr>
          <w:rFonts w:hint="eastAsia"/>
          <w:bCs/>
          <w:sz w:val="24"/>
          <w:szCs w:val="24"/>
        </w:rPr>
      </w:pPr>
    </w:p>
    <w:p>
      <w:pPr>
        <w:rPr>
          <w:rFonts w:hint="eastAsia"/>
          <w:bCs/>
          <w:sz w:val="24"/>
          <w:szCs w:val="24"/>
        </w:rPr>
      </w:pPr>
    </w:p>
    <w:p>
      <w:pPr>
        <w:rPr>
          <w:rFonts w:hint="eastAsia"/>
          <w:bCs/>
          <w:sz w:val="24"/>
          <w:szCs w:val="24"/>
        </w:rPr>
      </w:pPr>
    </w:p>
    <w:p>
      <w:pPr>
        <w:rPr>
          <w:rFonts w:hint="eastAsia"/>
          <w:bCs/>
          <w:sz w:val="24"/>
          <w:szCs w:val="24"/>
        </w:rPr>
      </w:pPr>
    </w:p>
    <w:p>
      <w:pPr>
        <w:rPr>
          <w:rFonts w:hint="eastAsia"/>
          <w:bCs/>
          <w:sz w:val="24"/>
          <w:szCs w:val="24"/>
        </w:rPr>
      </w:pPr>
    </w:p>
    <w:p>
      <w:pPr>
        <w:rPr>
          <w:rFonts w:hint="eastAsia"/>
          <w:bCs/>
          <w:sz w:val="24"/>
          <w:szCs w:val="24"/>
        </w:rPr>
      </w:pPr>
      <w:r>
        <w:rPr>
          <w:rFonts w:hint="eastAsia"/>
          <w:bCs/>
          <w:sz w:val="24"/>
          <w:szCs w:val="24"/>
        </w:rPr>
        <w:br w:type="page"/>
      </w:r>
    </w:p>
    <w:p>
      <w:pPr>
        <w:rPr>
          <w:rFonts w:hint="eastAsia"/>
          <w:bCs/>
          <w:sz w:val="24"/>
          <w:szCs w:val="24"/>
        </w:rPr>
      </w:pPr>
      <w:r>
        <w:rPr>
          <w:rFonts w:hint="eastAsia"/>
          <w:bCs/>
          <w:sz w:val="24"/>
          <w:szCs w:val="24"/>
        </w:rPr>
        <w:t>表4-1广西玉米区域试验（A组）2024年田间排列图</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513"/>
        <w:gridCol w:w="1617"/>
        <w:gridCol w:w="1065"/>
        <w:gridCol w:w="695"/>
        <w:gridCol w:w="1498"/>
        <w:gridCol w:w="590"/>
        <w:gridCol w:w="1626"/>
        <w:gridCol w:w="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261" w:type="pct"/>
            <w:vMerge w:val="restart"/>
            <w:noWrap w:val="0"/>
            <w:vAlign w:val="center"/>
          </w:tcPr>
          <w:p>
            <w:pPr>
              <w:spacing w:line="280" w:lineRule="exact"/>
              <w:ind w:firstLine="240" w:firstLineChars="100"/>
              <w:rPr>
                <w:rFonts w:ascii="宋体" w:hAnsi="宋体"/>
                <w:sz w:val="24"/>
                <w:szCs w:val="24"/>
              </w:rPr>
            </w:pPr>
            <w:r>
              <w:rPr>
                <w:rFonts w:hint="eastAsia"/>
                <w:bCs/>
                <w:sz w:val="24"/>
                <w:szCs w:val="24"/>
              </w:rPr>
              <w:t xml:space="preserve">  </w:t>
            </w:r>
            <w:r>
              <w:rPr>
                <w:rFonts w:hint="eastAsia" w:ascii="宋体" w:hAnsi="宋体"/>
                <w:sz w:val="24"/>
                <w:szCs w:val="24"/>
              </w:rPr>
              <w:t>保</w:t>
            </w:r>
          </w:p>
          <w:p>
            <w:pPr>
              <w:spacing w:line="280" w:lineRule="exact"/>
              <w:jc w:val="center"/>
              <w:rPr>
                <w:rFonts w:hint="eastAsia" w:ascii="宋体" w:hAnsi="宋体"/>
                <w:sz w:val="24"/>
                <w:szCs w:val="24"/>
              </w:rPr>
            </w:pPr>
          </w:p>
          <w:p>
            <w:pPr>
              <w:spacing w:line="280" w:lineRule="exact"/>
              <w:jc w:val="center"/>
              <w:rPr>
                <w:rFonts w:hint="eastAsia" w:ascii="宋体" w:hAnsi="宋体"/>
                <w:sz w:val="24"/>
                <w:szCs w:val="24"/>
              </w:rPr>
            </w:pPr>
          </w:p>
          <w:p>
            <w:pPr>
              <w:spacing w:line="280" w:lineRule="exact"/>
              <w:jc w:val="center"/>
              <w:rPr>
                <w:rFonts w:hint="eastAsia" w:ascii="宋体" w:hAnsi="宋体"/>
                <w:sz w:val="24"/>
                <w:szCs w:val="24"/>
              </w:rPr>
            </w:pPr>
          </w:p>
          <w:p>
            <w:pPr>
              <w:spacing w:line="280" w:lineRule="exact"/>
              <w:jc w:val="center"/>
              <w:rPr>
                <w:rFonts w:hint="eastAsia" w:ascii="宋体" w:hAnsi="宋体"/>
                <w:sz w:val="24"/>
                <w:szCs w:val="24"/>
              </w:rPr>
            </w:pPr>
          </w:p>
          <w:p>
            <w:pPr>
              <w:spacing w:line="280" w:lineRule="exact"/>
              <w:jc w:val="center"/>
              <w:rPr>
                <w:rFonts w:hint="eastAsia" w:ascii="宋体" w:hAnsi="宋体"/>
                <w:sz w:val="24"/>
                <w:szCs w:val="24"/>
              </w:rPr>
            </w:pPr>
            <w:r>
              <w:rPr>
                <w:rFonts w:hint="eastAsia" w:ascii="宋体" w:hAnsi="宋体"/>
                <w:sz w:val="24"/>
                <w:szCs w:val="24"/>
              </w:rPr>
              <w:t>护</w:t>
            </w:r>
          </w:p>
          <w:p>
            <w:pPr>
              <w:spacing w:line="280" w:lineRule="exact"/>
              <w:jc w:val="center"/>
              <w:rPr>
                <w:rFonts w:hint="eastAsia" w:ascii="宋体" w:hAnsi="宋体"/>
                <w:sz w:val="24"/>
                <w:szCs w:val="24"/>
              </w:rPr>
            </w:pPr>
          </w:p>
          <w:p>
            <w:pPr>
              <w:spacing w:line="280" w:lineRule="exact"/>
              <w:jc w:val="center"/>
              <w:rPr>
                <w:rFonts w:hint="eastAsia" w:ascii="宋体" w:hAnsi="宋体"/>
                <w:sz w:val="24"/>
                <w:szCs w:val="24"/>
              </w:rPr>
            </w:pPr>
          </w:p>
          <w:p>
            <w:pPr>
              <w:spacing w:line="280" w:lineRule="exact"/>
              <w:jc w:val="center"/>
              <w:rPr>
                <w:rFonts w:hint="eastAsia" w:ascii="宋体" w:hAnsi="宋体"/>
                <w:sz w:val="24"/>
                <w:szCs w:val="24"/>
              </w:rPr>
            </w:pPr>
          </w:p>
          <w:p>
            <w:pPr>
              <w:spacing w:line="280" w:lineRule="exact"/>
              <w:jc w:val="center"/>
              <w:rPr>
                <w:rFonts w:hint="eastAsia" w:ascii="宋体" w:hAnsi="宋体"/>
                <w:sz w:val="24"/>
                <w:szCs w:val="24"/>
              </w:rPr>
            </w:pPr>
          </w:p>
          <w:p>
            <w:pPr>
              <w:spacing w:line="280" w:lineRule="exact"/>
              <w:jc w:val="center"/>
              <w:rPr>
                <w:rFonts w:hint="eastAsia" w:ascii="宋体" w:hAnsi="宋体"/>
                <w:sz w:val="24"/>
                <w:szCs w:val="24"/>
              </w:rPr>
            </w:pPr>
            <w:r>
              <w:rPr>
                <w:rFonts w:hint="eastAsia" w:ascii="宋体" w:hAnsi="宋体"/>
                <w:sz w:val="24"/>
                <w:szCs w:val="24"/>
              </w:rPr>
              <w:t>行</w:t>
            </w:r>
          </w:p>
        </w:tc>
        <w:tc>
          <w:tcPr>
            <w:tcW w:w="4490" w:type="pct"/>
            <w:gridSpan w:val="7"/>
            <w:tcBorders>
              <w:bottom w:val="single" w:color="auto" w:sz="4" w:space="0"/>
            </w:tcBorders>
            <w:noWrap w:val="0"/>
            <w:vAlign w:val="top"/>
          </w:tcPr>
          <w:p>
            <w:pPr>
              <w:spacing w:line="280" w:lineRule="exact"/>
              <w:jc w:val="center"/>
              <w:rPr>
                <w:rFonts w:ascii="宋体" w:hAnsi="宋体"/>
                <w:sz w:val="24"/>
                <w:szCs w:val="24"/>
              </w:rPr>
            </w:pPr>
            <w:r>
              <w:rPr>
                <w:rFonts w:hint="eastAsia" w:ascii="宋体" w:hAnsi="宋体"/>
                <w:sz w:val="24"/>
                <w:szCs w:val="24"/>
              </w:rPr>
              <w:t>（     保        护        行   ）</w:t>
            </w:r>
          </w:p>
        </w:tc>
        <w:tc>
          <w:tcPr>
            <w:tcW w:w="248" w:type="pct"/>
            <w:vMerge w:val="restart"/>
            <w:noWrap w:val="0"/>
            <w:vAlign w:val="center"/>
          </w:tcPr>
          <w:p>
            <w:pPr>
              <w:spacing w:line="280" w:lineRule="exact"/>
              <w:jc w:val="left"/>
              <w:rPr>
                <w:rFonts w:ascii="宋体" w:hAnsi="宋体"/>
                <w:sz w:val="24"/>
                <w:szCs w:val="24"/>
              </w:rPr>
            </w:pPr>
            <w:r>
              <w:rPr>
                <w:rFonts w:hint="eastAsia" w:ascii="宋体" w:hAnsi="宋体"/>
                <w:sz w:val="24"/>
                <w:szCs w:val="24"/>
              </w:rPr>
              <w:t>保</w:t>
            </w:r>
          </w:p>
          <w:p>
            <w:pPr>
              <w:spacing w:line="280" w:lineRule="exact"/>
              <w:jc w:val="left"/>
              <w:rPr>
                <w:rFonts w:hint="eastAsia" w:ascii="宋体" w:hAnsi="宋体"/>
                <w:sz w:val="24"/>
                <w:szCs w:val="24"/>
              </w:rPr>
            </w:pPr>
          </w:p>
          <w:p>
            <w:pPr>
              <w:spacing w:line="280" w:lineRule="exact"/>
              <w:jc w:val="left"/>
              <w:rPr>
                <w:rFonts w:ascii="宋体" w:hAnsi="宋体"/>
                <w:sz w:val="24"/>
                <w:szCs w:val="24"/>
              </w:rPr>
            </w:pPr>
            <w:r>
              <w:rPr>
                <w:rFonts w:ascii="宋体" w:hAnsi="宋体"/>
                <w:sz w:val="24"/>
                <w:szCs w:val="24"/>
              </w:rPr>
              <w:br w:type="textWrapping"/>
            </w:r>
          </w:p>
          <w:p>
            <w:pPr>
              <w:spacing w:line="280" w:lineRule="exact"/>
              <w:jc w:val="left"/>
              <w:rPr>
                <w:rFonts w:hint="eastAsia" w:ascii="宋体" w:hAnsi="宋体"/>
                <w:sz w:val="24"/>
                <w:szCs w:val="24"/>
              </w:rPr>
            </w:pPr>
            <w:r>
              <w:rPr>
                <w:rFonts w:hint="eastAsia" w:ascii="宋体" w:hAnsi="宋体"/>
                <w:sz w:val="24"/>
                <w:szCs w:val="24"/>
              </w:rPr>
              <w:t>护</w:t>
            </w:r>
          </w:p>
          <w:p>
            <w:pPr>
              <w:spacing w:line="280" w:lineRule="exact"/>
              <w:jc w:val="left"/>
              <w:rPr>
                <w:rFonts w:hint="eastAsia" w:ascii="宋体" w:hAnsi="宋体"/>
                <w:sz w:val="24"/>
                <w:szCs w:val="24"/>
              </w:rPr>
            </w:pPr>
          </w:p>
          <w:p>
            <w:pPr>
              <w:spacing w:line="280" w:lineRule="exact"/>
              <w:jc w:val="left"/>
              <w:rPr>
                <w:rFonts w:hint="eastAsia" w:ascii="宋体" w:hAnsi="宋体"/>
                <w:sz w:val="24"/>
                <w:szCs w:val="24"/>
              </w:rPr>
            </w:pPr>
          </w:p>
          <w:p>
            <w:pPr>
              <w:spacing w:line="280" w:lineRule="exact"/>
              <w:jc w:val="left"/>
              <w:rPr>
                <w:rFonts w:hint="eastAsia" w:ascii="宋体" w:hAnsi="宋体"/>
                <w:sz w:val="24"/>
                <w:szCs w:val="24"/>
              </w:rPr>
            </w:pPr>
          </w:p>
          <w:p>
            <w:pPr>
              <w:spacing w:line="280" w:lineRule="exact"/>
              <w:jc w:val="left"/>
              <w:rPr>
                <w:rFonts w:hint="eastAsia" w:ascii="宋体" w:hAnsi="宋体"/>
                <w:sz w:val="24"/>
                <w:szCs w:val="24"/>
              </w:rPr>
            </w:pPr>
            <w:r>
              <w:rPr>
                <w:rFonts w:hint="eastAsia" w:ascii="宋体" w:hAnsi="宋体"/>
                <w:sz w:val="24"/>
                <w:szCs w:val="24"/>
              </w:rPr>
              <w:t>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261" w:type="pct"/>
            <w:vMerge w:val="continue"/>
            <w:noWrap w:val="0"/>
            <w:vAlign w:val="center"/>
          </w:tcPr>
          <w:p>
            <w:pPr>
              <w:spacing w:line="280" w:lineRule="exact"/>
              <w:jc w:val="center"/>
              <w:rPr>
                <w:rFonts w:hint="eastAsia" w:ascii="宋体" w:hAnsi="宋体"/>
                <w:sz w:val="24"/>
                <w:szCs w:val="24"/>
              </w:rPr>
            </w:pPr>
          </w:p>
        </w:tc>
        <w:tc>
          <w:tcPr>
            <w:tcW w:w="305" w:type="pct"/>
            <w:tcBorders>
              <w:bottom w:val="single" w:color="auto" w:sz="4" w:space="0"/>
            </w:tcBorders>
            <w:noWrap w:val="0"/>
            <w:vAlign w:val="top"/>
          </w:tcPr>
          <w:p>
            <w:pPr>
              <w:spacing w:line="280" w:lineRule="exact"/>
              <w:ind w:left="-105" w:leftChars="-50" w:right="-105" w:rightChars="-50"/>
              <w:jc w:val="center"/>
              <w:rPr>
                <w:rFonts w:hint="eastAsia" w:ascii="宋体" w:hAnsi="宋体"/>
                <w:sz w:val="24"/>
                <w:szCs w:val="24"/>
              </w:rPr>
            </w:pPr>
            <w:r>
              <w:rPr>
                <w:rFonts w:hint="eastAsia" w:ascii="宋体" w:hAnsi="宋体"/>
                <w:sz w:val="24"/>
                <w:szCs w:val="24"/>
              </w:rPr>
              <w:t>区号</w:t>
            </w:r>
          </w:p>
        </w:tc>
        <w:tc>
          <w:tcPr>
            <w:tcW w:w="953" w:type="pct"/>
            <w:noWrap w:val="0"/>
            <w:vAlign w:val="top"/>
          </w:tcPr>
          <w:p>
            <w:pPr>
              <w:spacing w:line="280" w:lineRule="exact"/>
              <w:jc w:val="center"/>
              <w:rPr>
                <w:rFonts w:hint="eastAsia" w:ascii="宋体" w:hAnsi="宋体"/>
                <w:sz w:val="24"/>
                <w:szCs w:val="24"/>
              </w:rPr>
            </w:pPr>
            <w:r>
              <w:rPr>
                <w:rFonts w:hint="eastAsia" w:ascii="宋体" w:hAnsi="宋体"/>
                <w:sz w:val="24"/>
                <w:szCs w:val="24"/>
              </w:rPr>
              <w:t>品</w:t>
            </w:r>
            <w:r>
              <w:rPr>
                <w:rFonts w:ascii="宋体" w:hAnsi="宋体"/>
                <w:sz w:val="24"/>
                <w:szCs w:val="24"/>
              </w:rPr>
              <w:t xml:space="preserve">    </w:t>
            </w:r>
            <w:r>
              <w:rPr>
                <w:rFonts w:hint="eastAsia" w:ascii="宋体" w:hAnsi="宋体"/>
                <w:sz w:val="24"/>
                <w:szCs w:val="24"/>
              </w:rPr>
              <w:t>种</w:t>
            </w:r>
          </w:p>
        </w:tc>
        <w:tc>
          <w:tcPr>
            <w:tcW w:w="629" w:type="pct"/>
            <w:noWrap w:val="0"/>
            <w:vAlign w:val="top"/>
          </w:tcPr>
          <w:p>
            <w:pPr>
              <w:spacing w:line="280" w:lineRule="exact"/>
              <w:jc w:val="center"/>
              <w:rPr>
                <w:rFonts w:hint="eastAsia" w:ascii="宋体" w:hAnsi="宋体"/>
                <w:sz w:val="24"/>
                <w:szCs w:val="24"/>
              </w:rPr>
            </w:pPr>
            <w:r>
              <w:rPr>
                <w:rFonts w:hint="eastAsia" w:ascii="宋体" w:hAnsi="宋体"/>
                <w:sz w:val="24"/>
                <w:szCs w:val="24"/>
              </w:rPr>
              <w:t>种植密度</w:t>
            </w:r>
          </w:p>
        </w:tc>
        <w:tc>
          <w:tcPr>
            <w:tcW w:w="412" w:type="pct"/>
            <w:noWrap w:val="0"/>
            <w:vAlign w:val="top"/>
          </w:tcPr>
          <w:p>
            <w:pPr>
              <w:spacing w:line="280" w:lineRule="exact"/>
              <w:jc w:val="center"/>
              <w:rPr>
                <w:rFonts w:hint="eastAsia" w:ascii="宋体" w:hAnsi="宋体"/>
                <w:sz w:val="24"/>
                <w:szCs w:val="24"/>
              </w:rPr>
            </w:pPr>
            <w:r>
              <w:rPr>
                <w:rFonts w:hint="eastAsia" w:ascii="宋体" w:hAnsi="宋体"/>
                <w:sz w:val="24"/>
                <w:szCs w:val="24"/>
              </w:rPr>
              <w:t>区号</w:t>
            </w:r>
          </w:p>
        </w:tc>
        <w:tc>
          <w:tcPr>
            <w:tcW w:w="883" w:type="pct"/>
            <w:noWrap w:val="0"/>
            <w:vAlign w:val="top"/>
          </w:tcPr>
          <w:p>
            <w:pPr>
              <w:spacing w:line="280" w:lineRule="exact"/>
              <w:jc w:val="center"/>
              <w:rPr>
                <w:rFonts w:hint="eastAsia" w:ascii="宋体" w:hAnsi="宋体"/>
                <w:sz w:val="24"/>
                <w:szCs w:val="24"/>
              </w:rPr>
            </w:pPr>
            <w:r>
              <w:rPr>
                <w:rFonts w:ascii="宋体" w:hAnsi="宋体"/>
                <w:sz w:val="24"/>
                <w:szCs w:val="24"/>
              </w:rPr>
              <w:t xml:space="preserve"> </w:t>
            </w:r>
            <w:r>
              <w:rPr>
                <w:rFonts w:hint="eastAsia" w:ascii="宋体" w:hAnsi="宋体"/>
                <w:sz w:val="24"/>
                <w:szCs w:val="24"/>
              </w:rPr>
              <w:t>品</w:t>
            </w:r>
            <w:r>
              <w:rPr>
                <w:rFonts w:ascii="宋体" w:hAnsi="宋体"/>
                <w:sz w:val="24"/>
                <w:szCs w:val="24"/>
              </w:rPr>
              <w:t xml:space="preserve">    </w:t>
            </w:r>
            <w:r>
              <w:rPr>
                <w:rFonts w:hint="eastAsia" w:ascii="宋体" w:hAnsi="宋体"/>
                <w:sz w:val="24"/>
                <w:szCs w:val="24"/>
              </w:rPr>
              <w:t>种</w:t>
            </w:r>
          </w:p>
        </w:tc>
        <w:tc>
          <w:tcPr>
            <w:tcW w:w="350" w:type="pct"/>
            <w:noWrap w:val="0"/>
            <w:vAlign w:val="top"/>
          </w:tcPr>
          <w:p>
            <w:pPr>
              <w:spacing w:line="280" w:lineRule="exact"/>
              <w:jc w:val="center"/>
              <w:rPr>
                <w:rFonts w:hint="eastAsia" w:ascii="宋体" w:hAnsi="宋体"/>
                <w:sz w:val="24"/>
                <w:szCs w:val="24"/>
              </w:rPr>
            </w:pPr>
            <w:r>
              <w:rPr>
                <w:rFonts w:hint="eastAsia" w:ascii="宋体" w:hAnsi="宋体"/>
                <w:sz w:val="24"/>
                <w:szCs w:val="24"/>
              </w:rPr>
              <w:t>区号</w:t>
            </w:r>
          </w:p>
        </w:tc>
        <w:tc>
          <w:tcPr>
            <w:tcW w:w="955" w:type="pct"/>
            <w:noWrap w:val="0"/>
            <w:vAlign w:val="top"/>
          </w:tcPr>
          <w:p>
            <w:pPr>
              <w:spacing w:line="280" w:lineRule="exact"/>
              <w:jc w:val="left"/>
              <w:rPr>
                <w:rFonts w:hint="eastAsia" w:ascii="宋体" w:hAnsi="宋体"/>
                <w:sz w:val="24"/>
                <w:szCs w:val="24"/>
              </w:rPr>
            </w:pPr>
            <w:r>
              <w:rPr>
                <w:rFonts w:ascii="宋体" w:hAnsi="宋体"/>
                <w:sz w:val="24"/>
                <w:szCs w:val="24"/>
              </w:rPr>
              <w:t xml:space="preserve">    </w:t>
            </w:r>
            <w:r>
              <w:rPr>
                <w:rFonts w:hint="eastAsia" w:ascii="宋体" w:hAnsi="宋体"/>
                <w:sz w:val="24"/>
                <w:szCs w:val="24"/>
              </w:rPr>
              <w:t>品</w:t>
            </w:r>
            <w:r>
              <w:rPr>
                <w:rFonts w:ascii="宋体" w:hAnsi="宋体"/>
                <w:sz w:val="24"/>
                <w:szCs w:val="24"/>
              </w:rPr>
              <w:t xml:space="preserve">     </w:t>
            </w:r>
            <w:r>
              <w:rPr>
                <w:rFonts w:hint="eastAsia" w:ascii="宋体" w:hAnsi="宋体"/>
                <w:sz w:val="24"/>
                <w:szCs w:val="24"/>
              </w:rPr>
              <w:t>种</w:t>
            </w:r>
          </w:p>
        </w:tc>
        <w:tc>
          <w:tcPr>
            <w:tcW w:w="248" w:type="pct"/>
            <w:vMerge w:val="continue"/>
            <w:noWrap w:val="0"/>
            <w:vAlign w:val="center"/>
          </w:tcPr>
          <w:p>
            <w:pPr>
              <w:spacing w:line="280" w:lineRule="exact"/>
              <w:jc w:val="left"/>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261" w:type="pct"/>
            <w:vMerge w:val="continue"/>
            <w:noWrap w:val="0"/>
            <w:vAlign w:val="top"/>
          </w:tcPr>
          <w:p>
            <w:pPr>
              <w:spacing w:line="280" w:lineRule="exact"/>
              <w:jc w:val="center"/>
              <w:rPr>
                <w:rFonts w:hint="eastAsia" w:ascii="宋体" w:hAnsi="宋体"/>
                <w:sz w:val="24"/>
                <w:szCs w:val="24"/>
              </w:rPr>
            </w:pPr>
          </w:p>
        </w:tc>
        <w:tc>
          <w:tcPr>
            <w:tcW w:w="305"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9</w:t>
            </w:r>
          </w:p>
        </w:tc>
        <w:tc>
          <w:tcPr>
            <w:tcW w:w="953"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A8</w:t>
            </w:r>
          </w:p>
        </w:tc>
        <w:tc>
          <w:tcPr>
            <w:tcW w:w="629"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3500</w:t>
            </w:r>
          </w:p>
        </w:tc>
        <w:tc>
          <w:tcPr>
            <w:tcW w:w="412" w:type="pct"/>
            <w:noWrap w:val="0"/>
            <w:vAlign w:val="center"/>
          </w:tcPr>
          <w:p>
            <w:pPr>
              <w:widowControl/>
              <w:jc w:val="center"/>
              <w:textAlignment w:val="center"/>
              <w:rPr>
                <w:rFonts w:hint="eastAsia" w:ascii="宋体" w:hAnsi="宋体"/>
                <w:sz w:val="24"/>
                <w:szCs w:val="24"/>
              </w:rPr>
            </w:pPr>
            <w:r>
              <w:rPr>
                <w:rFonts w:hint="eastAsia" w:ascii="宋体" w:hAnsi="宋体" w:cs="宋体"/>
                <w:color w:val="000000"/>
                <w:kern w:val="0"/>
                <w:sz w:val="24"/>
                <w:szCs w:val="24"/>
                <w:lang w:bidi="ar"/>
              </w:rPr>
              <w:t>10</w:t>
            </w:r>
          </w:p>
        </w:tc>
        <w:tc>
          <w:tcPr>
            <w:tcW w:w="883"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A2</w:t>
            </w:r>
          </w:p>
        </w:tc>
        <w:tc>
          <w:tcPr>
            <w:tcW w:w="350"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27</w:t>
            </w:r>
          </w:p>
        </w:tc>
        <w:tc>
          <w:tcPr>
            <w:tcW w:w="955"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A3</w:t>
            </w:r>
          </w:p>
        </w:tc>
        <w:tc>
          <w:tcPr>
            <w:tcW w:w="248" w:type="pct"/>
            <w:vMerge w:val="continue"/>
            <w:noWrap w:val="0"/>
            <w:vAlign w:val="top"/>
          </w:tcPr>
          <w:p>
            <w:pPr>
              <w:spacing w:line="280" w:lineRule="exact"/>
              <w:jc w:val="left"/>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261" w:type="pct"/>
            <w:vMerge w:val="continue"/>
            <w:noWrap w:val="0"/>
            <w:vAlign w:val="top"/>
          </w:tcPr>
          <w:p>
            <w:pPr>
              <w:spacing w:line="280" w:lineRule="exact"/>
              <w:jc w:val="center"/>
              <w:rPr>
                <w:rFonts w:hint="eastAsia" w:ascii="宋体" w:hAnsi="宋体"/>
                <w:sz w:val="24"/>
                <w:szCs w:val="24"/>
              </w:rPr>
            </w:pPr>
          </w:p>
        </w:tc>
        <w:tc>
          <w:tcPr>
            <w:tcW w:w="305"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8</w:t>
            </w:r>
          </w:p>
        </w:tc>
        <w:tc>
          <w:tcPr>
            <w:tcW w:w="953"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A1</w:t>
            </w:r>
          </w:p>
        </w:tc>
        <w:tc>
          <w:tcPr>
            <w:tcW w:w="629"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3500</w:t>
            </w:r>
          </w:p>
        </w:tc>
        <w:tc>
          <w:tcPr>
            <w:tcW w:w="412" w:type="pct"/>
            <w:noWrap w:val="0"/>
            <w:vAlign w:val="center"/>
          </w:tcPr>
          <w:p>
            <w:pPr>
              <w:widowControl/>
              <w:jc w:val="center"/>
              <w:textAlignment w:val="center"/>
              <w:rPr>
                <w:rFonts w:hint="eastAsia" w:ascii="宋体" w:hAnsi="宋体"/>
                <w:sz w:val="24"/>
                <w:szCs w:val="24"/>
              </w:rPr>
            </w:pPr>
            <w:r>
              <w:rPr>
                <w:rFonts w:hint="eastAsia" w:ascii="宋体" w:hAnsi="宋体" w:cs="宋体"/>
                <w:color w:val="000000"/>
                <w:kern w:val="0"/>
                <w:sz w:val="24"/>
                <w:szCs w:val="24"/>
                <w:lang w:bidi="ar"/>
              </w:rPr>
              <w:t>11</w:t>
            </w:r>
          </w:p>
        </w:tc>
        <w:tc>
          <w:tcPr>
            <w:tcW w:w="883"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A7</w:t>
            </w:r>
          </w:p>
        </w:tc>
        <w:tc>
          <w:tcPr>
            <w:tcW w:w="350"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26</w:t>
            </w:r>
          </w:p>
        </w:tc>
        <w:tc>
          <w:tcPr>
            <w:tcW w:w="955"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Cs w:val="21"/>
                <w:lang w:bidi="ar"/>
              </w:rPr>
              <w:t>桂单162</w:t>
            </w:r>
            <w:r>
              <w:rPr>
                <w:rFonts w:hint="eastAsia" w:ascii="宋体" w:hAnsi="宋体" w:cs="宋体"/>
                <w:color w:val="000000"/>
                <w:kern w:val="0"/>
                <w:sz w:val="24"/>
                <w:szCs w:val="24"/>
                <w:lang w:bidi="ar"/>
              </w:rPr>
              <w:t>（Ack）</w:t>
            </w:r>
          </w:p>
        </w:tc>
        <w:tc>
          <w:tcPr>
            <w:tcW w:w="248" w:type="pct"/>
            <w:vMerge w:val="continue"/>
            <w:noWrap w:val="0"/>
            <w:vAlign w:val="top"/>
          </w:tcPr>
          <w:p>
            <w:pPr>
              <w:spacing w:line="28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261" w:type="pct"/>
            <w:vMerge w:val="continue"/>
            <w:noWrap w:val="0"/>
            <w:vAlign w:val="top"/>
          </w:tcPr>
          <w:p>
            <w:pPr>
              <w:spacing w:line="280" w:lineRule="exact"/>
              <w:jc w:val="center"/>
              <w:rPr>
                <w:rFonts w:hint="eastAsia" w:ascii="宋体" w:hAnsi="宋体"/>
                <w:sz w:val="24"/>
                <w:szCs w:val="24"/>
              </w:rPr>
            </w:pPr>
          </w:p>
        </w:tc>
        <w:tc>
          <w:tcPr>
            <w:tcW w:w="305"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7</w:t>
            </w:r>
          </w:p>
        </w:tc>
        <w:tc>
          <w:tcPr>
            <w:tcW w:w="953"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A4</w:t>
            </w:r>
          </w:p>
        </w:tc>
        <w:tc>
          <w:tcPr>
            <w:tcW w:w="629"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3500</w:t>
            </w:r>
          </w:p>
        </w:tc>
        <w:tc>
          <w:tcPr>
            <w:tcW w:w="412" w:type="pct"/>
            <w:noWrap w:val="0"/>
            <w:vAlign w:val="center"/>
          </w:tcPr>
          <w:p>
            <w:pPr>
              <w:widowControl/>
              <w:jc w:val="center"/>
              <w:textAlignment w:val="center"/>
              <w:rPr>
                <w:rFonts w:hint="eastAsia" w:ascii="宋体" w:hAnsi="宋体"/>
                <w:sz w:val="24"/>
                <w:szCs w:val="24"/>
              </w:rPr>
            </w:pPr>
            <w:r>
              <w:rPr>
                <w:rFonts w:hint="eastAsia" w:ascii="宋体" w:hAnsi="宋体" w:cs="宋体"/>
                <w:color w:val="000000"/>
                <w:kern w:val="0"/>
                <w:sz w:val="24"/>
                <w:szCs w:val="24"/>
                <w:lang w:bidi="ar"/>
              </w:rPr>
              <w:t>12</w:t>
            </w:r>
          </w:p>
        </w:tc>
        <w:tc>
          <w:tcPr>
            <w:tcW w:w="883"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A3</w:t>
            </w:r>
          </w:p>
        </w:tc>
        <w:tc>
          <w:tcPr>
            <w:tcW w:w="350"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25</w:t>
            </w:r>
          </w:p>
        </w:tc>
        <w:tc>
          <w:tcPr>
            <w:tcW w:w="955"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A8</w:t>
            </w:r>
          </w:p>
        </w:tc>
        <w:tc>
          <w:tcPr>
            <w:tcW w:w="248" w:type="pct"/>
            <w:vMerge w:val="continue"/>
            <w:noWrap w:val="0"/>
            <w:vAlign w:val="top"/>
          </w:tcPr>
          <w:p>
            <w:pPr>
              <w:spacing w:line="28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261" w:type="pct"/>
            <w:vMerge w:val="continue"/>
            <w:noWrap w:val="0"/>
            <w:vAlign w:val="top"/>
          </w:tcPr>
          <w:p>
            <w:pPr>
              <w:spacing w:line="280" w:lineRule="exact"/>
              <w:rPr>
                <w:rFonts w:hint="eastAsia" w:ascii="宋体" w:hAnsi="宋体"/>
                <w:sz w:val="24"/>
                <w:szCs w:val="24"/>
              </w:rPr>
            </w:pPr>
          </w:p>
        </w:tc>
        <w:tc>
          <w:tcPr>
            <w:tcW w:w="305"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6</w:t>
            </w:r>
          </w:p>
        </w:tc>
        <w:tc>
          <w:tcPr>
            <w:tcW w:w="953"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A7</w:t>
            </w:r>
          </w:p>
        </w:tc>
        <w:tc>
          <w:tcPr>
            <w:tcW w:w="629"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3500</w:t>
            </w:r>
          </w:p>
        </w:tc>
        <w:tc>
          <w:tcPr>
            <w:tcW w:w="412"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13</w:t>
            </w:r>
          </w:p>
        </w:tc>
        <w:tc>
          <w:tcPr>
            <w:tcW w:w="883" w:type="pct"/>
            <w:noWrap w:val="0"/>
            <w:vAlign w:val="center"/>
          </w:tcPr>
          <w:p>
            <w:pPr>
              <w:widowControl/>
              <w:jc w:val="center"/>
              <w:textAlignment w:val="center"/>
              <w:rPr>
                <w:rFonts w:hint="eastAsia" w:ascii="宋体" w:hAnsi="宋体"/>
                <w:sz w:val="24"/>
                <w:szCs w:val="24"/>
              </w:rPr>
            </w:pPr>
            <w:r>
              <w:rPr>
                <w:rFonts w:hint="eastAsia" w:ascii="宋体" w:hAnsi="宋体" w:cs="宋体"/>
                <w:color w:val="000000"/>
                <w:kern w:val="0"/>
                <w:sz w:val="24"/>
                <w:szCs w:val="24"/>
                <w:lang w:bidi="ar"/>
              </w:rPr>
              <w:t>A1</w:t>
            </w:r>
          </w:p>
        </w:tc>
        <w:tc>
          <w:tcPr>
            <w:tcW w:w="350"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24</w:t>
            </w:r>
          </w:p>
        </w:tc>
        <w:tc>
          <w:tcPr>
            <w:tcW w:w="955"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A6</w:t>
            </w:r>
          </w:p>
        </w:tc>
        <w:tc>
          <w:tcPr>
            <w:tcW w:w="248" w:type="pct"/>
            <w:vMerge w:val="continue"/>
            <w:noWrap w:val="0"/>
            <w:vAlign w:val="top"/>
          </w:tcPr>
          <w:p>
            <w:pPr>
              <w:spacing w:line="28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261" w:type="pct"/>
            <w:vMerge w:val="continue"/>
            <w:noWrap w:val="0"/>
            <w:vAlign w:val="top"/>
          </w:tcPr>
          <w:p>
            <w:pPr>
              <w:spacing w:line="280" w:lineRule="exact"/>
              <w:jc w:val="center"/>
              <w:rPr>
                <w:rFonts w:hint="eastAsia" w:ascii="宋体" w:hAnsi="宋体"/>
                <w:sz w:val="24"/>
                <w:szCs w:val="24"/>
              </w:rPr>
            </w:pPr>
          </w:p>
        </w:tc>
        <w:tc>
          <w:tcPr>
            <w:tcW w:w="305"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5</w:t>
            </w:r>
          </w:p>
        </w:tc>
        <w:tc>
          <w:tcPr>
            <w:tcW w:w="953"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A3</w:t>
            </w:r>
          </w:p>
        </w:tc>
        <w:tc>
          <w:tcPr>
            <w:tcW w:w="629"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3500</w:t>
            </w:r>
          </w:p>
        </w:tc>
        <w:tc>
          <w:tcPr>
            <w:tcW w:w="412"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14</w:t>
            </w:r>
          </w:p>
        </w:tc>
        <w:tc>
          <w:tcPr>
            <w:tcW w:w="883"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Cs w:val="21"/>
                <w:lang w:bidi="ar"/>
              </w:rPr>
              <w:t>桂单162</w:t>
            </w:r>
            <w:r>
              <w:rPr>
                <w:rFonts w:hint="eastAsia" w:ascii="宋体" w:hAnsi="宋体" w:cs="宋体"/>
                <w:color w:val="000000"/>
                <w:kern w:val="0"/>
                <w:sz w:val="24"/>
                <w:szCs w:val="24"/>
                <w:lang w:bidi="ar"/>
              </w:rPr>
              <w:t>（Ack）</w:t>
            </w:r>
          </w:p>
        </w:tc>
        <w:tc>
          <w:tcPr>
            <w:tcW w:w="350"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23</w:t>
            </w:r>
          </w:p>
        </w:tc>
        <w:tc>
          <w:tcPr>
            <w:tcW w:w="955"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A5</w:t>
            </w:r>
          </w:p>
        </w:tc>
        <w:tc>
          <w:tcPr>
            <w:tcW w:w="248" w:type="pct"/>
            <w:vMerge w:val="continue"/>
            <w:noWrap w:val="0"/>
            <w:vAlign w:val="top"/>
          </w:tcPr>
          <w:p>
            <w:pPr>
              <w:spacing w:line="28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261" w:type="pct"/>
            <w:vMerge w:val="continue"/>
            <w:noWrap w:val="0"/>
            <w:vAlign w:val="top"/>
          </w:tcPr>
          <w:p>
            <w:pPr>
              <w:spacing w:line="280" w:lineRule="exact"/>
              <w:jc w:val="center"/>
              <w:rPr>
                <w:rFonts w:hint="eastAsia" w:ascii="宋体" w:hAnsi="宋体"/>
                <w:sz w:val="24"/>
                <w:szCs w:val="24"/>
              </w:rPr>
            </w:pPr>
          </w:p>
        </w:tc>
        <w:tc>
          <w:tcPr>
            <w:tcW w:w="305"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4</w:t>
            </w:r>
          </w:p>
        </w:tc>
        <w:tc>
          <w:tcPr>
            <w:tcW w:w="953"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A6</w:t>
            </w:r>
          </w:p>
        </w:tc>
        <w:tc>
          <w:tcPr>
            <w:tcW w:w="629"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3500</w:t>
            </w:r>
          </w:p>
        </w:tc>
        <w:tc>
          <w:tcPr>
            <w:tcW w:w="412"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15</w:t>
            </w:r>
          </w:p>
        </w:tc>
        <w:tc>
          <w:tcPr>
            <w:tcW w:w="883"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A4</w:t>
            </w:r>
          </w:p>
        </w:tc>
        <w:tc>
          <w:tcPr>
            <w:tcW w:w="350"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22</w:t>
            </w:r>
          </w:p>
        </w:tc>
        <w:tc>
          <w:tcPr>
            <w:tcW w:w="955"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A2</w:t>
            </w:r>
          </w:p>
        </w:tc>
        <w:tc>
          <w:tcPr>
            <w:tcW w:w="248" w:type="pct"/>
            <w:vMerge w:val="continue"/>
            <w:noWrap w:val="0"/>
            <w:vAlign w:val="top"/>
          </w:tcPr>
          <w:p>
            <w:pPr>
              <w:spacing w:line="28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261" w:type="pct"/>
            <w:vMerge w:val="continue"/>
            <w:noWrap w:val="0"/>
            <w:vAlign w:val="top"/>
          </w:tcPr>
          <w:p>
            <w:pPr>
              <w:spacing w:line="280" w:lineRule="exact"/>
              <w:jc w:val="center"/>
              <w:rPr>
                <w:rFonts w:hint="eastAsia" w:ascii="宋体" w:hAnsi="宋体"/>
                <w:sz w:val="24"/>
                <w:szCs w:val="24"/>
              </w:rPr>
            </w:pPr>
          </w:p>
        </w:tc>
        <w:tc>
          <w:tcPr>
            <w:tcW w:w="305"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3</w:t>
            </w:r>
          </w:p>
        </w:tc>
        <w:tc>
          <w:tcPr>
            <w:tcW w:w="953"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A5</w:t>
            </w:r>
          </w:p>
        </w:tc>
        <w:tc>
          <w:tcPr>
            <w:tcW w:w="629"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3500</w:t>
            </w:r>
          </w:p>
        </w:tc>
        <w:tc>
          <w:tcPr>
            <w:tcW w:w="412"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16</w:t>
            </w:r>
          </w:p>
        </w:tc>
        <w:tc>
          <w:tcPr>
            <w:tcW w:w="883"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A6</w:t>
            </w:r>
          </w:p>
        </w:tc>
        <w:tc>
          <w:tcPr>
            <w:tcW w:w="350"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21</w:t>
            </w:r>
          </w:p>
        </w:tc>
        <w:tc>
          <w:tcPr>
            <w:tcW w:w="955"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A1</w:t>
            </w:r>
          </w:p>
        </w:tc>
        <w:tc>
          <w:tcPr>
            <w:tcW w:w="248" w:type="pct"/>
            <w:vMerge w:val="continue"/>
            <w:noWrap w:val="0"/>
            <w:vAlign w:val="top"/>
          </w:tcPr>
          <w:p>
            <w:pPr>
              <w:spacing w:line="28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261" w:type="pct"/>
            <w:vMerge w:val="continue"/>
            <w:noWrap w:val="0"/>
            <w:vAlign w:val="top"/>
          </w:tcPr>
          <w:p>
            <w:pPr>
              <w:spacing w:line="280" w:lineRule="exact"/>
              <w:jc w:val="center"/>
              <w:rPr>
                <w:rFonts w:hint="eastAsia" w:ascii="宋体" w:hAnsi="宋体"/>
                <w:sz w:val="24"/>
                <w:szCs w:val="24"/>
              </w:rPr>
            </w:pPr>
          </w:p>
        </w:tc>
        <w:tc>
          <w:tcPr>
            <w:tcW w:w="305"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2</w:t>
            </w:r>
          </w:p>
        </w:tc>
        <w:tc>
          <w:tcPr>
            <w:tcW w:w="953"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Cs w:val="21"/>
                <w:lang w:bidi="ar"/>
              </w:rPr>
              <w:t>桂单162</w:t>
            </w:r>
            <w:r>
              <w:rPr>
                <w:rFonts w:hint="eastAsia" w:ascii="宋体" w:hAnsi="宋体" w:cs="宋体"/>
                <w:color w:val="000000"/>
                <w:kern w:val="0"/>
                <w:sz w:val="24"/>
                <w:szCs w:val="24"/>
                <w:lang w:bidi="ar"/>
              </w:rPr>
              <w:t>（Ack）</w:t>
            </w:r>
          </w:p>
        </w:tc>
        <w:tc>
          <w:tcPr>
            <w:tcW w:w="629"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3500</w:t>
            </w:r>
          </w:p>
        </w:tc>
        <w:tc>
          <w:tcPr>
            <w:tcW w:w="412"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17</w:t>
            </w:r>
          </w:p>
        </w:tc>
        <w:tc>
          <w:tcPr>
            <w:tcW w:w="883"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A8</w:t>
            </w:r>
          </w:p>
        </w:tc>
        <w:tc>
          <w:tcPr>
            <w:tcW w:w="350"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20</w:t>
            </w:r>
          </w:p>
        </w:tc>
        <w:tc>
          <w:tcPr>
            <w:tcW w:w="955"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A4</w:t>
            </w:r>
          </w:p>
        </w:tc>
        <w:tc>
          <w:tcPr>
            <w:tcW w:w="248" w:type="pct"/>
            <w:vMerge w:val="continue"/>
            <w:noWrap w:val="0"/>
            <w:vAlign w:val="top"/>
          </w:tcPr>
          <w:p>
            <w:pPr>
              <w:spacing w:line="28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261" w:type="pct"/>
            <w:vMerge w:val="continue"/>
            <w:noWrap w:val="0"/>
            <w:vAlign w:val="top"/>
          </w:tcPr>
          <w:p>
            <w:pPr>
              <w:spacing w:line="280" w:lineRule="exact"/>
              <w:jc w:val="center"/>
              <w:rPr>
                <w:rFonts w:hint="eastAsia" w:ascii="宋体" w:hAnsi="宋体"/>
                <w:sz w:val="24"/>
                <w:szCs w:val="24"/>
              </w:rPr>
            </w:pPr>
          </w:p>
        </w:tc>
        <w:tc>
          <w:tcPr>
            <w:tcW w:w="305"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1</w:t>
            </w:r>
          </w:p>
        </w:tc>
        <w:tc>
          <w:tcPr>
            <w:tcW w:w="953"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A2</w:t>
            </w:r>
          </w:p>
        </w:tc>
        <w:tc>
          <w:tcPr>
            <w:tcW w:w="629"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3500</w:t>
            </w:r>
          </w:p>
        </w:tc>
        <w:tc>
          <w:tcPr>
            <w:tcW w:w="412"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18</w:t>
            </w:r>
          </w:p>
        </w:tc>
        <w:tc>
          <w:tcPr>
            <w:tcW w:w="883"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A5</w:t>
            </w:r>
          </w:p>
        </w:tc>
        <w:tc>
          <w:tcPr>
            <w:tcW w:w="350"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19</w:t>
            </w:r>
          </w:p>
        </w:tc>
        <w:tc>
          <w:tcPr>
            <w:tcW w:w="955"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A7</w:t>
            </w:r>
          </w:p>
        </w:tc>
        <w:tc>
          <w:tcPr>
            <w:tcW w:w="248" w:type="pct"/>
            <w:vMerge w:val="continue"/>
            <w:noWrap w:val="0"/>
            <w:vAlign w:val="top"/>
          </w:tcPr>
          <w:p>
            <w:pPr>
              <w:spacing w:line="28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261" w:type="pct"/>
            <w:noWrap w:val="0"/>
            <w:vAlign w:val="top"/>
          </w:tcPr>
          <w:p>
            <w:pPr>
              <w:spacing w:line="280" w:lineRule="exact"/>
              <w:jc w:val="center"/>
              <w:rPr>
                <w:rFonts w:hint="eastAsia" w:ascii="宋体" w:hAnsi="宋体"/>
                <w:sz w:val="24"/>
                <w:szCs w:val="24"/>
              </w:rPr>
            </w:pPr>
          </w:p>
        </w:tc>
        <w:tc>
          <w:tcPr>
            <w:tcW w:w="4490" w:type="pct"/>
            <w:gridSpan w:val="7"/>
            <w:noWrap w:val="0"/>
            <w:vAlign w:val="top"/>
          </w:tcPr>
          <w:p>
            <w:pPr>
              <w:spacing w:line="280" w:lineRule="exact"/>
              <w:jc w:val="center"/>
              <w:rPr>
                <w:rFonts w:hint="eastAsia" w:ascii="宋体" w:hAnsi="宋体"/>
                <w:sz w:val="24"/>
                <w:szCs w:val="24"/>
              </w:rPr>
            </w:pPr>
            <w:r>
              <w:rPr>
                <w:rFonts w:hint="eastAsia" w:ascii="宋体" w:hAnsi="宋体"/>
                <w:sz w:val="24"/>
                <w:szCs w:val="24"/>
              </w:rPr>
              <w:t>保      护      行</w:t>
            </w:r>
          </w:p>
        </w:tc>
        <w:tc>
          <w:tcPr>
            <w:tcW w:w="248" w:type="pct"/>
            <w:noWrap w:val="0"/>
            <w:vAlign w:val="top"/>
          </w:tcPr>
          <w:p>
            <w:pPr>
              <w:spacing w:line="280" w:lineRule="exact"/>
              <w:jc w:val="center"/>
              <w:rPr>
                <w:rFonts w:hint="eastAsia" w:ascii="宋体" w:hAnsi="宋体"/>
                <w:sz w:val="24"/>
                <w:szCs w:val="24"/>
              </w:rPr>
            </w:pPr>
          </w:p>
        </w:tc>
      </w:tr>
    </w:tbl>
    <w:p>
      <w:pPr>
        <w:rPr>
          <w:rFonts w:hint="eastAsia"/>
          <w:bCs/>
          <w:sz w:val="24"/>
          <w:szCs w:val="24"/>
        </w:rPr>
      </w:pPr>
      <w:r>
        <w:rPr>
          <w:rFonts w:hint="eastAsia"/>
          <w:bCs/>
          <w:sz w:val="24"/>
          <w:szCs w:val="24"/>
        </w:rPr>
        <w:t>表4-2  广西玉米区域试验（B组）2024年田间排列图</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508"/>
        <w:gridCol w:w="1614"/>
        <w:gridCol w:w="1062"/>
        <w:gridCol w:w="712"/>
        <w:gridCol w:w="1482"/>
        <w:gridCol w:w="589"/>
        <w:gridCol w:w="1637"/>
        <w:gridCol w:w="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260" w:type="pct"/>
            <w:vMerge w:val="restart"/>
            <w:noWrap w:val="0"/>
            <w:vAlign w:val="center"/>
          </w:tcPr>
          <w:p>
            <w:pPr>
              <w:spacing w:line="280" w:lineRule="exact"/>
              <w:jc w:val="center"/>
              <w:rPr>
                <w:rFonts w:ascii="宋体" w:hAnsi="宋体"/>
                <w:sz w:val="24"/>
                <w:szCs w:val="24"/>
              </w:rPr>
            </w:pPr>
            <w:r>
              <w:rPr>
                <w:rFonts w:hint="eastAsia" w:ascii="宋体" w:hAnsi="宋体"/>
                <w:sz w:val="24"/>
                <w:szCs w:val="24"/>
              </w:rPr>
              <w:t>保</w:t>
            </w:r>
          </w:p>
          <w:p>
            <w:pPr>
              <w:spacing w:line="280" w:lineRule="exact"/>
              <w:jc w:val="center"/>
              <w:rPr>
                <w:rFonts w:hint="eastAsia" w:ascii="宋体" w:hAnsi="宋体"/>
                <w:sz w:val="24"/>
                <w:szCs w:val="24"/>
              </w:rPr>
            </w:pPr>
          </w:p>
          <w:p>
            <w:pPr>
              <w:spacing w:line="280" w:lineRule="exact"/>
              <w:jc w:val="center"/>
              <w:rPr>
                <w:rFonts w:hint="eastAsia" w:ascii="宋体" w:hAnsi="宋体"/>
                <w:sz w:val="24"/>
                <w:szCs w:val="24"/>
              </w:rPr>
            </w:pPr>
          </w:p>
          <w:p>
            <w:pPr>
              <w:spacing w:line="280" w:lineRule="exact"/>
              <w:jc w:val="center"/>
              <w:rPr>
                <w:rFonts w:hint="eastAsia" w:ascii="宋体" w:hAnsi="宋体"/>
                <w:sz w:val="24"/>
                <w:szCs w:val="24"/>
              </w:rPr>
            </w:pPr>
          </w:p>
          <w:p>
            <w:pPr>
              <w:spacing w:line="280" w:lineRule="exact"/>
              <w:jc w:val="center"/>
              <w:rPr>
                <w:rFonts w:hint="eastAsia" w:ascii="宋体" w:hAnsi="宋体"/>
                <w:sz w:val="24"/>
                <w:szCs w:val="24"/>
              </w:rPr>
            </w:pPr>
          </w:p>
          <w:p>
            <w:pPr>
              <w:spacing w:line="280" w:lineRule="exact"/>
              <w:jc w:val="center"/>
              <w:rPr>
                <w:rFonts w:hint="eastAsia" w:ascii="宋体" w:hAnsi="宋体"/>
                <w:sz w:val="24"/>
                <w:szCs w:val="24"/>
              </w:rPr>
            </w:pPr>
            <w:r>
              <w:rPr>
                <w:rFonts w:hint="eastAsia" w:ascii="宋体" w:hAnsi="宋体"/>
                <w:sz w:val="24"/>
                <w:szCs w:val="24"/>
              </w:rPr>
              <w:t>护</w:t>
            </w:r>
          </w:p>
          <w:p>
            <w:pPr>
              <w:spacing w:line="280" w:lineRule="exact"/>
              <w:jc w:val="center"/>
              <w:rPr>
                <w:rFonts w:hint="eastAsia" w:ascii="宋体" w:hAnsi="宋体"/>
                <w:sz w:val="24"/>
                <w:szCs w:val="24"/>
              </w:rPr>
            </w:pPr>
          </w:p>
          <w:p>
            <w:pPr>
              <w:spacing w:line="280" w:lineRule="exact"/>
              <w:jc w:val="center"/>
              <w:rPr>
                <w:rFonts w:hint="eastAsia" w:ascii="宋体" w:hAnsi="宋体"/>
                <w:sz w:val="24"/>
                <w:szCs w:val="24"/>
              </w:rPr>
            </w:pPr>
          </w:p>
          <w:p>
            <w:pPr>
              <w:spacing w:line="280" w:lineRule="exact"/>
              <w:jc w:val="center"/>
              <w:rPr>
                <w:rFonts w:hint="eastAsia" w:ascii="宋体" w:hAnsi="宋体"/>
                <w:sz w:val="24"/>
                <w:szCs w:val="24"/>
              </w:rPr>
            </w:pPr>
          </w:p>
          <w:p>
            <w:pPr>
              <w:spacing w:line="280" w:lineRule="exact"/>
              <w:jc w:val="center"/>
              <w:rPr>
                <w:rFonts w:hint="eastAsia" w:ascii="宋体" w:hAnsi="宋体"/>
                <w:sz w:val="24"/>
                <w:szCs w:val="24"/>
              </w:rPr>
            </w:pPr>
          </w:p>
          <w:p>
            <w:pPr>
              <w:spacing w:line="280" w:lineRule="exact"/>
              <w:jc w:val="center"/>
              <w:rPr>
                <w:rFonts w:hint="eastAsia" w:ascii="宋体" w:hAnsi="宋体"/>
                <w:sz w:val="24"/>
                <w:szCs w:val="24"/>
              </w:rPr>
            </w:pPr>
            <w:r>
              <w:rPr>
                <w:rFonts w:hint="eastAsia" w:ascii="宋体" w:hAnsi="宋体"/>
                <w:sz w:val="24"/>
                <w:szCs w:val="24"/>
              </w:rPr>
              <w:t>行</w:t>
            </w:r>
          </w:p>
        </w:tc>
        <w:tc>
          <w:tcPr>
            <w:tcW w:w="4473" w:type="pct"/>
            <w:gridSpan w:val="7"/>
            <w:tcBorders>
              <w:bottom w:val="single" w:color="auto" w:sz="4" w:space="0"/>
            </w:tcBorders>
            <w:noWrap w:val="0"/>
            <w:vAlign w:val="top"/>
          </w:tcPr>
          <w:p>
            <w:pPr>
              <w:spacing w:line="280" w:lineRule="exact"/>
              <w:jc w:val="center"/>
              <w:rPr>
                <w:rFonts w:ascii="宋体" w:hAnsi="宋体"/>
                <w:sz w:val="24"/>
                <w:szCs w:val="24"/>
              </w:rPr>
            </w:pPr>
            <w:r>
              <w:rPr>
                <w:rFonts w:hint="eastAsia" w:ascii="宋体" w:hAnsi="宋体"/>
                <w:sz w:val="24"/>
                <w:szCs w:val="24"/>
              </w:rPr>
              <w:t>（     保        护        行   ）</w:t>
            </w:r>
          </w:p>
        </w:tc>
        <w:tc>
          <w:tcPr>
            <w:tcW w:w="265" w:type="pct"/>
            <w:vMerge w:val="restart"/>
            <w:noWrap w:val="0"/>
            <w:vAlign w:val="center"/>
          </w:tcPr>
          <w:p>
            <w:pPr>
              <w:spacing w:line="280" w:lineRule="exact"/>
              <w:jc w:val="left"/>
              <w:rPr>
                <w:rFonts w:ascii="宋体" w:hAnsi="宋体"/>
                <w:sz w:val="24"/>
                <w:szCs w:val="24"/>
              </w:rPr>
            </w:pPr>
            <w:r>
              <w:rPr>
                <w:rFonts w:hint="eastAsia" w:ascii="宋体" w:hAnsi="宋体"/>
                <w:sz w:val="24"/>
                <w:szCs w:val="24"/>
              </w:rPr>
              <w:t>保</w:t>
            </w:r>
          </w:p>
          <w:p>
            <w:pPr>
              <w:spacing w:line="280" w:lineRule="exact"/>
              <w:jc w:val="left"/>
              <w:rPr>
                <w:rFonts w:hint="eastAsia" w:ascii="宋体" w:hAnsi="宋体"/>
                <w:sz w:val="24"/>
                <w:szCs w:val="24"/>
              </w:rPr>
            </w:pPr>
          </w:p>
          <w:p>
            <w:pPr>
              <w:spacing w:line="280" w:lineRule="exact"/>
              <w:jc w:val="left"/>
              <w:rPr>
                <w:rFonts w:ascii="宋体" w:hAnsi="宋体"/>
                <w:sz w:val="24"/>
                <w:szCs w:val="24"/>
              </w:rPr>
            </w:pPr>
            <w:r>
              <w:rPr>
                <w:rFonts w:ascii="宋体" w:hAnsi="宋体"/>
                <w:sz w:val="24"/>
                <w:szCs w:val="24"/>
              </w:rPr>
              <w:br w:type="textWrapping"/>
            </w:r>
          </w:p>
          <w:p>
            <w:pPr>
              <w:spacing w:line="280" w:lineRule="exact"/>
              <w:jc w:val="left"/>
              <w:rPr>
                <w:rFonts w:hint="eastAsia" w:ascii="宋体" w:hAnsi="宋体"/>
                <w:sz w:val="24"/>
                <w:szCs w:val="24"/>
              </w:rPr>
            </w:pPr>
            <w:r>
              <w:rPr>
                <w:rFonts w:hint="eastAsia" w:ascii="宋体" w:hAnsi="宋体"/>
                <w:sz w:val="24"/>
                <w:szCs w:val="24"/>
              </w:rPr>
              <w:t>护</w:t>
            </w:r>
          </w:p>
          <w:p>
            <w:pPr>
              <w:spacing w:line="280" w:lineRule="exact"/>
              <w:jc w:val="left"/>
              <w:rPr>
                <w:rFonts w:hint="eastAsia" w:ascii="宋体" w:hAnsi="宋体"/>
                <w:sz w:val="24"/>
                <w:szCs w:val="24"/>
              </w:rPr>
            </w:pPr>
          </w:p>
          <w:p>
            <w:pPr>
              <w:spacing w:line="280" w:lineRule="exact"/>
              <w:jc w:val="left"/>
              <w:rPr>
                <w:rFonts w:hint="eastAsia" w:ascii="宋体" w:hAnsi="宋体"/>
                <w:sz w:val="24"/>
                <w:szCs w:val="24"/>
              </w:rPr>
            </w:pPr>
          </w:p>
          <w:p>
            <w:pPr>
              <w:spacing w:line="280" w:lineRule="exact"/>
              <w:jc w:val="left"/>
              <w:rPr>
                <w:rFonts w:hint="eastAsia" w:ascii="宋体" w:hAnsi="宋体"/>
                <w:sz w:val="24"/>
                <w:szCs w:val="24"/>
              </w:rPr>
            </w:pPr>
          </w:p>
          <w:p>
            <w:pPr>
              <w:spacing w:line="280" w:lineRule="exact"/>
              <w:jc w:val="left"/>
              <w:rPr>
                <w:rFonts w:hint="eastAsia" w:ascii="宋体" w:hAnsi="宋体"/>
                <w:sz w:val="24"/>
                <w:szCs w:val="24"/>
              </w:rPr>
            </w:pPr>
            <w:r>
              <w:rPr>
                <w:rFonts w:hint="eastAsia" w:ascii="宋体" w:hAnsi="宋体"/>
                <w:sz w:val="24"/>
                <w:szCs w:val="24"/>
              </w:rPr>
              <w:t>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260" w:type="pct"/>
            <w:vMerge w:val="continue"/>
            <w:noWrap w:val="0"/>
            <w:vAlign w:val="center"/>
          </w:tcPr>
          <w:p>
            <w:pPr>
              <w:spacing w:line="280" w:lineRule="exact"/>
              <w:jc w:val="center"/>
              <w:rPr>
                <w:rFonts w:hint="eastAsia" w:ascii="宋体" w:hAnsi="宋体"/>
                <w:sz w:val="24"/>
                <w:szCs w:val="24"/>
              </w:rPr>
            </w:pPr>
          </w:p>
        </w:tc>
        <w:tc>
          <w:tcPr>
            <w:tcW w:w="300" w:type="pct"/>
            <w:tcBorders>
              <w:bottom w:val="single" w:color="auto" w:sz="4" w:space="0"/>
            </w:tcBorders>
            <w:noWrap w:val="0"/>
            <w:vAlign w:val="top"/>
          </w:tcPr>
          <w:p>
            <w:pPr>
              <w:spacing w:line="280" w:lineRule="exact"/>
              <w:ind w:left="-105" w:leftChars="-50" w:right="-105" w:rightChars="-50"/>
              <w:jc w:val="center"/>
              <w:rPr>
                <w:rFonts w:hint="eastAsia" w:ascii="宋体" w:hAnsi="宋体"/>
                <w:sz w:val="24"/>
                <w:szCs w:val="24"/>
              </w:rPr>
            </w:pPr>
            <w:r>
              <w:rPr>
                <w:rFonts w:hint="eastAsia" w:ascii="宋体" w:hAnsi="宋体"/>
                <w:sz w:val="24"/>
                <w:szCs w:val="24"/>
              </w:rPr>
              <w:t>区号</w:t>
            </w:r>
          </w:p>
        </w:tc>
        <w:tc>
          <w:tcPr>
            <w:tcW w:w="949" w:type="pct"/>
            <w:noWrap w:val="0"/>
            <w:vAlign w:val="top"/>
          </w:tcPr>
          <w:p>
            <w:pPr>
              <w:spacing w:line="280" w:lineRule="exact"/>
              <w:jc w:val="center"/>
              <w:rPr>
                <w:rFonts w:hint="eastAsia" w:ascii="宋体" w:hAnsi="宋体"/>
                <w:sz w:val="24"/>
                <w:szCs w:val="24"/>
              </w:rPr>
            </w:pPr>
            <w:r>
              <w:rPr>
                <w:rFonts w:hint="eastAsia" w:ascii="宋体" w:hAnsi="宋体"/>
                <w:sz w:val="24"/>
                <w:szCs w:val="24"/>
              </w:rPr>
              <w:t>品</w:t>
            </w:r>
            <w:r>
              <w:rPr>
                <w:rFonts w:ascii="宋体" w:hAnsi="宋体"/>
                <w:sz w:val="24"/>
                <w:szCs w:val="24"/>
              </w:rPr>
              <w:t xml:space="preserve">    </w:t>
            </w:r>
            <w:r>
              <w:rPr>
                <w:rFonts w:hint="eastAsia" w:ascii="宋体" w:hAnsi="宋体"/>
                <w:sz w:val="24"/>
                <w:szCs w:val="24"/>
              </w:rPr>
              <w:t>种</w:t>
            </w:r>
          </w:p>
        </w:tc>
        <w:tc>
          <w:tcPr>
            <w:tcW w:w="625" w:type="pct"/>
            <w:noWrap w:val="0"/>
            <w:vAlign w:val="top"/>
          </w:tcPr>
          <w:p>
            <w:pPr>
              <w:spacing w:line="280" w:lineRule="exact"/>
              <w:jc w:val="center"/>
              <w:rPr>
                <w:rFonts w:hint="eastAsia" w:ascii="宋体" w:hAnsi="宋体"/>
                <w:sz w:val="24"/>
                <w:szCs w:val="24"/>
              </w:rPr>
            </w:pPr>
            <w:r>
              <w:rPr>
                <w:rFonts w:hint="eastAsia" w:ascii="宋体" w:hAnsi="宋体"/>
                <w:sz w:val="24"/>
                <w:szCs w:val="24"/>
              </w:rPr>
              <w:t>种植密度</w:t>
            </w:r>
          </w:p>
        </w:tc>
        <w:tc>
          <w:tcPr>
            <w:tcW w:w="419" w:type="pct"/>
            <w:noWrap w:val="0"/>
            <w:vAlign w:val="top"/>
          </w:tcPr>
          <w:p>
            <w:pPr>
              <w:spacing w:line="280" w:lineRule="exact"/>
              <w:jc w:val="center"/>
              <w:rPr>
                <w:rFonts w:hint="eastAsia" w:ascii="宋体" w:hAnsi="宋体"/>
                <w:sz w:val="24"/>
                <w:szCs w:val="24"/>
              </w:rPr>
            </w:pPr>
            <w:r>
              <w:rPr>
                <w:rFonts w:hint="eastAsia" w:ascii="宋体" w:hAnsi="宋体"/>
                <w:sz w:val="24"/>
                <w:szCs w:val="24"/>
              </w:rPr>
              <w:t>区号</w:t>
            </w:r>
          </w:p>
        </w:tc>
        <w:tc>
          <w:tcPr>
            <w:tcW w:w="871" w:type="pct"/>
            <w:noWrap w:val="0"/>
            <w:vAlign w:val="top"/>
          </w:tcPr>
          <w:p>
            <w:pPr>
              <w:spacing w:line="280" w:lineRule="exact"/>
              <w:jc w:val="center"/>
              <w:rPr>
                <w:rFonts w:hint="eastAsia" w:ascii="宋体" w:hAnsi="宋体"/>
                <w:sz w:val="24"/>
                <w:szCs w:val="24"/>
              </w:rPr>
            </w:pPr>
            <w:r>
              <w:rPr>
                <w:rFonts w:ascii="宋体" w:hAnsi="宋体"/>
                <w:sz w:val="24"/>
                <w:szCs w:val="24"/>
              </w:rPr>
              <w:t xml:space="preserve"> </w:t>
            </w:r>
            <w:r>
              <w:rPr>
                <w:rFonts w:hint="eastAsia" w:ascii="宋体" w:hAnsi="宋体"/>
                <w:sz w:val="24"/>
                <w:szCs w:val="24"/>
              </w:rPr>
              <w:t>品</w:t>
            </w:r>
            <w:r>
              <w:rPr>
                <w:rFonts w:ascii="宋体" w:hAnsi="宋体"/>
                <w:sz w:val="24"/>
                <w:szCs w:val="24"/>
              </w:rPr>
              <w:t xml:space="preserve">    </w:t>
            </w:r>
            <w:r>
              <w:rPr>
                <w:rFonts w:hint="eastAsia" w:ascii="宋体" w:hAnsi="宋体"/>
                <w:sz w:val="24"/>
                <w:szCs w:val="24"/>
              </w:rPr>
              <w:t>种</w:t>
            </w:r>
          </w:p>
        </w:tc>
        <w:tc>
          <w:tcPr>
            <w:tcW w:w="347" w:type="pct"/>
            <w:noWrap w:val="0"/>
            <w:vAlign w:val="top"/>
          </w:tcPr>
          <w:p>
            <w:pPr>
              <w:spacing w:line="280" w:lineRule="exact"/>
              <w:jc w:val="center"/>
              <w:rPr>
                <w:rFonts w:hint="eastAsia" w:ascii="宋体" w:hAnsi="宋体"/>
                <w:sz w:val="24"/>
                <w:szCs w:val="24"/>
              </w:rPr>
            </w:pPr>
            <w:r>
              <w:rPr>
                <w:rFonts w:hint="eastAsia" w:ascii="宋体" w:hAnsi="宋体"/>
                <w:sz w:val="24"/>
                <w:szCs w:val="24"/>
              </w:rPr>
              <w:t>区号</w:t>
            </w:r>
          </w:p>
        </w:tc>
        <w:tc>
          <w:tcPr>
            <w:tcW w:w="961" w:type="pct"/>
            <w:noWrap w:val="0"/>
            <w:vAlign w:val="top"/>
          </w:tcPr>
          <w:p>
            <w:pPr>
              <w:spacing w:line="280" w:lineRule="exact"/>
              <w:jc w:val="left"/>
              <w:rPr>
                <w:rFonts w:hint="eastAsia" w:ascii="宋体" w:hAnsi="宋体"/>
                <w:sz w:val="24"/>
                <w:szCs w:val="24"/>
              </w:rPr>
            </w:pPr>
            <w:r>
              <w:rPr>
                <w:rFonts w:ascii="宋体" w:hAnsi="宋体"/>
                <w:sz w:val="24"/>
                <w:szCs w:val="24"/>
              </w:rPr>
              <w:t xml:space="preserve">    </w:t>
            </w:r>
            <w:r>
              <w:rPr>
                <w:rFonts w:hint="eastAsia" w:ascii="宋体" w:hAnsi="宋体"/>
                <w:sz w:val="24"/>
                <w:szCs w:val="24"/>
              </w:rPr>
              <w:t>品</w:t>
            </w:r>
            <w:r>
              <w:rPr>
                <w:rFonts w:ascii="宋体" w:hAnsi="宋体"/>
                <w:sz w:val="24"/>
                <w:szCs w:val="24"/>
              </w:rPr>
              <w:t xml:space="preserve">     </w:t>
            </w:r>
            <w:r>
              <w:rPr>
                <w:rFonts w:hint="eastAsia" w:ascii="宋体" w:hAnsi="宋体"/>
                <w:sz w:val="24"/>
                <w:szCs w:val="24"/>
              </w:rPr>
              <w:t>种</w:t>
            </w:r>
          </w:p>
        </w:tc>
        <w:tc>
          <w:tcPr>
            <w:tcW w:w="265" w:type="pct"/>
            <w:vMerge w:val="continue"/>
            <w:noWrap w:val="0"/>
            <w:vAlign w:val="center"/>
          </w:tcPr>
          <w:p>
            <w:pPr>
              <w:spacing w:line="280" w:lineRule="exact"/>
              <w:jc w:val="left"/>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260" w:type="pct"/>
            <w:vMerge w:val="continue"/>
            <w:noWrap w:val="0"/>
            <w:vAlign w:val="top"/>
          </w:tcPr>
          <w:p>
            <w:pPr>
              <w:spacing w:line="280" w:lineRule="exact"/>
              <w:jc w:val="center"/>
              <w:rPr>
                <w:rFonts w:hint="eastAsia" w:ascii="宋体" w:hAnsi="宋体"/>
                <w:sz w:val="24"/>
                <w:szCs w:val="24"/>
              </w:rPr>
            </w:pPr>
          </w:p>
        </w:tc>
        <w:tc>
          <w:tcPr>
            <w:tcW w:w="300"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9</w:t>
            </w:r>
          </w:p>
        </w:tc>
        <w:tc>
          <w:tcPr>
            <w:tcW w:w="949"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B8</w:t>
            </w:r>
          </w:p>
        </w:tc>
        <w:tc>
          <w:tcPr>
            <w:tcW w:w="625"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3500</w:t>
            </w:r>
          </w:p>
        </w:tc>
        <w:tc>
          <w:tcPr>
            <w:tcW w:w="419" w:type="pct"/>
            <w:noWrap w:val="0"/>
            <w:vAlign w:val="center"/>
          </w:tcPr>
          <w:p>
            <w:pPr>
              <w:widowControl/>
              <w:jc w:val="center"/>
              <w:textAlignment w:val="center"/>
              <w:rPr>
                <w:rFonts w:ascii="宋体" w:hAnsi="宋体"/>
                <w:sz w:val="24"/>
                <w:szCs w:val="24"/>
              </w:rPr>
            </w:pPr>
            <w:r>
              <w:rPr>
                <w:rFonts w:hint="eastAsia" w:ascii="宋体" w:hAnsi="宋体" w:cs="宋体"/>
                <w:color w:val="000000"/>
                <w:kern w:val="0"/>
                <w:sz w:val="24"/>
                <w:szCs w:val="24"/>
                <w:lang w:bidi="ar"/>
              </w:rPr>
              <w:t>10</w:t>
            </w:r>
          </w:p>
        </w:tc>
        <w:tc>
          <w:tcPr>
            <w:tcW w:w="871"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B2</w:t>
            </w:r>
          </w:p>
        </w:tc>
        <w:tc>
          <w:tcPr>
            <w:tcW w:w="347"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27</w:t>
            </w:r>
          </w:p>
        </w:tc>
        <w:tc>
          <w:tcPr>
            <w:tcW w:w="961"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B3</w:t>
            </w:r>
          </w:p>
        </w:tc>
        <w:tc>
          <w:tcPr>
            <w:tcW w:w="265" w:type="pct"/>
            <w:vMerge w:val="continue"/>
            <w:noWrap w:val="0"/>
            <w:vAlign w:val="top"/>
          </w:tcPr>
          <w:p>
            <w:pPr>
              <w:spacing w:line="280" w:lineRule="exact"/>
              <w:jc w:val="left"/>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260" w:type="pct"/>
            <w:vMerge w:val="continue"/>
            <w:noWrap w:val="0"/>
            <w:vAlign w:val="top"/>
          </w:tcPr>
          <w:p>
            <w:pPr>
              <w:spacing w:line="280" w:lineRule="exact"/>
              <w:jc w:val="center"/>
              <w:rPr>
                <w:rFonts w:hint="eastAsia" w:ascii="宋体" w:hAnsi="宋体"/>
                <w:sz w:val="24"/>
                <w:szCs w:val="24"/>
              </w:rPr>
            </w:pPr>
          </w:p>
        </w:tc>
        <w:tc>
          <w:tcPr>
            <w:tcW w:w="300"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8</w:t>
            </w:r>
          </w:p>
        </w:tc>
        <w:tc>
          <w:tcPr>
            <w:tcW w:w="949"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B1</w:t>
            </w:r>
          </w:p>
        </w:tc>
        <w:tc>
          <w:tcPr>
            <w:tcW w:w="625"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3500</w:t>
            </w:r>
          </w:p>
        </w:tc>
        <w:tc>
          <w:tcPr>
            <w:tcW w:w="419" w:type="pct"/>
            <w:noWrap w:val="0"/>
            <w:vAlign w:val="center"/>
          </w:tcPr>
          <w:p>
            <w:pPr>
              <w:widowControl/>
              <w:jc w:val="center"/>
              <w:textAlignment w:val="center"/>
              <w:rPr>
                <w:rFonts w:hint="eastAsia" w:ascii="宋体" w:hAnsi="宋体"/>
                <w:sz w:val="24"/>
                <w:szCs w:val="24"/>
              </w:rPr>
            </w:pPr>
            <w:r>
              <w:rPr>
                <w:rFonts w:hint="eastAsia" w:ascii="宋体" w:hAnsi="宋体" w:cs="宋体"/>
                <w:color w:val="000000"/>
                <w:kern w:val="0"/>
                <w:sz w:val="24"/>
                <w:szCs w:val="24"/>
                <w:lang w:bidi="ar"/>
              </w:rPr>
              <w:t>11</w:t>
            </w:r>
          </w:p>
        </w:tc>
        <w:tc>
          <w:tcPr>
            <w:tcW w:w="871"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B7</w:t>
            </w:r>
          </w:p>
        </w:tc>
        <w:tc>
          <w:tcPr>
            <w:tcW w:w="347"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26</w:t>
            </w:r>
          </w:p>
        </w:tc>
        <w:tc>
          <w:tcPr>
            <w:tcW w:w="961"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Cs w:val="21"/>
                <w:lang w:bidi="ar"/>
              </w:rPr>
              <w:t>桂单162（Bck）</w:t>
            </w:r>
          </w:p>
        </w:tc>
        <w:tc>
          <w:tcPr>
            <w:tcW w:w="265" w:type="pct"/>
            <w:vMerge w:val="continue"/>
            <w:noWrap w:val="0"/>
            <w:vAlign w:val="top"/>
          </w:tcPr>
          <w:p>
            <w:pPr>
              <w:spacing w:line="28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260" w:type="pct"/>
            <w:vMerge w:val="continue"/>
            <w:noWrap w:val="0"/>
            <w:vAlign w:val="top"/>
          </w:tcPr>
          <w:p>
            <w:pPr>
              <w:spacing w:line="280" w:lineRule="exact"/>
              <w:jc w:val="center"/>
              <w:rPr>
                <w:rFonts w:hint="eastAsia" w:ascii="宋体" w:hAnsi="宋体"/>
                <w:sz w:val="24"/>
                <w:szCs w:val="24"/>
              </w:rPr>
            </w:pPr>
          </w:p>
        </w:tc>
        <w:tc>
          <w:tcPr>
            <w:tcW w:w="300"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7</w:t>
            </w:r>
          </w:p>
        </w:tc>
        <w:tc>
          <w:tcPr>
            <w:tcW w:w="949"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B4</w:t>
            </w:r>
          </w:p>
        </w:tc>
        <w:tc>
          <w:tcPr>
            <w:tcW w:w="625"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3500</w:t>
            </w:r>
          </w:p>
        </w:tc>
        <w:tc>
          <w:tcPr>
            <w:tcW w:w="419" w:type="pct"/>
            <w:noWrap w:val="0"/>
            <w:vAlign w:val="center"/>
          </w:tcPr>
          <w:p>
            <w:pPr>
              <w:widowControl/>
              <w:jc w:val="center"/>
              <w:textAlignment w:val="center"/>
              <w:rPr>
                <w:rFonts w:hint="eastAsia" w:ascii="宋体" w:hAnsi="宋体"/>
                <w:sz w:val="24"/>
                <w:szCs w:val="24"/>
              </w:rPr>
            </w:pPr>
            <w:r>
              <w:rPr>
                <w:rFonts w:hint="eastAsia" w:ascii="宋体" w:hAnsi="宋体" w:cs="宋体"/>
                <w:color w:val="000000"/>
                <w:kern w:val="0"/>
                <w:sz w:val="24"/>
                <w:szCs w:val="24"/>
                <w:lang w:bidi="ar"/>
              </w:rPr>
              <w:t>12</w:t>
            </w:r>
          </w:p>
        </w:tc>
        <w:tc>
          <w:tcPr>
            <w:tcW w:w="871"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B3</w:t>
            </w:r>
          </w:p>
        </w:tc>
        <w:tc>
          <w:tcPr>
            <w:tcW w:w="347"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25</w:t>
            </w:r>
          </w:p>
        </w:tc>
        <w:tc>
          <w:tcPr>
            <w:tcW w:w="961"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B8</w:t>
            </w:r>
          </w:p>
        </w:tc>
        <w:tc>
          <w:tcPr>
            <w:tcW w:w="265" w:type="pct"/>
            <w:vMerge w:val="continue"/>
            <w:noWrap w:val="0"/>
            <w:vAlign w:val="top"/>
          </w:tcPr>
          <w:p>
            <w:pPr>
              <w:spacing w:line="28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260" w:type="pct"/>
            <w:vMerge w:val="continue"/>
            <w:noWrap w:val="0"/>
            <w:vAlign w:val="top"/>
          </w:tcPr>
          <w:p>
            <w:pPr>
              <w:spacing w:line="280" w:lineRule="exact"/>
              <w:rPr>
                <w:rFonts w:hint="eastAsia" w:ascii="宋体" w:hAnsi="宋体"/>
                <w:sz w:val="24"/>
                <w:szCs w:val="24"/>
              </w:rPr>
            </w:pPr>
          </w:p>
        </w:tc>
        <w:tc>
          <w:tcPr>
            <w:tcW w:w="300"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6</w:t>
            </w:r>
          </w:p>
        </w:tc>
        <w:tc>
          <w:tcPr>
            <w:tcW w:w="949"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B7</w:t>
            </w:r>
          </w:p>
        </w:tc>
        <w:tc>
          <w:tcPr>
            <w:tcW w:w="625"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3500</w:t>
            </w:r>
          </w:p>
        </w:tc>
        <w:tc>
          <w:tcPr>
            <w:tcW w:w="419"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13</w:t>
            </w:r>
          </w:p>
        </w:tc>
        <w:tc>
          <w:tcPr>
            <w:tcW w:w="871" w:type="pct"/>
            <w:noWrap w:val="0"/>
            <w:vAlign w:val="center"/>
          </w:tcPr>
          <w:p>
            <w:pPr>
              <w:widowControl/>
              <w:jc w:val="center"/>
              <w:textAlignment w:val="center"/>
              <w:rPr>
                <w:rFonts w:ascii="宋体" w:hAnsi="宋体"/>
                <w:sz w:val="24"/>
                <w:szCs w:val="24"/>
              </w:rPr>
            </w:pPr>
            <w:r>
              <w:rPr>
                <w:rFonts w:hint="eastAsia" w:ascii="宋体" w:hAnsi="宋体" w:cs="宋体"/>
                <w:color w:val="000000"/>
                <w:kern w:val="0"/>
                <w:sz w:val="24"/>
                <w:szCs w:val="24"/>
                <w:lang w:bidi="ar"/>
              </w:rPr>
              <w:t>B1</w:t>
            </w:r>
          </w:p>
        </w:tc>
        <w:tc>
          <w:tcPr>
            <w:tcW w:w="347"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24</w:t>
            </w:r>
          </w:p>
        </w:tc>
        <w:tc>
          <w:tcPr>
            <w:tcW w:w="961"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B6</w:t>
            </w:r>
          </w:p>
        </w:tc>
        <w:tc>
          <w:tcPr>
            <w:tcW w:w="265" w:type="pct"/>
            <w:vMerge w:val="continue"/>
            <w:noWrap w:val="0"/>
            <w:vAlign w:val="top"/>
          </w:tcPr>
          <w:p>
            <w:pPr>
              <w:spacing w:line="28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260" w:type="pct"/>
            <w:vMerge w:val="continue"/>
            <w:noWrap w:val="0"/>
            <w:vAlign w:val="top"/>
          </w:tcPr>
          <w:p>
            <w:pPr>
              <w:spacing w:line="280" w:lineRule="exact"/>
              <w:jc w:val="center"/>
              <w:rPr>
                <w:rFonts w:hint="eastAsia" w:ascii="宋体" w:hAnsi="宋体"/>
                <w:sz w:val="24"/>
                <w:szCs w:val="24"/>
              </w:rPr>
            </w:pPr>
          </w:p>
        </w:tc>
        <w:tc>
          <w:tcPr>
            <w:tcW w:w="300"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5</w:t>
            </w:r>
          </w:p>
        </w:tc>
        <w:tc>
          <w:tcPr>
            <w:tcW w:w="949"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B3</w:t>
            </w:r>
          </w:p>
        </w:tc>
        <w:tc>
          <w:tcPr>
            <w:tcW w:w="625"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3500</w:t>
            </w:r>
          </w:p>
        </w:tc>
        <w:tc>
          <w:tcPr>
            <w:tcW w:w="419"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14</w:t>
            </w:r>
          </w:p>
        </w:tc>
        <w:tc>
          <w:tcPr>
            <w:tcW w:w="871"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Cs w:val="21"/>
                <w:lang w:bidi="ar"/>
              </w:rPr>
              <w:t>桂单162（Bck）</w:t>
            </w:r>
          </w:p>
        </w:tc>
        <w:tc>
          <w:tcPr>
            <w:tcW w:w="347"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23</w:t>
            </w:r>
          </w:p>
        </w:tc>
        <w:tc>
          <w:tcPr>
            <w:tcW w:w="961"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B5</w:t>
            </w:r>
          </w:p>
        </w:tc>
        <w:tc>
          <w:tcPr>
            <w:tcW w:w="265" w:type="pct"/>
            <w:vMerge w:val="continue"/>
            <w:noWrap w:val="0"/>
            <w:vAlign w:val="top"/>
          </w:tcPr>
          <w:p>
            <w:pPr>
              <w:spacing w:line="28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260" w:type="pct"/>
            <w:vMerge w:val="continue"/>
            <w:noWrap w:val="0"/>
            <w:vAlign w:val="top"/>
          </w:tcPr>
          <w:p>
            <w:pPr>
              <w:spacing w:line="280" w:lineRule="exact"/>
              <w:jc w:val="center"/>
              <w:rPr>
                <w:rFonts w:hint="eastAsia" w:ascii="宋体" w:hAnsi="宋体"/>
                <w:sz w:val="24"/>
                <w:szCs w:val="24"/>
              </w:rPr>
            </w:pPr>
          </w:p>
        </w:tc>
        <w:tc>
          <w:tcPr>
            <w:tcW w:w="300"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4</w:t>
            </w:r>
          </w:p>
        </w:tc>
        <w:tc>
          <w:tcPr>
            <w:tcW w:w="949"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B6</w:t>
            </w:r>
          </w:p>
        </w:tc>
        <w:tc>
          <w:tcPr>
            <w:tcW w:w="625"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3500</w:t>
            </w:r>
          </w:p>
        </w:tc>
        <w:tc>
          <w:tcPr>
            <w:tcW w:w="419"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15</w:t>
            </w:r>
          </w:p>
        </w:tc>
        <w:tc>
          <w:tcPr>
            <w:tcW w:w="871"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B4</w:t>
            </w:r>
          </w:p>
        </w:tc>
        <w:tc>
          <w:tcPr>
            <w:tcW w:w="347"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22</w:t>
            </w:r>
          </w:p>
        </w:tc>
        <w:tc>
          <w:tcPr>
            <w:tcW w:w="961"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B2</w:t>
            </w:r>
          </w:p>
        </w:tc>
        <w:tc>
          <w:tcPr>
            <w:tcW w:w="265" w:type="pct"/>
            <w:vMerge w:val="continue"/>
            <w:noWrap w:val="0"/>
            <w:vAlign w:val="top"/>
          </w:tcPr>
          <w:p>
            <w:pPr>
              <w:spacing w:line="28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260" w:type="pct"/>
            <w:vMerge w:val="continue"/>
            <w:noWrap w:val="0"/>
            <w:vAlign w:val="top"/>
          </w:tcPr>
          <w:p>
            <w:pPr>
              <w:spacing w:line="280" w:lineRule="exact"/>
              <w:jc w:val="center"/>
              <w:rPr>
                <w:rFonts w:hint="eastAsia" w:ascii="宋体" w:hAnsi="宋体"/>
                <w:sz w:val="24"/>
                <w:szCs w:val="24"/>
              </w:rPr>
            </w:pPr>
          </w:p>
        </w:tc>
        <w:tc>
          <w:tcPr>
            <w:tcW w:w="300"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3</w:t>
            </w:r>
          </w:p>
        </w:tc>
        <w:tc>
          <w:tcPr>
            <w:tcW w:w="949"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B5</w:t>
            </w:r>
          </w:p>
        </w:tc>
        <w:tc>
          <w:tcPr>
            <w:tcW w:w="625"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3500</w:t>
            </w:r>
          </w:p>
        </w:tc>
        <w:tc>
          <w:tcPr>
            <w:tcW w:w="419"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16</w:t>
            </w:r>
          </w:p>
        </w:tc>
        <w:tc>
          <w:tcPr>
            <w:tcW w:w="871"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B6</w:t>
            </w:r>
          </w:p>
        </w:tc>
        <w:tc>
          <w:tcPr>
            <w:tcW w:w="347"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21</w:t>
            </w:r>
          </w:p>
        </w:tc>
        <w:tc>
          <w:tcPr>
            <w:tcW w:w="961"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B1</w:t>
            </w:r>
          </w:p>
        </w:tc>
        <w:tc>
          <w:tcPr>
            <w:tcW w:w="265" w:type="pct"/>
            <w:vMerge w:val="continue"/>
            <w:noWrap w:val="0"/>
            <w:vAlign w:val="top"/>
          </w:tcPr>
          <w:p>
            <w:pPr>
              <w:spacing w:line="28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260" w:type="pct"/>
            <w:vMerge w:val="continue"/>
            <w:noWrap w:val="0"/>
            <w:vAlign w:val="top"/>
          </w:tcPr>
          <w:p>
            <w:pPr>
              <w:spacing w:line="280" w:lineRule="exact"/>
              <w:jc w:val="center"/>
              <w:rPr>
                <w:rFonts w:hint="eastAsia" w:ascii="宋体" w:hAnsi="宋体"/>
                <w:sz w:val="24"/>
                <w:szCs w:val="24"/>
              </w:rPr>
            </w:pPr>
          </w:p>
        </w:tc>
        <w:tc>
          <w:tcPr>
            <w:tcW w:w="300"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2</w:t>
            </w:r>
          </w:p>
        </w:tc>
        <w:tc>
          <w:tcPr>
            <w:tcW w:w="949"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Cs w:val="21"/>
                <w:lang w:bidi="ar"/>
              </w:rPr>
              <w:t>桂单162（Bck）</w:t>
            </w:r>
          </w:p>
        </w:tc>
        <w:tc>
          <w:tcPr>
            <w:tcW w:w="625"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3500</w:t>
            </w:r>
          </w:p>
        </w:tc>
        <w:tc>
          <w:tcPr>
            <w:tcW w:w="419"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17</w:t>
            </w:r>
          </w:p>
        </w:tc>
        <w:tc>
          <w:tcPr>
            <w:tcW w:w="871"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B8</w:t>
            </w:r>
          </w:p>
        </w:tc>
        <w:tc>
          <w:tcPr>
            <w:tcW w:w="347"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20</w:t>
            </w:r>
          </w:p>
        </w:tc>
        <w:tc>
          <w:tcPr>
            <w:tcW w:w="961"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B4</w:t>
            </w:r>
          </w:p>
        </w:tc>
        <w:tc>
          <w:tcPr>
            <w:tcW w:w="265" w:type="pct"/>
            <w:vMerge w:val="continue"/>
            <w:noWrap w:val="0"/>
            <w:vAlign w:val="top"/>
          </w:tcPr>
          <w:p>
            <w:pPr>
              <w:spacing w:line="28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260" w:type="pct"/>
            <w:vMerge w:val="continue"/>
            <w:noWrap w:val="0"/>
            <w:vAlign w:val="top"/>
          </w:tcPr>
          <w:p>
            <w:pPr>
              <w:spacing w:line="280" w:lineRule="exact"/>
              <w:jc w:val="center"/>
              <w:rPr>
                <w:rFonts w:hint="eastAsia" w:ascii="宋体" w:hAnsi="宋体"/>
                <w:sz w:val="24"/>
                <w:szCs w:val="24"/>
              </w:rPr>
            </w:pPr>
          </w:p>
        </w:tc>
        <w:tc>
          <w:tcPr>
            <w:tcW w:w="300"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1</w:t>
            </w:r>
          </w:p>
        </w:tc>
        <w:tc>
          <w:tcPr>
            <w:tcW w:w="949"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B2</w:t>
            </w:r>
          </w:p>
        </w:tc>
        <w:tc>
          <w:tcPr>
            <w:tcW w:w="625"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3500</w:t>
            </w:r>
          </w:p>
        </w:tc>
        <w:tc>
          <w:tcPr>
            <w:tcW w:w="419"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18</w:t>
            </w:r>
          </w:p>
        </w:tc>
        <w:tc>
          <w:tcPr>
            <w:tcW w:w="871"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B5</w:t>
            </w:r>
          </w:p>
        </w:tc>
        <w:tc>
          <w:tcPr>
            <w:tcW w:w="347"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19</w:t>
            </w:r>
          </w:p>
        </w:tc>
        <w:tc>
          <w:tcPr>
            <w:tcW w:w="961"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B7</w:t>
            </w:r>
          </w:p>
        </w:tc>
        <w:tc>
          <w:tcPr>
            <w:tcW w:w="265" w:type="pct"/>
            <w:vMerge w:val="continue"/>
            <w:noWrap w:val="0"/>
            <w:vAlign w:val="top"/>
          </w:tcPr>
          <w:p>
            <w:pPr>
              <w:spacing w:line="28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260" w:type="pct"/>
            <w:noWrap w:val="0"/>
            <w:vAlign w:val="top"/>
          </w:tcPr>
          <w:p>
            <w:pPr>
              <w:spacing w:line="280" w:lineRule="exact"/>
              <w:jc w:val="center"/>
              <w:rPr>
                <w:rFonts w:hint="eastAsia" w:ascii="宋体" w:hAnsi="宋体"/>
                <w:sz w:val="24"/>
                <w:szCs w:val="24"/>
              </w:rPr>
            </w:pPr>
          </w:p>
        </w:tc>
        <w:tc>
          <w:tcPr>
            <w:tcW w:w="4473" w:type="pct"/>
            <w:gridSpan w:val="7"/>
            <w:noWrap w:val="0"/>
            <w:vAlign w:val="top"/>
          </w:tcPr>
          <w:p>
            <w:pPr>
              <w:spacing w:line="280" w:lineRule="exact"/>
              <w:jc w:val="center"/>
              <w:rPr>
                <w:rFonts w:hint="eastAsia" w:ascii="宋体" w:hAnsi="宋体"/>
                <w:sz w:val="24"/>
                <w:szCs w:val="24"/>
              </w:rPr>
            </w:pPr>
            <w:r>
              <w:rPr>
                <w:rFonts w:hint="eastAsia" w:ascii="宋体" w:hAnsi="宋体"/>
                <w:sz w:val="24"/>
                <w:szCs w:val="24"/>
              </w:rPr>
              <w:t>保      护      行</w:t>
            </w:r>
          </w:p>
        </w:tc>
        <w:tc>
          <w:tcPr>
            <w:tcW w:w="265" w:type="pct"/>
            <w:noWrap w:val="0"/>
            <w:vAlign w:val="top"/>
          </w:tcPr>
          <w:p>
            <w:pPr>
              <w:spacing w:line="280" w:lineRule="exact"/>
              <w:jc w:val="center"/>
              <w:rPr>
                <w:rFonts w:hint="eastAsia" w:ascii="宋体" w:hAnsi="宋体"/>
                <w:sz w:val="24"/>
                <w:szCs w:val="24"/>
              </w:rPr>
            </w:pPr>
          </w:p>
        </w:tc>
      </w:tr>
    </w:tbl>
    <w:p>
      <w:pPr>
        <w:ind w:firstLine="480" w:firstLineChars="200"/>
        <w:rPr>
          <w:rFonts w:hint="eastAsia"/>
          <w:bCs/>
          <w:sz w:val="24"/>
          <w:szCs w:val="24"/>
        </w:rPr>
      </w:pPr>
    </w:p>
    <w:p>
      <w:pPr>
        <w:ind w:firstLine="480" w:firstLineChars="200"/>
        <w:rPr>
          <w:rFonts w:hint="eastAsia"/>
          <w:bCs/>
          <w:sz w:val="24"/>
          <w:szCs w:val="24"/>
        </w:rPr>
      </w:pPr>
    </w:p>
    <w:p>
      <w:pPr>
        <w:ind w:firstLine="480" w:firstLineChars="200"/>
        <w:rPr>
          <w:rFonts w:hint="eastAsia"/>
          <w:bCs/>
          <w:sz w:val="24"/>
          <w:szCs w:val="24"/>
        </w:rPr>
      </w:pPr>
    </w:p>
    <w:p>
      <w:pPr>
        <w:ind w:firstLine="480" w:firstLineChars="200"/>
        <w:rPr>
          <w:rFonts w:hint="eastAsia"/>
          <w:bCs/>
          <w:sz w:val="24"/>
          <w:szCs w:val="24"/>
        </w:rPr>
      </w:pPr>
    </w:p>
    <w:p>
      <w:pPr>
        <w:ind w:firstLine="480" w:firstLineChars="200"/>
        <w:rPr>
          <w:rFonts w:hint="eastAsia"/>
          <w:bCs/>
          <w:sz w:val="24"/>
          <w:szCs w:val="24"/>
        </w:rPr>
      </w:pPr>
    </w:p>
    <w:p>
      <w:pPr>
        <w:ind w:firstLine="480" w:firstLineChars="200"/>
        <w:rPr>
          <w:rFonts w:hint="eastAsia"/>
          <w:bCs/>
          <w:sz w:val="24"/>
          <w:szCs w:val="24"/>
        </w:rPr>
      </w:pPr>
    </w:p>
    <w:p>
      <w:pPr>
        <w:ind w:firstLine="480" w:firstLineChars="200"/>
        <w:rPr>
          <w:rFonts w:hint="eastAsia"/>
          <w:bCs/>
          <w:sz w:val="24"/>
          <w:szCs w:val="24"/>
        </w:rPr>
      </w:pPr>
    </w:p>
    <w:p>
      <w:pPr>
        <w:ind w:firstLine="480" w:firstLineChars="200"/>
        <w:rPr>
          <w:rFonts w:hint="eastAsia"/>
          <w:bCs/>
          <w:sz w:val="24"/>
          <w:szCs w:val="24"/>
        </w:rPr>
      </w:pPr>
    </w:p>
    <w:p>
      <w:pPr>
        <w:ind w:firstLine="480" w:firstLineChars="200"/>
        <w:rPr>
          <w:rFonts w:hint="eastAsia"/>
          <w:bCs/>
          <w:sz w:val="24"/>
          <w:szCs w:val="24"/>
        </w:rPr>
      </w:pPr>
    </w:p>
    <w:p>
      <w:pPr>
        <w:ind w:firstLine="480" w:firstLineChars="200"/>
        <w:rPr>
          <w:rFonts w:hint="eastAsia"/>
          <w:bCs/>
          <w:sz w:val="24"/>
          <w:szCs w:val="24"/>
        </w:rPr>
      </w:pPr>
    </w:p>
    <w:p>
      <w:pPr>
        <w:rPr>
          <w:rFonts w:hint="eastAsia"/>
          <w:sz w:val="24"/>
          <w:szCs w:val="24"/>
        </w:rPr>
      </w:pPr>
      <w:r>
        <w:rPr>
          <w:rFonts w:hint="eastAsia"/>
          <w:bCs/>
          <w:sz w:val="24"/>
          <w:szCs w:val="24"/>
        </w:rPr>
        <w:t>表4-3  广西玉米区域试验（C组）2024年田间排列图</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508"/>
        <w:gridCol w:w="1614"/>
        <w:gridCol w:w="1062"/>
        <w:gridCol w:w="661"/>
        <w:gridCol w:w="1533"/>
        <w:gridCol w:w="589"/>
        <w:gridCol w:w="1637"/>
        <w:gridCol w:w="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260" w:type="pct"/>
            <w:vMerge w:val="restart"/>
            <w:noWrap w:val="0"/>
            <w:vAlign w:val="center"/>
          </w:tcPr>
          <w:p>
            <w:pPr>
              <w:spacing w:line="280" w:lineRule="exact"/>
              <w:jc w:val="center"/>
              <w:rPr>
                <w:rFonts w:ascii="宋体" w:hAnsi="宋体"/>
                <w:sz w:val="24"/>
                <w:szCs w:val="24"/>
              </w:rPr>
            </w:pPr>
            <w:r>
              <w:rPr>
                <w:rFonts w:hint="eastAsia" w:ascii="宋体" w:hAnsi="宋体"/>
                <w:sz w:val="24"/>
                <w:szCs w:val="24"/>
              </w:rPr>
              <w:t>保</w:t>
            </w:r>
          </w:p>
          <w:p>
            <w:pPr>
              <w:spacing w:line="280" w:lineRule="exact"/>
              <w:jc w:val="center"/>
              <w:rPr>
                <w:rFonts w:hint="eastAsia" w:ascii="宋体" w:hAnsi="宋体"/>
                <w:sz w:val="24"/>
                <w:szCs w:val="24"/>
              </w:rPr>
            </w:pPr>
          </w:p>
          <w:p>
            <w:pPr>
              <w:spacing w:line="280" w:lineRule="exact"/>
              <w:jc w:val="center"/>
              <w:rPr>
                <w:rFonts w:hint="eastAsia" w:ascii="宋体" w:hAnsi="宋体"/>
                <w:sz w:val="24"/>
                <w:szCs w:val="24"/>
              </w:rPr>
            </w:pPr>
          </w:p>
          <w:p>
            <w:pPr>
              <w:spacing w:line="280" w:lineRule="exact"/>
              <w:jc w:val="center"/>
              <w:rPr>
                <w:rFonts w:hint="eastAsia" w:ascii="宋体" w:hAnsi="宋体"/>
                <w:sz w:val="24"/>
                <w:szCs w:val="24"/>
              </w:rPr>
            </w:pPr>
          </w:p>
          <w:p>
            <w:pPr>
              <w:spacing w:line="280" w:lineRule="exact"/>
              <w:jc w:val="center"/>
              <w:rPr>
                <w:rFonts w:hint="eastAsia" w:ascii="宋体" w:hAnsi="宋体"/>
                <w:sz w:val="24"/>
                <w:szCs w:val="24"/>
              </w:rPr>
            </w:pPr>
          </w:p>
          <w:p>
            <w:pPr>
              <w:spacing w:line="280" w:lineRule="exact"/>
              <w:jc w:val="center"/>
              <w:rPr>
                <w:rFonts w:hint="eastAsia" w:ascii="宋体" w:hAnsi="宋体"/>
                <w:sz w:val="24"/>
                <w:szCs w:val="24"/>
              </w:rPr>
            </w:pPr>
            <w:r>
              <w:rPr>
                <w:rFonts w:hint="eastAsia" w:ascii="宋体" w:hAnsi="宋体"/>
                <w:sz w:val="24"/>
                <w:szCs w:val="24"/>
              </w:rPr>
              <w:t>护</w:t>
            </w:r>
          </w:p>
          <w:p>
            <w:pPr>
              <w:spacing w:line="280" w:lineRule="exact"/>
              <w:jc w:val="center"/>
              <w:rPr>
                <w:rFonts w:hint="eastAsia" w:ascii="宋体" w:hAnsi="宋体"/>
                <w:sz w:val="24"/>
                <w:szCs w:val="24"/>
              </w:rPr>
            </w:pPr>
          </w:p>
          <w:p>
            <w:pPr>
              <w:spacing w:line="280" w:lineRule="exact"/>
              <w:jc w:val="center"/>
              <w:rPr>
                <w:rFonts w:hint="eastAsia" w:ascii="宋体" w:hAnsi="宋体"/>
                <w:sz w:val="24"/>
                <w:szCs w:val="24"/>
              </w:rPr>
            </w:pPr>
          </w:p>
          <w:p>
            <w:pPr>
              <w:spacing w:line="280" w:lineRule="exact"/>
              <w:jc w:val="center"/>
              <w:rPr>
                <w:rFonts w:hint="eastAsia" w:ascii="宋体" w:hAnsi="宋体"/>
                <w:sz w:val="24"/>
                <w:szCs w:val="24"/>
              </w:rPr>
            </w:pPr>
          </w:p>
          <w:p>
            <w:pPr>
              <w:spacing w:line="280" w:lineRule="exact"/>
              <w:jc w:val="center"/>
              <w:rPr>
                <w:rFonts w:hint="eastAsia" w:ascii="宋体" w:hAnsi="宋体"/>
                <w:sz w:val="24"/>
                <w:szCs w:val="24"/>
              </w:rPr>
            </w:pPr>
          </w:p>
          <w:p>
            <w:pPr>
              <w:spacing w:line="280" w:lineRule="exact"/>
              <w:jc w:val="center"/>
              <w:rPr>
                <w:rFonts w:hint="eastAsia" w:ascii="宋体" w:hAnsi="宋体"/>
                <w:sz w:val="24"/>
                <w:szCs w:val="24"/>
              </w:rPr>
            </w:pPr>
            <w:r>
              <w:rPr>
                <w:rFonts w:hint="eastAsia" w:ascii="宋体" w:hAnsi="宋体"/>
                <w:sz w:val="24"/>
                <w:szCs w:val="24"/>
              </w:rPr>
              <w:t>行</w:t>
            </w:r>
          </w:p>
        </w:tc>
        <w:tc>
          <w:tcPr>
            <w:tcW w:w="4473" w:type="pct"/>
            <w:gridSpan w:val="7"/>
            <w:tcBorders>
              <w:bottom w:val="single" w:color="auto" w:sz="4" w:space="0"/>
            </w:tcBorders>
            <w:noWrap w:val="0"/>
            <w:vAlign w:val="top"/>
          </w:tcPr>
          <w:p>
            <w:pPr>
              <w:spacing w:line="280" w:lineRule="exact"/>
              <w:jc w:val="center"/>
              <w:rPr>
                <w:rFonts w:ascii="宋体" w:hAnsi="宋体"/>
                <w:sz w:val="24"/>
                <w:szCs w:val="24"/>
              </w:rPr>
            </w:pPr>
            <w:r>
              <w:rPr>
                <w:rFonts w:hint="eastAsia" w:ascii="宋体" w:hAnsi="宋体"/>
                <w:sz w:val="24"/>
                <w:szCs w:val="24"/>
              </w:rPr>
              <w:t>（     保        护        行   ）</w:t>
            </w:r>
          </w:p>
        </w:tc>
        <w:tc>
          <w:tcPr>
            <w:tcW w:w="265" w:type="pct"/>
            <w:vMerge w:val="restart"/>
            <w:noWrap w:val="0"/>
            <w:vAlign w:val="center"/>
          </w:tcPr>
          <w:p>
            <w:pPr>
              <w:spacing w:line="280" w:lineRule="exact"/>
              <w:jc w:val="left"/>
              <w:rPr>
                <w:rFonts w:ascii="宋体" w:hAnsi="宋体"/>
                <w:sz w:val="24"/>
                <w:szCs w:val="24"/>
              </w:rPr>
            </w:pPr>
            <w:r>
              <w:rPr>
                <w:rFonts w:hint="eastAsia" w:ascii="宋体" w:hAnsi="宋体"/>
                <w:sz w:val="24"/>
                <w:szCs w:val="24"/>
              </w:rPr>
              <w:t>保</w:t>
            </w:r>
          </w:p>
          <w:p>
            <w:pPr>
              <w:spacing w:line="280" w:lineRule="exact"/>
              <w:jc w:val="left"/>
              <w:rPr>
                <w:rFonts w:hint="eastAsia" w:ascii="宋体" w:hAnsi="宋体"/>
                <w:sz w:val="24"/>
                <w:szCs w:val="24"/>
              </w:rPr>
            </w:pPr>
          </w:p>
          <w:p>
            <w:pPr>
              <w:spacing w:line="280" w:lineRule="exact"/>
              <w:jc w:val="left"/>
              <w:rPr>
                <w:rFonts w:ascii="宋体" w:hAnsi="宋体"/>
                <w:sz w:val="24"/>
                <w:szCs w:val="24"/>
              </w:rPr>
            </w:pPr>
            <w:r>
              <w:rPr>
                <w:rFonts w:ascii="宋体" w:hAnsi="宋体"/>
                <w:sz w:val="24"/>
                <w:szCs w:val="24"/>
              </w:rPr>
              <w:br w:type="textWrapping"/>
            </w:r>
          </w:p>
          <w:p>
            <w:pPr>
              <w:spacing w:line="280" w:lineRule="exact"/>
              <w:jc w:val="left"/>
              <w:rPr>
                <w:rFonts w:hint="eastAsia" w:ascii="宋体" w:hAnsi="宋体"/>
                <w:sz w:val="24"/>
                <w:szCs w:val="24"/>
              </w:rPr>
            </w:pPr>
            <w:r>
              <w:rPr>
                <w:rFonts w:hint="eastAsia" w:ascii="宋体" w:hAnsi="宋体"/>
                <w:sz w:val="24"/>
                <w:szCs w:val="24"/>
              </w:rPr>
              <w:t>护</w:t>
            </w:r>
          </w:p>
          <w:p>
            <w:pPr>
              <w:spacing w:line="280" w:lineRule="exact"/>
              <w:jc w:val="left"/>
              <w:rPr>
                <w:rFonts w:hint="eastAsia" w:ascii="宋体" w:hAnsi="宋体"/>
                <w:sz w:val="24"/>
                <w:szCs w:val="24"/>
              </w:rPr>
            </w:pPr>
          </w:p>
          <w:p>
            <w:pPr>
              <w:spacing w:line="280" w:lineRule="exact"/>
              <w:jc w:val="left"/>
              <w:rPr>
                <w:rFonts w:hint="eastAsia" w:ascii="宋体" w:hAnsi="宋体"/>
                <w:sz w:val="24"/>
                <w:szCs w:val="24"/>
              </w:rPr>
            </w:pPr>
          </w:p>
          <w:p>
            <w:pPr>
              <w:spacing w:line="280" w:lineRule="exact"/>
              <w:jc w:val="left"/>
              <w:rPr>
                <w:rFonts w:hint="eastAsia" w:ascii="宋体" w:hAnsi="宋体"/>
                <w:sz w:val="24"/>
                <w:szCs w:val="24"/>
              </w:rPr>
            </w:pPr>
          </w:p>
          <w:p>
            <w:pPr>
              <w:spacing w:line="280" w:lineRule="exact"/>
              <w:jc w:val="left"/>
              <w:rPr>
                <w:rFonts w:hint="eastAsia" w:ascii="宋体" w:hAnsi="宋体"/>
                <w:sz w:val="24"/>
                <w:szCs w:val="24"/>
              </w:rPr>
            </w:pPr>
            <w:r>
              <w:rPr>
                <w:rFonts w:hint="eastAsia" w:ascii="宋体" w:hAnsi="宋体"/>
                <w:sz w:val="24"/>
                <w:szCs w:val="24"/>
              </w:rPr>
              <w:t>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260" w:type="pct"/>
            <w:vMerge w:val="continue"/>
            <w:noWrap w:val="0"/>
            <w:vAlign w:val="center"/>
          </w:tcPr>
          <w:p>
            <w:pPr>
              <w:spacing w:line="280" w:lineRule="exact"/>
              <w:jc w:val="center"/>
              <w:rPr>
                <w:rFonts w:hint="eastAsia" w:ascii="宋体" w:hAnsi="宋体"/>
                <w:sz w:val="24"/>
                <w:szCs w:val="24"/>
              </w:rPr>
            </w:pPr>
          </w:p>
        </w:tc>
        <w:tc>
          <w:tcPr>
            <w:tcW w:w="300" w:type="pct"/>
            <w:tcBorders>
              <w:bottom w:val="single" w:color="auto" w:sz="4" w:space="0"/>
            </w:tcBorders>
            <w:noWrap w:val="0"/>
            <w:vAlign w:val="top"/>
          </w:tcPr>
          <w:p>
            <w:pPr>
              <w:spacing w:line="280" w:lineRule="exact"/>
              <w:ind w:left="-105" w:leftChars="-50" w:right="-105" w:rightChars="-50"/>
              <w:jc w:val="center"/>
              <w:rPr>
                <w:rFonts w:hint="eastAsia" w:ascii="宋体" w:hAnsi="宋体"/>
                <w:sz w:val="24"/>
                <w:szCs w:val="24"/>
              </w:rPr>
            </w:pPr>
            <w:r>
              <w:rPr>
                <w:rFonts w:hint="eastAsia" w:ascii="宋体" w:hAnsi="宋体"/>
                <w:sz w:val="24"/>
                <w:szCs w:val="24"/>
              </w:rPr>
              <w:t>区号</w:t>
            </w:r>
          </w:p>
        </w:tc>
        <w:tc>
          <w:tcPr>
            <w:tcW w:w="949" w:type="pct"/>
            <w:noWrap w:val="0"/>
            <w:vAlign w:val="top"/>
          </w:tcPr>
          <w:p>
            <w:pPr>
              <w:spacing w:line="280" w:lineRule="exact"/>
              <w:jc w:val="center"/>
              <w:rPr>
                <w:rFonts w:hint="eastAsia" w:ascii="宋体" w:hAnsi="宋体"/>
                <w:sz w:val="24"/>
                <w:szCs w:val="24"/>
              </w:rPr>
            </w:pPr>
            <w:r>
              <w:rPr>
                <w:rFonts w:hint="eastAsia" w:ascii="宋体" w:hAnsi="宋体"/>
                <w:sz w:val="24"/>
                <w:szCs w:val="24"/>
              </w:rPr>
              <w:t>品</w:t>
            </w:r>
            <w:r>
              <w:rPr>
                <w:rFonts w:ascii="宋体" w:hAnsi="宋体"/>
                <w:sz w:val="24"/>
                <w:szCs w:val="24"/>
              </w:rPr>
              <w:t xml:space="preserve">    </w:t>
            </w:r>
            <w:r>
              <w:rPr>
                <w:rFonts w:hint="eastAsia" w:ascii="宋体" w:hAnsi="宋体"/>
                <w:sz w:val="24"/>
                <w:szCs w:val="24"/>
              </w:rPr>
              <w:t>种</w:t>
            </w:r>
          </w:p>
        </w:tc>
        <w:tc>
          <w:tcPr>
            <w:tcW w:w="625" w:type="pct"/>
            <w:noWrap w:val="0"/>
            <w:vAlign w:val="top"/>
          </w:tcPr>
          <w:p>
            <w:pPr>
              <w:spacing w:line="280" w:lineRule="exact"/>
              <w:jc w:val="center"/>
              <w:rPr>
                <w:rFonts w:hint="eastAsia" w:ascii="宋体" w:hAnsi="宋体"/>
                <w:sz w:val="24"/>
                <w:szCs w:val="24"/>
              </w:rPr>
            </w:pPr>
            <w:r>
              <w:rPr>
                <w:rFonts w:hint="eastAsia" w:ascii="宋体" w:hAnsi="宋体"/>
                <w:sz w:val="24"/>
                <w:szCs w:val="24"/>
              </w:rPr>
              <w:t>种植密度</w:t>
            </w:r>
          </w:p>
        </w:tc>
        <w:tc>
          <w:tcPr>
            <w:tcW w:w="389" w:type="pct"/>
            <w:noWrap w:val="0"/>
            <w:vAlign w:val="top"/>
          </w:tcPr>
          <w:p>
            <w:pPr>
              <w:spacing w:line="280" w:lineRule="exact"/>
              <w:jc w:val="center"/>
              <w:rPr>
                <w:rFonts w:hint="eastAsia" w:ascii="宋体" w:hAnsi="宋体"/>
                <w:sz w:val="24"/>
                <w:szCs w:val="24"/>
              </w:rPr>
            </w:pPr>
            <w:r>
              <w:rPr>
                <w:rFonts w:hint="eastAsia" w:ascii="宋体" w:hAnsi="宋体"/>
                <w:sz w:val="24"/>
                <w:szCs w:val="24"/>
              </w:rPr>
              <w:t>区号</w:t>
            </w:r>
          </w:p>
        </w:tc>
        <w:tc>
          <w:tcPr>
            <w:tcW w:w="901" w:type="pct"/>
            <w:noWrap w:val="0"/>
            <w:vAlign w:val="top"/>
          </w:tcPr>
          <w:p>
            <w:pPr>
              <w:spacing w:line="280" w:lineRule="exact"/>
              <w:jc w:val="center"/>
              <w:rPr>
                <w:rFonts w:hint="eastAsia" w:ascii="宋体" w:hAnsi="宋体"/>
                <w:sz w:val="24"/>
                <w:szCs w:val="24"/>
              </w:rPr>
            </w:pPr>
            <w:r>
              <w:rPr>
                <w:rFonts w:ascii="宋体" w:hAnsi="宋体"/>
                <w:sz w:val="24"/>
                <w:szCs w:val="24"/>
              </w:rPr>
              <w:t xml:space="preserve"> </w:t>
            </w:r>
            <w:r>
              <w:rPr>
                <w:rFonts w:hint="eastAsia" w:ascii="宋体" w:hAnsi="宋体"/>
                <w:sz w:val="24"/>
                <w:szCs w:val="24"/>
              </w:rPr>
              <w:t>品</w:t>
            </w:r>
            <w:r>
              <w:rPr>
                <w:rFonts w:ascii="宋体" w:hAnsi="宋体"/>
                <w:sz w:val="24"/>
                <w:szCs w:val="24"/>
              </w:rPr>
              <w:t xml:space="preserve">    </w:t>
            </w:r>
            <w:r>
              <w:rPr>
                <w:rFonts w:hint="eastAsia" w:ascii="宋体" w:hAnsi="宋体"/>
                <w:sz w:val="24"/>
                <w:szCs w:val="24"/>
              </w:rPr>
              <w:t>种</w:t>
            </w:r>
          </w:p>
        </w:tc>
        <w:tc>
          <w:tcPr>
            <w:tcW w:w="347" w:type="pct"/>
            <w:noWrap w:val="0"/>
            <w:vAlign w:val="top"/>
          </w:tcPr>
          <w:p>
            <w:pPr>
              <w:spacing w:line="280" w:lineRule="exact"/>
              <w:jc w:val="center"/>
              <w:rPr>
                <w:rFonts w:hint="eastAsia" w:ascii="宋体" w:hAnsi="宋体"/>
                <w:sz w:val="24"/>
                <w:szCs w:val="24"/>
              </w:rPr>
            </w:pPr>
            <w:r>
              <w:rPr>
                <w:rFonts w:hint="eastAsia" w:ascii="宋体" w:hAnsi="宋体"/>
                <w:sz w:val="24"/>
                <w:szCs w:val="24"/>
              </w:rPr>
              <w:t>区号</w:t>
            </w:r>
          </w:p>
        </w:tc>
        <w:tc>
          <w:tcPr>
            <w:tcW w:w="961" w:type="pct"/>
            <w:noWrap w:val="0"/>
            <w:vAlign w:val="top"/>
          </w:tcPr>
          <w:p>
            <w:pPr>
              <w:spacing w:line="280" w:lineRule="exact"/>
              <w:jc w:val="left"/>
              <w:rPr>
                <w:rFonts w:hint="eastAsia" w:ascii="宋体" w:hAnsi="宋体"/>
                <w:sz w:val="24"/>
                <w:szCs w:val="24"/>
              </w:rPr>
            </w:pPr>
            <w:r>
              <w:rPr>
                <w:rFonts w:ascii="宋体" w:hAnsi="宋体"/>
                <w:sz w:val="24"/>
                <w:szCs w:val="24"/>
              </w:rPr>
              <w:t xml:space="preserve">    </w:t>
            </w:r>
            <w:r>
              <w:rPr>
                <w:rFonts w:hint="eastAsia" w:ascii="宋体" w:hAnsi="宋体"/>
                <w:sz w:val="24"/>
                <w:szCs w:val="24"/>
              </w:rPr>
              <w:t>品</w:t>
            </w:r>
            <w:r>
              <w:rPr>
                <w:rFonts w:ascii="宋体" w:hAnsi="宋体"/>
                <w:sz w:val="24"/>
                <w:szCs w:val="24"/>
              </w:rPr>
              <w:t xml:space="preserve">     </w:t>
            </w:r>
            <w:r>
              <w:rPr>
                <w:rFonts w:hint="eastAsia" w:ascii="宋体" w:hAnsi="宋体"/>
                <w:sz w:val="24"/>
                <w:szCs w:val="24"/>
              </w:rPr>
              <w:t>种</w:t>
            </w:r>
          </w:p>
        </w:tc>
        <w:tc>
          <w:tcPr>
            <w:tcW w:w="265" w:type="pct"/>
            <w:vMerge w:val="continue"/>
            <w:noWrap w:val="0"/>
            <w:vAlign w:val="center"/>
          </w:tcPr>
          <w:p>
            <w:pPr>
              <w:spacing w:line="280" w:lineRule="exact"/>
              <w:jc w:val="left"/>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260" w:type="pct"/>
            <w:vMerge w:val="continue"/>
            <w:noWrap w:val="0"/>
            <w:vAlign w:val="top"/>
          </w:tcPr>
          <w:p>
            <w:pPr>
              <w:spacing w:line="280" w:lineRule="exact"/>
              <w:jc w:val="center"/>
              <w:rPr>
                <w:rFonts w:hint="eastAsia" w:ascii="宋体" w:hAnsi="宋体"/>
                <w:sz w:val="24"/>
                <w:szCs w:val="24"/>
              </w:rPr>
            </w:pPr>
          </w:p>
        </w:tc>
        <w:tc>
          <w:tcPr>
            <w:tcW w:w="300"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9</w:t>
            </w:r>
          </w:p>
        </w:tc>
        <w:tc>
          <w:tcPr>
            <w:tcW w:w="949"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C8</w:t>
            </w:r>
          </w:p>
        </w:tc>
        <w:tc>
          <w:tcPr>
            <w:tcW w:w="625"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3500</w:t>
            </w:r>
          </w:p>
        </w:tc>
        <w:tc>
          <w:tcPr>
            <w:tcW w:w="389" w:type="pct"/>
            <w:noWrap w:val="0"/>
            <w:vAlign w:val="center"/>
          </w:tcPr>
          <w:p>
            <w:pPr>
              <w:widowControl/>
              <w:jc w:val="center"/>
              <w:textAlignment w:val="center"/>
              <w:rPr>
                <w:rFonts w:ascii="宋体" w:hAnsi="宋体"/>
                <w:sz w:val="24"/>
                <w:szCs w:val="24"/>
              </w:rPr>
            </w:pPr>
            <w:r>
              <w:rPr>
                <w:rFonts w:hint="eastAsia" w:ascii="宋体" w:hAnsi="宋体" w:cs="宋体"/>
                <w:color w:val="000000"/>
                <w:kern w:val="0"/>
                <w:sz w:val="24"/>
                <w:szCs w:val="24"/>
                <w:lang w:bidi="ar"/>
              </w:rPr>
              <w:t>10</w:t>
            </w:r>
          </w:p>
        </w:tc>
        <w:tc>
          <w:tcPr>
            <w:tcW w:w="901"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C2</w:t>
            </w:r>
          </w:p>
        </w:tc>
        <w:tc>
          <w:tcPr>
            <w:tcW w:w="347"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27</w:t>
            </w:r>
          </w:p>
        </w:tc>
        <w:tc>
          <w:tcPr>
            <w:tcW w:w="961"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C3</w:t>
            </w:r>
          </w:p>
        </w:tc>
        <w:tc>
          <w:tcPr>
            <w:tcW w:w="265" w:type="pct"/>
            <w:vMerge w:val="continue"/>
            <w:noWrap w:val="0"/>
            <w:vAlign w:val="top"/>
          </w:tcPr>
          <w:p>
            <w:pPr>
              <w:spacing w:line="280" w:lineRule="exact"/>
              <w:jc w:val="left"/>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260" w:type="pct"/>
            <w:vMerge w:val="continue"/>
            <w:noWrap w:val="0"/>
            <w:vAlign w:val="top"/>
          </w:tcPr>
          <w:p>
            <w:pPr>
              <w:spacing w:line="280" w:lineRule="exact"/>
              <w:jc w:val="center"/>
              <w:rPr>
                <w:rFonts w:hint="eastAsia" w:ascii="宋体" w:hAnsi="宋体"/>
                <w:sz w:val="24"/>
                <w:szCs w:val="24"/>
              </w:rPr>
            </w:pPr>
          </w:p>
        </w:tc>
        <w:tc>
          <w:tcPr>
            <w:tcW w:w="300"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8</w:t>
            </w:r>
          </w:p>
        </w:tc>
        <w:tc>
          <w:tcPr>
            <w:tcW w:w="949"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C1</w:t>
            </w:r>
          </w:p>
        </w:tc>
        <w:tc>
          <w:tcPr>
            <w:tcW w:w="625"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3500</w:t>
            </w:r>
          </w:p>
        </w:tc>
        <w:tc>
          <w:tcPr>
            <w:tcW w:w="389" w:type="pct"/>
            <w:noWrap w:val="0"/>
            <w:vAlign w:val="center"/>
          </w:tcPr>
          <w:p>
            <w:pPr>
              <w:widowControl/>
              <w:jc w:val="center"/>
              <w:textAlignment w:val="center"/>
              <w:rPr>
                <w:rFonts w:hint="eastAsia" w:ascii="宋体" w:hAnsi="宋体"/>
                <w:sz w:val="24"/>
                <w:szCs w:val="24"/>
              </w:rPr>
            </w:pPr>
            <w:r>
              <w:rPr>
                <w:rFonts w:hint="eastAsia" w:ascii="宋体" w:hAnsi="宋体" w:cs="宋体"/>
                <w:color w:val="000000"/>
                <w:kern w:val="0"/>
                <w:sz w:val="24"/>
                <w:szCs w:val="24"/>
                <w:lang w:bidi="ar"/>
              </w:rPr>
              <w:t>11</w:t>
            </w:r>
          </w:p>
        </w:tc>
        <w:tc>
          <w:tcPr>
            <w:tcW w:w="901"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C7</w:t>
            </w:r>
          </w:p>
        </w:tc>
        <w:tc>
          <w:tcPr>
            <w:tcW w:w="347"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26</w:t>
            </w:r>
          </w:p>
        </w:tc>
        <w:tc>
          <w:tcPr>
            <w:tcW w:w="961"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Cs w:val="21"/>
                <w:lang w:bidi="ar"/>
              </w:rPr>
              <w:t>桂单162（Cck）</w:t>
            </w:r>
          </w:p>
        </w:tc>
        <w:tc>
          <w:tcPr>
            <w:tcW w:w="265" w:type="pct"/>
            <w:vMerge w:val="continue"/>
            <w:noWrap w:val="0"/>
            <w:vAlign w:val="top"/>
          </w:tcPr>
          <w:p>
            <w:pPr>
              <w:spacing w:line="28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260" w:type="pct"/>
            <w:vMerge w:val="continue"/>
            <w:noWrap w:val="0"/>
            <w:vAlign w:val="top"/>
          </w:tcPr>
          <w:p>
            <w:pPr>
              <w:spacing w:line="280" w:lineRule="exact"/>
              <w:jc w:val="center"/>
              <w:rPr>
                <w:rFonts w:hint="eastAsia" w:ascii="宋体" w:hAnsi="宋体"/>
                <w:sz w:val="24"/>
                <w:szCs w:val="24"/>
              </w:rPr>
            </w:pPr>
          </w:p>
        </w:tc>
        <w:tc>
          <w:tcPr>
            <w:tcW w:w="300"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7</w:t>
            </w:r>
          </w:p>
        </w:tc>
        <w:tc>
          <w:tcPr>
            <w:tcW w:w="949"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C4</w:t>
            </w:r>
          </w:p>
        </w:tc>
        <w:tc>
          <w:tcPr>
            <w:tcW w:w="625"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3500</w:t>
            </w:r>
          </w:p>
        </w:tc>
        <w:tc>
          <w:tcPr>
            <w:tcW w:w="389" w:type="pct"/>
            <w:noWrap w:val="0"/>
            <w:vAlign w:val="center"/>
          </w:tcPr>
          <w:p>
            <w:pPr>
              <w:widowControl/>
              <w:jc w:val="center"/>
              <w:textAlignment w:val="center"/>
              <w:rPr>
                <w:rFonts w:hint="eastAsia" w:ascii="宋体" w:hAnsi="宋体"/>
                <w:sz w:val="24"/>
                <w:szCs w:val="24"/>
              </w:rPr>
            </w:pPr>
            <w:r>
              <w:rPr>
                <w:rFonts w:hint="eastAsia" w:ascii="宋体" w:hAnsi="宋体" w:cs="宋体"/>
                <w:color w:val="000000"/>
                <w:kern w:val="0"/>
                <w:sz w:val="24"/>
                <w:szCs w:val="24"/>
                <w:lang w:bidi="ar"/>
              </w:rPr>
              <w:t>12</w:t>
            </w:r>
          </w:p>
        </w:tc>
        <w:tc>
          <w:tcPr>
            <w:tcW w:w="901"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C3</w:t>
            </w:r>
          </w:p>
        </w:tc>
        <w:tc>
          <w:tcPr>
            <w:tcW w:w="347"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25</w:t>
            </w:r>
          </w:p>
        </w:tc>
        <w:tc>
          <w:tcPr>
            <w:tcW w:w="961"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C8</w:t>
            </w:r>
          </w:p>
        </w:tc>
        <w:tc>
          <w:tcPr>
            <w:tcW w:w="265" w:type="pct"/>
            <w:vMerge w:val="continue"/>
            <w:noWrap w:val="0"/>
            <w:vAlign w:val="top"/>
          </w:tcPr>
          <w:p>
            <w:pPr>
              <w:spacing w:line="28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260" w:type="pct"/>
            <w:vMerge w:val="continue"/>
            <w:noWrap w:val="0"/>
            <w:vAlign w:val="top"/>
          </w:tcPr>
          <w:p>
            <w:pPr>
              <w:spacing w:line="280" w:lineRule="exact"/>
              <w:rPr>
                <w:rFonts w:hint="eastAsia" w:ascii="宋体" w:hAnsi="宋体"/>
                <w:sz w:val="24"/>
                <w:szCs w:val="24"/>
              </w:rPr>
            </w:pPr>
          </w:p>
        </w:tc>
        <w:tc>
          <w:tcPr>
            <w:tcW w:w="300"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6</w:t>
            </w:r>
          </w:p>
        </w:tc>
        <w:tc>
          <w:tcPr>
            <w:tcW w:w="949"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C7</w:t>
            </w:r>
          </w:p>
        </w:tc>
        <w:tc>
          <w:tcPr>
            <w:tcW w:w="625"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3500</w:t>
            </w:r>
          </w:p>
        </w:tc>
        <w:tc>
          <w:tcPr>
            <w:tcW w:w="389"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13</w:t>
            </w:r>
          </w:p>
        </w:tc>
        <w:tc>
          <w:tcPr>
            <w:tcW w:w="901" w:type="pct"/>
            <w:noWrap w:val="0"/>
            <w:vAlign w:val="center"/>
          </w:tcPr>
          <w:p>
            <w:pPr>
              <w:widowControl/>
              <w:jc w:val="center"/>
              <w:textAlignment w:val="center"/>
              <w:rPr>
                <w:rFonts w:ascii="宋体" w:hAnsi="宋体"/>
                <w:sz w:val="24"/>
                <w:szCs w:val="24"/>
              </w:rPr>
            </w:pPr>
            <w:r>
              <w:rPr>
                <w:rFonts w:hint="eastAsia" w:ascii="宋体" w:hAnsi="宋体" w:cs="宋体"/>
                <w:color w:val="000000"/>
                <w:kern w:val="0"/>
                <w:sz w:val="24"/>
                <w:szCs w:val="24"/>
                <w:lang w:bidi="ar"/>
              </w:rPr>
              <w:t>C1</w:t>
            </w:r>
          </w:p>
        </w:tc>
        <w:tc>
          <w:tcPr>
            <w:tcW w:w="347"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24</w:t>
            </w:r>
          </w:p>
        </w:tc>
        <w:tc>
          <w:tcPr>
            <w:tcW w:w="961"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C6</w:t>
            </w:r>
          </w:p>
        </w:tc>
        <w:tc>
          <w:tcPr>
            <w:tcW w:w="265" w:type="pct"/>
            <w:vMerge w:val="continue"/>
            <w:noWrap w:val="0"/>
            <w:vAlign w:val="top"/>
          </w:tcPr>
          <w:p>
            <w:pPr>
              <w:spacing w:line="28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260" w:type="pct"/>
            <w:vMerge w:val="continue"/>
            <w:noWrap w:val="0"/>
            <w:vAlign w:val="top"/>
          </w:tcPr>
          <w:p>
            <w:pPr>
              <w:spacing w:line="280" w:lineRule="exact"/>
              <w:jc w:val="center"/>
              <w:rPr>
                <w:rFonts w:hint="eastAsia" w:ascii="宋体" w:hAnsi="宋体"/>
                <w:sz w:val="24"/>
                <w:szCs w:val="24"/>
              </w:rPr>
            </w:pPr>
          </w:p>
        </w:tc>
        <w:tc>
          <w:tcPr>
            <w:tcW w:w="300"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5</w:t>
            </w:r>
          </w:p>
        </w:tc>
        <w:tc>
          <w:tcPr>
            <w:tcW w:w="949"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C3</w:t>
            </w:r>
          </w:p>
        </w:tc>
        <w:tc>
          <w:tcPr>
            <w:tcW w:w="625"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3500</w:t>
            </w:r>
          </w:p>
        </w:tc>
        <w:tc>
          <w:tcPr>
            <w:tcW w:w="389"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14</w:t>
            </w:r>
          </w:p>
        </w:tc>
        <w:tc>
          <w:tcPr>
            <w:tcW w:w="901"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Cs w:val="21"/>
                <w:lang w:bidi="ar"/>
              </w:rPr>
              <w:t>桂单162（Cck）</w:t>
            </w:r>
          </w:p>
        </w:tc>
        <w:tc>
          <w:tcPr>
            <w:tcW w:w="347"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23</w:t>
            </w:r>
          </w:p>
        </w:tc>
        <w:tc>
          <w:tcPr>
            <w:tcW w:w="961"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C5</w:t>
            </w:r>
          </w:p>
        </w:tc>
        <w:tc>
          <w:tcPr>
            <w:tcW w:w="265" w:type="pct"/>
            <w:vMerge w:val="continue"/>
            <w:noWrap w:val="0"/>
            <w:vAlign w:val="top"/>
          </w:tcPr>
          <w:p>
            <w:pPr>
              <w:spacing w:line="28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260" w:type="pct"/>
            <w:vMerge w:val="continue"/>
            <w:noWrap w:val="0"/>
            <w:vAlign w:val="top"/>
          </w:tcPr>
          <w:p>
            <w:pPr>
              <w:spacing w:line="280" w:lineRule="exact"/>
              <w:jc w:val="center"/>
              <w:rPr>
                <w:rFonts w:hint="eastAsia" w:ascii="宋体" w:hAnsi="宋体"/>
                <w:sz w:val="24"/>
                <w:szCs w:val="24"/>
              </w:rPr>
            </w:pPr>
          </w:p>
        </w:tc>
        <w:tc>
          <w:tcPr>
            <w:tcW w:w="300"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4</w:t>
            </w:r>
          </w:p>
        </w:tc>
        <w:tc>
          <w:tcPr>
            <w:tcW w:w="949"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C6</w:t>
            </w:r>
          </w:p>
        </w:tc>
        <w:tc>
          <w:tcPr>
            <w:tcW w:w="625"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3500</w:t>
            </w:r>
          </w:p>
        </w:tc>
        <w:tc>
          <w:tcPr>
            <w:tcW w:w="389"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15</w:t>
            </w:r>
          </w:p>
        </w:tc>
        <w:tc>
          <w:tcPr>
            <w:tcW w:w="901"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C4</w:t>
            </w:r>
          </w:p>
        </w:tc>
        <w:tc>
          <w:tcPr>
            <w:tcW w:w="347"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22</w:t>
            </w:r>
          </w:p>
        </w:tc>
        <w:tc>
          <w:tcPr>
            <w:tcW w:w="961"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C2</w:t>
            </w:r>
          </w:p>
        </w:tc>
        <w:tc>
          <w:tcPr>
            <w:tcW w:w="265" w:type="pct"/>
            <w:vMerge w:val="continue"/>
            <w:noWrap w:val="0"/>
            <w:vAlign w:val="top"/>
          </w:tcPr>
          <w:p>
            <w:pPr>
              <w:spacing w:line="28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260" w:type="pct"/>
            <w:vMerge w:val="continue"/>
            <w:noWrap w:val="0"/>
            <w:vAlign w:val="top"/>
          </w:tcPr>
          <w:p>
            <w:pPr>
              <w:spacing w:line="280" w:lineRule="exact"/>
              <w:jc w:val="center"/>
              <w:rPr>
                <w:rFonts w:hint="eastAsia" w:ascii="宋体" w:hAnsi="宋体"/>
                <w:sz w:val="24"/>
                <w:szCs w:val="24"/>
              </w:rPr>
            </w:pPr>
          </w:p>
        </w:tc>
        <w:tc>
          <w:tcPr>
            <w:tcW w:w="300"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3</w:t>
            </w:r>
          </w:p>
        </w:tc>
        <w:tc>
          <w:tcPr>
            <w:tcW w:w="949"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C5</w:t>
            </w:r>
          </w:p>
        </w:tc>
        <w:tc>
          <w:tcPr>
            <w:tcW w:w="625"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3500</w:t>
            </w:r>
          </w:p>
        </w:tc>
        <w:tc>
          <w:tcPr>
            <w:tcW w:w="389"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16</w:t>
            </w:r>
          </w:p>
        </w:tc>
        <w:tc>
          <w:tcPr>
            <w:tcW w:w="901"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C6</w:t>
            </w:r>
          </w:p>
        </w:tc>
        <w:tc>
          <w:tcPr>
            <w:tcW w:w="347"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21</w:t>
            </w:r>
          </w:p>
        </w:tc>
        <w:tc>
          <w:tcPr>
            <w:tcW w:w="961"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C1</w:t>
            </w:r>
          </w:p>
        </w:tc>
        <w:tc>
          <w:tcPr>
            <w:tcW w:w="265" w:type="pct"/>
            <w:vMerge w:val="continue"/>
            <w:noWrap w:val="0"/>
            <w:vAlign w:val="top"/>
          </w:tcPr>
          <w:p>
            <w:pPr>
              <w:spacing w:line="28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260" w:type="pct"/>
            <w:vMerge w:val="continue"/>
            <w:noWrap w:val="0"/>
            <w:vAlign w:val="top"/>
          </w:tcPr>
          <w:p>
            <w:pPr>
              <w:spacing w:line="280" w:lineRule="exact"/>
              <w:jc w:val="center"/>
              <w:rPr>
                <w:rFonts w:hint="eastAsia" w:ascii="宋体" w:hAnsi="宋体"/>
                <w:sz w:val="24"/>
                <w:szCs w:val="24"/>
              </w:rPr>
            </w:pPr>
          </w:p>
        </w:tc>
        <w:tc>
          <w:tcPr>
            <w:tcW w:w="300"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2</w:t>
            </w:r>
          </w:p>
        </w:tc>
        <w:tc>
          <w:tcPr>
            <w:tcW w:w="949"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Cs w:val="21"/>
                <w:lang w:bidi="ar"/>
              </w:rPr>
              <w:t>桂单162（Cck）</w:t>
            </w:r>
          </w:p>
        </w:tc>
        <w:tc>
          <w:tcPr>
            <w:tcW w:w="625"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3500</w:t>
            </w:r>
          </w:p>
        </w:tc>
        <w:tc>
          <w:tcPr>
            <w:tcW w:w="389"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17</w:t>
            </w:r>
          </w:p>
        </w:tc>
        <w:tc>
          <w:tcPr>
            <w:tcW w:w="901"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C8</w:t>
            </w:r>
          </w:p>
        </w:tc>
        <w:tc>
          <w:tcPr>
            <w:tcW w:w="347"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20</w:t>
            </w:r>
          </w:p>
        </w:tc>
        <w:tc>
          <w:tcPr>
            <w:tcW w:w="961"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C4</w:t>
            </w:r>
          </w:p>
        </w:tc>
        <w:tc>
          <w:tcPr>
            <w:tcW w:w="265" w:type="pct"/>
            <w:vMerge w:val="continue"/>
            <w:noWrap w:val="0"/>
            <w:vAlign w:val="top"/>
          </w:tcPr>
          <w:p>
            <w:pPr>
              <w:spacing w:line="28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260" w:type="pct"/>
            <w:vMerge w:val="continue"/>
            <w:noWrap w:val="0"/>
            <w:vAlign w:val="top"/>
          </w:tcPr>
          <w:p>
            <w:pPr>
              <w:spacing w:line="280" w:lineRule="exact"/>
              <w:jc w:val="center"/>
              <w:rPr>
                <w:rFonts w:hint="eastAsia" w:ascii="宋体" w:hAnsi="宋体"/>
                <w:sz w:val="24"/>
                <w:szCs w:val="24"/>
              </w:rPr>
            </w:pPr>
          </w:p>
        </w:tc>
        <w:tc>
          <w:tcPr>
            <w:tcW w:w="300"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1</w:t>
            </w:r>
          </w:p>
        </w:tc>
        <w:tc>
          <w:tcPr>
            <w:tcW w:w="949"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C2</w:t>
            </w:r>
          </w:p>
        </w:tc>
        <w:tc>
          <w:tcPr>
            <w:tcW w:w="625"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3500</w:t>
            </w:r>
          </w:p>
        </w:tc>
        <w:tc>
          <w:tcPr>
            <w:tcW w:w="389"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18</w:t>
            </w:r>
          </w:p>
        </w:tc>
        <w:tc>
          <w:tcPr>
            <w:tcW w:w="901"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C5</w:t>
            </w:r>
          </w:p>
        </w:tc>
        <w:tc>
          <w:tcPr>
            <w:tcW w:w="347"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19</w:t>
            </w:r>
          </w:p>
        </w:tc>
        <w:tc>
          <w:tcPr>
            <w:tcW w:w="961"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C7</w:t>
            </w:r>
          </w:p>
        </w:tc>
        <w:tc>
          <w:tcPr>
            <w:tcW w:w="265" w:type="pct"/>
            <w:vMerge w:val="continue"/>
            <w:noWrap w:val="0"/>
            <w:vAlign w:val="top"/>
          </w:tcPr>
          <w:p>
            <w:pPr>
              <w:spacing w:line="28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260" w:type="pct"/>
            <w:noWrap w:val="0"/>
            <w:vAlign w:val="top"/>
          </w:tcPr>
          <w:p>
            <w:pPr>
              <w:spacing w:line="280" w:lineRule="exact"/>
              <w:jc w:val="center"/>
              <w:rPr>
                <w:rFonts w:hint="eastAsia" w:ascii="宋体" w:hAnsi="宋体"/>
                <w:sz w:val="24"/>
                <w:szCs w:val="24"/>
              </w:rPr>
            </w:pPr>
          </w:p>
        </w:tc>
        <w:tc>
          <w:tcPr>
            <w:tcW w:w="4473" w:type="pct"/>
            <w:gridSpan w:val="7"/>
            <w:noWrap w:val="0"/>
            <w:vAlign w:val="top"/>
          </w:tcPr>
          <w:p>
            <w:pPr>
              <w:spacing w:line="280" w:lineRule="exact"/>
              <w:jc w:val="center"/>
              <w:rPr>
                <w:rFonts w:hint="eastAsia" w:ascii="宋体" w:hAnsi="宋体"/>
                <w:sz w:val="24"/>
                <w:szCs w:val="24"/>
              </w:rPr>
            </w:pPr>
            <w:r>
              <w:rPr>
                <w:rFonts w:hint="eastAsia" w:ascii="宋体" w:hAnsi="宋体"/>
                <w:sz w:val="24"/>
                <w:szCs w:val="24"/>
              </w:rPr>
              <w:t>保      护      行</w:t>
            </w:r>
          </w:p>
        </w:tc>
        <w:tc>
          <w:tcPr>
            <w:tcW w:w="265" w:type="pct"/>
            <w:noWrap w:val="0"/>
            <w:vAlign w:val="top"/>
          </w:tcPr>
          <w:p>
            <w:pPr>
              <w:spacing w:line="280" w:lineRule="exact"/>
              <w:jc w:val="center"/>
              <w:rPr>
                <w:rFonts w:hint="eastAsia" w:ascii="宋体" w:hAnsi="宋体"/>
                <w:sz w:val="24"/>
                <w:szCs w:val="24"/>
              </w:rPr>
            </w:pPr>
          </w:p>
        </w:tc>
      </w:tr>
    </w:tbl>
    <w:p>
      <w:pPr>
        <w:ind w:firstLine="480" w:firstLineChars="200"/>
        <w:rPr>
          <w:rFonts w:hint="eastAsia"/>
          <w:bCs/>
          <w:sz w:val="24"/>
          <w:szCs w:val="24"/>
        </w:rPr>
      </w:pPr>
    </w:p>
    <w:p>
      <w:pPr>
        <w:ind w:firstLine="480" w:firstLineChars="200"/>
        <w:rPr>
          <w:rFonts w:hint="eastAsia"/>
          <w:sz w:val="24"/>
          <w:szCs w:val="24"/>
        </w:rPr>
      </w:pPr>
      <w:r>
        <w:rPr>
          <w:rFonts w:hint="eastAsia"/>
          <w:bCs/>
          <w:sz w:val="24"/>
          <w:szCs w:val="24"/>
        </w:rPr>
        <w:t>表4-4  广西玉米区域试验（D组）2024年田间排列图</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508"/>
        <w:gridCol w:w="1614"/>
        <w:gridCol w:w="1062"/>
        <w:gridCol w:w="608"/>
        <w:gridCol w:w="1586"/>
        <w:gridCol w:w="589"/>
        <w:gridCol w:w="1637"/>
        <w:gridCol w:w="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260" w:type="pct"/>
            <w:vMerge w:val="restart"/>
            <w:noWrap w:val="0"/>
            <w:vAlign w:val="center"/>
          </w:tcPr>
          <w:p>
            <w:pPr>
              <w:spacing w:line="280" w:lineRule="exact"/>
              <w:jc w:val="center"/>
              <w:rPr>
                <w:rFonts w:ascii="宋体" w:hAnsi="宋体"/>
                <w:sz w:val="24"/>
                <w:szCs w:val="24"/>
              </w:rPr>
            </w:pPr>
            <w:r>
              <w:rPr>
                <w:rFonts w:hint="eastAsia" w:ascii="宋体" w:hAnsi="宋体"/>
                <w:sz w:val="24"/>
                <w:szCs w:val="24"/>
              </w:rPr>
              <w:t>保</w:t>
            </w:r>
          </w:p>
          <w:p>
            <w:pPr>
              <w:spacing w:line="280" w:lineRule="exact"/>
              <w:jc w:val="center"/>
              <w:rPr>
                <w:rFonts w:hint="eastAsia" w:ascii="宋体" w:hAnsi="宋体"/>
                <w:sz w:val="24"/>
                <w:szCs w:val="24"/>
              </w:rPr>
            </w:pPr>
          </w:p>
          <w:p>
            <w:pPr>
              <w:spacing w:line="280" w:lineRule="exact"/>
              <w:jc w:val="center"/>
              <w:rPr>
                <w:rFonts w:hint="eastAsia" w:ascii="宋体" w:hAnsi="宋体"/>
                <w:sz w:val="24"/>
                <w:szCs w:val="24"/>
              </w:rPr>
            </w:pPr>
          </w:p>
          <w:p>
            <w:pPr>
              <w:spacing w:line="280" w:lineRule="exact"/>
              <w:jc w:val="center"/>
              <w:rPr>
                <w:rFonts w:hint="eastAsia" w:ascii="宋体" w:hAnsi="宋体"/>
                <w:sz w:val="24"/>
                <w:szCs w:val="24"/>
              </w:rPr>
            </w:pPr>
          </w:p>
          <w:p>
            <w:pPr>
              <w:spacing w:line="280" w:lineRule="exact"/>
              <w:jc w:val="center"/>
              <w:rPr>
                <w:rFonts w:hint="eastAsia" w:ascii="宋体" w:hAnsi="宋体"/>
                <w:sz w:val="24"/>
                <w:szCs w:val="24"/>
              </w:rPr>
            </w:pPr>
          </w:p>
          <w:p>
            <w:pPr>
              <w:spacing w:line="280" w:lineRule="exact"/>
              <w:jc w:val="center"/>
              <w:rPr>
                <w:rFonts w:hint="eastAsia" w:ascii="宋体" w:hAnsi="宋体"/>
                <w:sz w:val="24"/>
                <w:szCs w:val="24"/>
              </w:rPr>
            </w:pPr>
            <w:r>
              <w:rPr>
                <w:rFonts w:hint="eastAsia" w:ascii="宋体" w:hAnsi="宋体"/>
                <w:sz w:val="24"/>
                <w:szCs w:val="24"/>
              </w:rPr>
              <w:t>护</w:t>
            </w:r>
          </w:p>
          <w:p>
            <w:pPr>
              <w:spacing w:line="280" w:lineRule="exact"/>
              <w:jc w:val="center"/>
              <w:rPr>
                <w:rFonts w:hint="eastAsia" w:ascii="宋体" w:hAnsi="宋体"/>
                <w:sz w:val="24"/>
                <w:szCs w:val="24"/>
              </w:rPr>
            </w:pPr>
          </w:p>
          <w:p>
            <w:pPr>
              <w:spacing w:line="280" w:lineRule="exact"/>
              <w:jc w:val="center"/>
              <w:rPr>
                <w:rFonts w:hint="eastAsia" w:ascii="宋体" w:hAnsi="宋体"/>
                <w:sz w:val="24"/>
                <w:szCs w:val="24"/>
              </w:rPr>
            </w:pPr>
          </w:p>
          <w:p>
            <w:pPr>
              <w:spacing w:line="280" w:lineRule="exact"/>
              <w:jc w:val="center"/>
              <w:rPr>
                <w:rFonts w:hint="eastAsia" w:ascii="宋体" w:hAnsi="宋体"/>
                <w:sz w:val="24"/>
                <w:szCs w:val="24"/>
              </w:rPr>
            </w:pPr>
          </w:p>
          <w:p>
            <w:pPr>
              <w:spacing w:line="280" w:lineRule="exact"/>
              <w:jc w:val="center"/>
              <w:rPr>
                <w:rFonts w:hint="eastAsia" w:ascii="宋体" w:hAnsi="宋体"/>
                <w:sz w:val="24"/>
                <w:szCs w:val="24"/>
              </w:rPr>
            </w:pPr>
          </w:p>
          <w:p>
            <w:pPr>
              <w:spacing w:line="280" w:lineRule="exact"/>
              <w:jc w:val="center"/>
              <w:rPr>
                <w:rFonts w:hint="eastAsia" w:ascii="宋体" w:hAnsi="宋体"/>
                <w:sz w:val="24"/>
                <w:szCs w:val="24"/>
              </w:rPr>
            </w:pPr>
            <w:r>
              <w:rPr>
                <w:rFonts w:hint="eastAsia" w:ascii="宋体" w:hAnsi="宋体"/>
                <w:sz w:val="24"/>
                <w:szCs w:val="24"/>
              </w:rPr>
              <w:t>行</w:t>
            </w:r>
          </w:p>
        </w:tc>
        <w:tc>
          <w:tcPr>
            <w:tcW w:w="4473" w:type="pct"/>
            <w:gridSpan w:val="7"/>
            <w:tcBorders>
              <w:bottom w:val="single" w:color="auto" w:sz="4" w:space="0"/>
            </w:tcBorders>
            <w:noWrap w:val="0"/>
            <w:vAlign w:val="top"/>
          </w:tcPr>
          <w:p>
            <w:pPr>
              <w:spacing w:line="280" w:lineRule="exact"/>
              <w:jc w:val="center"/>
              <w:rPr>
                <w:rFonts w:ascii="宋体" w:hAnsi="宋体"/>
                <w:sz w:val="24"/>
                <w:szCs w:val="24"/>
              </w:rPr>
            </w:pPr>
            <w:r>
              <w:rPr>
                <w:rFonts w:hint="eastAsia" w:ascii="宋体" w:hAnsi="宋体"/>
                <w:sz w:val="24"/>
                <w:szCs w:val="24"/>
              </w:rPr>
              <w:t>（     保        护        行   ）</w:t>
            </w:r>
          </w:p>
        </w:tc>
        <w:tc>
          <w:tcPr>
            <w:tcW w:w="265" w:type="pct"/>
            <w:vMerge w:val="restart"/>
            <w:noWrap w:val="0"/>
            <w:vAlign w:val="center"/>
          </w:tcPr>
          <w:p>
            <w:pPr>
              <w:spacing w:line="280" w:lineRule="exact"/>
              <w:jc w:val="left"/>
              <w:rPr>
                <w:rFonts w:ascii="宋体" w:hAnsi="宋体"/>
                <w:sz w:val="24"/>
                <w:szCs w:val="24"/>
              </w:rPr>
            </w:pPr>
            <w:r>
              <w:rPr>
                <w:rFonts w:hint="eastAsia" w:ascii="宋体" w:hAnsi="宋体"/>
                <w:sz w:val="24"/>
                <w:szCs w:val="24"/>
              </w:rPr>
              <w:t>保</w:t>
            </w:r>
          </w:p>
          <w:p>
            <w:pPr>
              <w:spacing w:line="280" w:lineRule="exact"/>
              <w:jc w:val="left"/>
              <w:rPr>
                <w:rFonts w:hint="eastAsia" w:ascii="宋体" w:hAnsi="宋体"/>
                <w:sz w:val="24"/>
                <w:szCs w:val="24"/>
              </w:rPr>
            </w:pPr>
          </w:p>
          <w:p>
            <w:pPr>
              <w:spacing w:line="280" w:lineRule="exact"/>
              <w:jc w:val="left"/>
              <w:rPr>
                <w:rFonts w:ascii="宋体" w:hAnsi="宋体"/>
                <w:sz w:val="24"/>
                <w:szCs w:val="24"/>
              </w:rPr>
            </w:pPr>
            <w:r>
              <w:rPr>
                <w:rFonts w:ascii="宋体" w:hAnsi="宋体"/>
                <w:sz w:val="24"/>
                <w:szCs w:val="24"/>
              </w:rPr>
              <w:br w:type="textWrapping"/>
            </w:r>
          </w:p>
          <w:p>
            <w:pPr>
              <w:spacing w:line="280" w:lineRule="exact"/>
              <w:jc w:val="left"/>
              <w:rPr>
                <w:rFonts w:hint="eastAsia" w:ascii="宋体" w:hAnsi="宋体"/>
                <w:sz w:val="24"/>
                <w:szCs w:val="24"/>
              </w:rPr>
            </w:pPr>
            <w:r>
              <w:rPr>
                <w:rFonts w:hint="eastAsia" w:ascii="宋体" w:hAnsi="宋体"/>
                <w:sz w:val="24"/>
                <w:szCs w:val="24"/>
              </w:rPr>
              <w:t>护</w:t>
            </w:r>
          </w:p>
          <w:p>
            <w:pPr>
              <w:spacing w:line="280" w:lineRule="exact"/>
              <w:jc w:val="left"/>
              <w:rPr>
                <w:rFonts w:hint="eastAsia" w:ascii="宋体" w:hAnsi="宋体"/>
                <w:sz w:val="24"/>
                <w:szCs w:val="24"/>
              </w:rPr>
            </w:pPr>
          </w:p>
          <w:p>
            <w:pPr>
              <w:spacing w:line="280" w:lineRule="exact"/>
              <w:jc w:val="left"/>
              <w:rPr>
                <w:rFonts w:hint="eastAsia" w:ascii="宋体" w:hAnsi="宋体"/>
                <w:sz w:val="24"/>
                <w:szCs w:val="24"/>
              </w:rPr>
            </w:pPr>
          </w:p>
          <w:p>
            <w:pPr>
              <w:spacing w:line="280" w:lineRule="exact"/>
              <w:jc w:val="left"/>
              <w:rPr>
                <w:rFonts w:hint="eastAsia" w:ascii="宋体" w:hAnsi="宋体"/>
                <w:sz w:val="24"/>
                <w:szCs w:val="24"/>
              </w:rPr>
            </w:pPr>
          </w:p>
          <w:p>
            <w:pPr>
              <w:spacing w:line="280" w:lineRule="exact"/>
              <w:jc w:val="left"/>
              <w:rPr>
                <w:rFonts w:hint="eastAsia" w:ascii="宋体" w:hAnsi="宋体"/>
                <w:sz w:val="24"/>
                <w:szCs w:val="24"/>
              </w:rPr>
            </w:pPr>
            <w:r>
              <w:rPr>
                <w:rFonts w:hint="eastAsia" w:ascii="宋体" w:hAnsi="宋体"/>
                <w:sz w:val="24"/>
                <w:szCs w:val="24"/>
              </w:rPr>
              <w:t>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260" w:type="pct"/>
            <w:vMerge w:val="continue"/>
            <w:noWrap w:val="0"/>
            <w:vAlign w:val="center"/>
          </w:tcPr>
          <w:p>
            <w:pPr>
              <w:spacing w:line="280" w:lineRule="exact"/>
              <w:jc w:val="center"/>
              <w:rPr>
                <w:rFonts w:hint="eastAsia" w:ascii="宋体" w:hAnsi="宋体"/>
                <w:sz w:val="24"/>
                <w:szCs w:val="24"/>
              </w:rPr>
            </w:pPr>
          </w:p>
        </w:tc>
        <w:tc>
          <w:tcPr>
            <w:tcW w:w="300" w:type="pct"/>
            <w:tcBorders>
              <w:bottom w:val="single" w:color="auto" w:sz="4" w:space="0"/>
            </w:tcBorders>
            <w:noWrap w:val="0"/>
            <w:vAlign w:val="top"/>
          </w:tcPr>
          <w:p>
            <w:pPr>
              <w:spacing w:line="280" w:lineRule="exact"/>
              <w:ind w:left="-105" w:leftChars="-50" w:right="-105" w:rightChars="-50"/>
              <w:jc w:val="center"/>
              <w:rPr>
                <w:rFonts w:hint="eastAsia" w:ascii="宋体" w:hAnsi="宋体"/>
                <w:sz w:val="24"/>
                <w:szCs w:val="24"/>
              </w:rPr>
            </w:pPr>
            <w:r>
              <w:rPr>
                <w:rFonts w:hint="eastAsia" w:ascii="宋体" w:hAnsi="宋体"/>
                <w:sz w:val="24"/>
                <w:szCs w:val="24"/>
              </w:rPr>
              <w:t>区号</w:t>
            </w:r>
          </w:p>
        </w:tc>
        <w:tc>
          <w:tcPr>
            <w:tcW w:w="949" w:type="pct"/>
            <w:noWrap w:val="0"/>
            <w:vAlign w:val="top"/>
          </w:tcPr>
          <w:p>
            <w:pPr>
              <w:spacing w:line="280" w:lineRule="exact"/>
              <w:jc w:val="center"/>
              <w:rPr>
                <w:rFonts w:hint="eastAsia" w:ascii="宋体" w:hAnsi="宋体"/>
                <w:sz w:val="24"/>
                <w:szCs w:val="24"/>
              </w:rPr>
            </w:pPr>
            <w:r>
              <w:rPr>
                <w:rFonts w:hint="eastAsia" w:ascii="宋体" w:hAnsi="宋体"/>
                <w:sz w:val="24"/>
                <w:szCs w:val="24"/>
              </w:rPr>
              <w:t>品</w:t>
            </w:r>
            <w:r>
              <w:rPr>
                <w:rFonts w:ascii="宋体" w:hAnsi="宋体"/>
                <w:sz w:val="24"/>
                <w:szCs w:val="24"/>
              </w:rPr>
              <w:t xml:space="preserve">    </w:t>
            </w:r>
            <w:r>
              <w:rPr>
                <w:rFonts w:hint="eastAsia" w:ascii="宋体" w:hAnsi="宋体"/>
                <w:sz w:val="24"/>
                <w:szCs w:val="24"/>
              </w:rPr>
              <w:t>种</w:t>
            </w:r>
          </w:p>
        </w:tc>
        <w:tc>
          <w:tcPr>
            <w:tcW w:w="625" w:type="pct"/>
            <w:noWrap w:val="0"/>
            <w:vAlign w:val="top"/>
          </w:tcPr>
          <w:p>
            <w:pPr>
              <w:spacing w:line="280" w:lineRule="exact"/>
              <w:jc w:val="center"/>
              <w:rPr>
                <w:rFonts w:hint="eastAsia" w:ascii="宋体" w:hAnsi="宋体"/>
                <w:sz w:val="24"/>
                <w:szCs w:val="24"/>
              </w:rPr>
            </w:pPr>
            <w:r>
              <w:rPr>
                <w:rFonts w:hint="eastAsia" w:ascii="宋体" w:hAnsi="宋体"/>
                <w:sz w:val="24"/>
                <w:szCs w:val="24"/>
              </w:rPr>
              <w:t>种植密度</w:t>
            </w:r>
          </w:p>
        </w:tc>
        <w:tc>
          <w:tcPr>
            <w:tcW w:w="358" w:type="pct"/>
            <w:noWrap w:val="0"/>
            <w:vAlign w:val="top"/>
          </w:tcPr>
          <w:p>
            <w:pPr>
              <w:spacing w:line="280" w:lineRule="exact"/>
              <w:jc w:val="center"/>
              <w:rPr>
                <w:rFonts w:hint="eastAsia" w:ascii="宋体" w:hAnsi="宋体"/>
                <w:sz w:val="24"/>
                <w:szCs w:val="24"/>
              </w:rPr>
            </w:pPr>
            <w:r>
              <w:rPr>
                <w:rFonts w:hint="eastAsia" w:ascii="宋体" w:hAnsi="宋体"/>
                <w:sz w:val="24"/>
                <w:szCs w:val="24"/>
              </w:rPr>
              <w:t>区号</w:t>
            </w:r>
          </w:p>
        </w:tc>
        <w:tc>
          <w:tcPr>
            <w:tcW w:w="932" w:type="pct"/>
            <w:noWrap w:val="0"/>
            <w:vAlign w:val="top"/>
          </w:tcPr>
          <w:p>
            <w:pPr>
              <w:spacing w:line="280" w:lineRule="exact"/>
              <w:jc w:val="center"/>
              <w:rPr>
                <w:rFonts w:hint="eastAsia" w:ascii="宋体" w:hAnsi="宋体"/>
                <w:sz w:val="24"/>
                <w:szCs w:val="24"/>
              </w:rPr>
            </w:pPr>
            <w:r>
              <w:rPr>
                <w:rFonts w:ascii="宋体" w:hAnsi="宋体"/>
                <w:sz w:val="24"/>
                <w:szCs w:val="24"/>
              </w:rPr>
              <w:t xml:space="preserve"> </w:t>
            </w:r>
            <w:r>
              <w:rPr>
                <w:rFonts w:hint="eastAsia" w:ascii="宋体" w:hAnsi="宋体"/>
                <w:sz w:val="24"/>
                <w:szCs w:val="24"/>
              </w:rPr>
              <w:t>品</w:t>
            </w:r>
            <w:r>
              <w:rPr>
                <w:rFonts w:ascii="宋体" w:hAnsi="宋体"/>
                <w:sz w:val="24"/>
                <w:szCs w:val="24"/>
              </w:rPr>
              <w:t xml:space="preserve">    </w:t>
            </w:r>
            <w:r>
              <w:rPr>
                <w:rFonts w:hint="eastAsia" w:ascii="宋体" w:hAnsi="宋体"/>
                <w:sz w:val="24"/>
                <w:szCs w:val="24"/>
              </w:rPr>
              <w:t>种</w:t>
            </w:r>
          </w:p>
        </w:tc>
        <w:tc>
          <w:tcPr>
            <w:tcW w:w="347" w:type="pct"/>
            <w:noWrap w:val="0"/>
            <w:vAlign w:val="top"/>
          </w:tcPr>
          <w:p>
            <w:pPr>
              <w:spacing w:line="280" w:lineRule="exact"/>
              <w:jc w:val="center"/>
              <w:rPr>
                <w:rFonts w:hint="eastAsia" w:ascii="宋体" w:hAnsi="宋体"/>
                <w:sz w:val="24"/>
                <w:szCs w:val="24"/>
              </w:rPr>
            </w:pPr>
            <w:r>
              <w:rPr>
                <w:rFonts w:hint="eastAsia" w:ascii="宋体" w:hAnsi="宋体"/>
                <w:sz w:val="24"/>
                <w:szCs w:val="24"/>
              </w:rPr>
              <w:t>区号</w:t>
            </w:r>
          </w:p>
        </w:tc>
        <w:tc>
          <w:tcPr>
            <w:tcW w:w="961" w:type="pct"/>
            <w:noWrap w:val="0"/>
            <w:vAlign w:val="top"/>
          </w:tcPr>
          <w:p>
            <w:pPr>
              <w:spacing w:line="280" w:lineRule="exact"/>
              <w:jc w:val="left"/>
              <w:rPr>
                <w:rFonts w:hint="eastAsia" w:ascii="宋体" w:hAnsi="宋体"/>
                <w:sz w:val="24"/>
                <w:szCs w:val="24"/>
              </w:rPr>
            </w:pPr>
            <w:r>
              <w:rPr>
                <w:rFonts w:ascii="宋体" w:hAnsi="宋体"/>
                <w:sz w:val="24"/>
                <w:szCs w:val="24"/>
              </w:rPr>
              <w:t xml:space="preserve">    </w:t>
            </w:r>
            <w:r>
              <w:rPr>
                <w:rFonts w:hint="eastAsia" w:ascii="宋体" w:hAnsi="宋体"/>
                <w:sz w:val="24"/>
                <w:szCs w:val="24"/>
              </w:rPr>
              <w:t>品</w:t>
            </w:r>
            <w:r>
              <w:rPr>
                <w:rFonts w:ascii="宋体" w:hAnsi="宋体"/>
                <w:sz w:val="24"/>
                <w:szCs w:val="24"/>
              </w:rPr>
              <w:t xml:space="preserve">     </w:t>
            </w:r>
            <w:r>
              <w:rPr>
                <w:rFonts w:hint="eastAsia" w:ascii="宋体" w:hAnsi="宋体"/>
                <w:sz w:val="24"/>
                <w:szCs w:val="24"/>
              </w:rPr>
              <w:t>种</w:t>
            </w:r>
          </w:p>
        </w:tc>
        <w:tc>
          <w:tcPr>
            <w:tcW w:w="265" w:type="pct"/>
            <w:vMerge w:val="continue"/>
            <w:noWrap w:val="0"/>
            <w:vAlign w:val="center"/>
          </w:tcPr>
          <w:p>
            <w:pPr>
              <w:spacing w:line="280" w:lineRule="exact"/>
              <w:jc w:val="left"/>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260" w:type="pct"/>
            <w:vMerge w:val="continue"/>
            <w:noWrap w:val="0"/>
            <w:vAlign w:val="top"/>
          </w:tcPr>
          <w:p>
            <w:pPr>
              <w:spacing w:line="280" w:lineRule="exact"/>
              <w:jc w:val="center"/>
              <w:rPr>
                <w:rFonts w:hint="eastAsia" w:ascii="宋体" w:hAnsi="宋体"/>
                <w:sz w:val="24"/>
                <w:szCs w:val="24"/>
              </w:rPr>
            </w:pPr>
          </w:p>
        </w:tc>
        <w:tc>
          <w:tcPr>
            <w:tcW w:w="300"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9</w:t>
            </w:r>
          </w:p>
        </w:tc>
        <w:tc>
          <w:tcPr>
            <w:tcW w:w="949"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D8</w:t>
            </w:r>
          </w:p>
        </w:tc>
        <w:tc>
          <w:tcPr>
            <w:tcW w:w="625"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3500</w:t>
            </w:r>
          </w:p>
        </w:tc>
        <w:tc>
          <w:tcPr>
            <w:tcW w:w="358" w:type="pct"/>
            <w:noWrap w:val="0"/>
            <w:vAlign w:val="center"/>
          </w:tcPr>
          <w:p>
            <w:pPr>
              <w:widowControl/>
              <w:jc w:val="center"/>
              <w:textAlignment w:val="center"/>
              <w:rPr>
                <w:rFonts w:ascii="宋体" w:hAnsi="宋体"/>
                <w:sz w:val="24"/>
                <w:szCs w:val="24"/>
              </w:rPr>
            </w:pPr>
            <w:r>
              <w:rPr>
                <w:rFonts w:hint="eastAsia" w:ascii="宋体" w:hAnsi="宋体" w:cs="宋体"/>
                <w:color w:val="000000"/>
                <w:kern w:val="0"/>
                <w:sz w:val="24"/>
                <w:szCs w:val="24"/>
                <w:lang w:bidi="ar"/>
              </w:rPr>
              <w:t>10</w:t>
            </w:r>
          </w:p>
        </w:tc>
        <w:tc>
          <w:tcPr>
            <w:tcW w:w="932"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D2</w:t>
            </w:r>
          </w:p>
        </w:tc>
        <w:tc>
          <w:tcPr>
            <w:tcW w:w="347"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27</w:t>
            </w:r>
          </w:p>
        </w:tc>
        <w:tc>
          <w:tcPr>
            <w:tcW w:w="961"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D3</w:t>
            </w:r>
          </w:p>
        </w:tc>
        <w:tc>
          <w:tcPr>
            <w:tcW w:w="265" w:type="pct"/>
            <w:vMerge w:val="continue"/>
            <w:noWrap w:val="0"/>
            <w:vAlign w:val="top"/>
          </w:tcPr>
          <w:p>
            <w:pPr>
              <w:spacing w:line="280" w:lineRule="exact"/>
              <w:jc w:val="left"/>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260" w:type="pct"/>
            <w:vMerge w:val="continue"/>
            <w:noWrap w:val="0"/>
            <w:vAlign w:val="top"/>
          </w:tcPr>
          <w:p>
            <w:pPr>
              <w:spacing w:line="280" w:lineRule="exact"/>
              <w:jc w:val="center"/>
              <w:rPr>
                <w:rFonts w:hint="eastAsia" w:ascii="宋体" w:hAnsi="宋体"/>
                <w:sz w:val="24"/>
                <w:szCs w:val="24"/>
              </w:rPr>
            </w:pPr>
          </w:p>
        </w:tc>
        <w:tc>
          <w:tcPr>
            <w:tcW w:w="300"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8</w:t>
            </w:r>
          </w:p>
        </w:tc>
        <w:tc>
          <w:tcPr>
            <w:tcW w:w="949"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D1</w:t>
            </w:r>
          </w:p>
        </w:tc>
        <w:tc>
          <w:tcPr>
            <w:tcW w:w="625"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3500</w:t>
            </w:r>
          </w:p>
        </w:tc>
        <w:tc>
          <w:tcPr>
            <w:tcW w:w="358" w:type="pct"/>
            <w:noWrap w:val="0"/>
            <w:vAlign w:val="center"/>
          </w:tcPr>
          <w:p>
            <w:pPr>
              <w:widowControl/>
              <w:jc w:val="center"/>
              <w:textAlignment w:val="center"/>
              <w:rPr>
                <w:rFonts w:hint="eastAsia" w:ascii="宋体" w:hAnsi="宋体"/>
                <w:sz w:val="24"/>
                <w:szCs w:val="24"/>
              </w:rPr>
            </w:pPr>
            <w:r>
              <w:rPr>
                <w:rFonts w:hint="eastAsia" w:ascii="宋体" w:hAnsi="宋体" w:cs="宋体"/>
                <w:color w:val="000000"/>
                <w:kern w:val="0"/>
                <w:sz w:val="24"/>
                <w:szCs w:val="24"/>
                <w:lang w:bidi="ar"/>
              </w:rPr>
              <w:t>11</w:t>
            </w:r>
          </w:p>
        </w:tc>
        <w:tc>
          <w:tcPr>
            <w:tcW w:w="932"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D7</w:t>
            </w:r>
          </w:p>
        </w:tc>
        <w:tc>
          <w:tcPr>
            <w:tcW w:w="347"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26</w:t>
            </w:r>
          </w:p>
        </w:tc>
        <w:tc>
          <w:tcPr>
            <w:tcW w:w="961"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Cs w:val="21"/>
                <w:lang w:bidi="ar"/>
              </w:rPr>
              <w:t>桂单162（Dck）</w:t>
            </w:r>
          </w:p>
        </w:tc>
        <w:tc>
          <w:tcPr>
            <w:tcW w:w="265" w:type="pct"/>
            <w:vMerge w:val="continue"/>
            <w:noWrap w:val="0"/>
            <w:vAlign w:val="top"/>
          </w:tcPr>
          <w:p>
            <w:pPr>
              <w:spacing w:line="28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260" w:type="pct"/>
            <w:vMerge w:val="continue"/>
            <w:noWrap w:val="0"/>
            <w:vAlign w:val="top"/>
          </w:tcPr>
          <w:p>
            <w:pPr>
              <w:spacing w:line="280" w:lineRule="exact"/>
              <w:jc w:val="center"/>
              <w:rPr>
                <w:rFonts w:hint="eastAsia" w:ascii="宋体" w:hAnsi="宋体"/>
                <w:sz w:val="24"/>
                <w:szCs w:val="24"/>
              </w:rPr>
            </w:pPr>
          </w:p>
        </w:tc>
        <w:tc>
          <w:tcPr>
            <w:tcW w:w="300"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7</w:t>
            </w:r>
          </w:p>
        </w:tc>
        <w:tc>
          <w:tcPr>
            <w:tcW w:w="949"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D4</w:t>
            </w:r>
          </w:p>
        </w:tc>
        <w:tc>
          <w:tcPr>
            <w:tcW w:w="625"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3500</w:t>
            </w:r>
          </w:p>
        </w:tc>
        <w:tc>
          <w:tcPr>
            <w:tcW w:w="358" w:type="pct"/>
            <w:noWrap w:val="0"/>
            <w:vAlign w:val="center"/>
          </w:tcPr>
          <w:p>
            <w:pPr>
              <w:widowControl/>
              <w:jc w:val="center"/>
              <w:textAlignment w:val="center"/>
              <w:rPr>
                <w:rFonts w:hint="eastAsia" w:ascii="宋体" w:hAnsi="宋体"/>
                <w:sz w:val="24"/>
                <w:szCs w:val="24"/>
              </w:rPr>
            </w:pPr>
            <w:r>
              <w:rPr>
                <w:rFonts w:hint="eastAsia" w:ascii="宋体" w:hAnsi="宋体" w:cs="宋体"/>
                <w:color w:val="000000"/>
                <w:kern w:val="0"/>
                <w:sz w:val="24"/>
                <w:szCs w:val="24"/>
                <w:lang w:bidi="ar"/>
              </w:rPr>
              <w:t>12</w:t>
            </w:r>
          </w:p>
        </w:tc>
        <w:tc>
          <w:tcPr>
            <w:tcW w:w="932"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D3</w:t>
            </w:r>
          </w:p>
        </w:tc>
        <w:tc>
          <w:tcPr>
            <w:tcW w:w="347"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25</w:t>
            </w:r>
          </w:p>
        </w:tc>
        <w:tc>
          <w:tcPr>
            <w:tcW w:w="961"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D8</w:t>
            </w:r>
          </w:p>
        </w:tc>
        <w:tc>
          <w:tcPr>
            <w:tcW w:w="265" w:type="pct"/>
            <w:vMerge w:val="continue"/>
            <w:noWrap w:val="0"/>
            <w:vAlign w:val="top"/>
          </w:tcPr>
          <w:p>
            <w:pPr>
              <w:spacing w:line="28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260" w:type="pct"/>
            <w:vMerge w:val="continue"/>
            <w:noWrap w:val="0"/>
            <w:vAlign w:val="top"/>
          </w:tcPr>
          <w:p>
            <w:pPr>
              <w:spacing w:line="280" w:lineRule="exact"/>
              <w:rPr>
                <w:rFonts w:hint="eastAsia" w:ascii="宋体" w:hAnsi="宋体"/>
                <w:sz w:val="24"/>
                <w:szCs w:val="24"/>
              </w:rPr>
            </w:pPr>
          </w:p>
        </w:tc>
        <w:tc>
          <w:tcPr>
            <w:tcW w:w="300"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6</w:t>
            </w:r>
          </w:p>
        </w:tc>
        <w:tc>
          <w:tcPr>
            <w:tcW w:w="949"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D7</w:t>
            </w:r>
          </w:p>
        </w:tc>
        <w:tc>
          <w:tcPr>
            <w:tcW w:w="625"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3500</w:t>
            </w:r>
          </w:p>
        </w:tc>
        <w:tc>
          <w:tcPr>
            <w:tcW w:w="358"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13</w:t>
            </w:r>
          </w:p>
        </w:tc>
        <w:tc>
          <w:tcPr>
            <w:tcW w:w="932" w:type="pct"/>
            <w:noWrap w:val="0"/>
            <w:vAlign w:val="center"/>
          </w:tcPr>
          <w:p>
            <w:pPr>
              <w:widowControl/>
              <w:jc w:val="center"/>
              <w:textAlignment w:val="center"/>
              <w:rPr>
                <w:rFonts w:ascii="宋体" w:hAnsi="宋体"/>
                <w:sz w:val="24"/>
                <w:szCs w:val="24"/>
              </w:rPr>
            </w:pPr>
            <w:r>
              <w:rPr>
                <w:rFonts w:hint="eastAsia" w:ascii="宋体" w:hAnsi="宋体" w:cs="宋体"/>
                <w:color w:val="000000"/>
                <w:kern w:val="0"/>
                <w:sz w:val="24"/>
                <w:szCs w:val="24"/>
                <w:lang w:bidi="ar"/>
              </w:rPr>
              <w:t>D1</w:t>
            </w:r>
          </w:p>
        </w:tc>
        <w:tc>
          <w:tcPr>
            <w:tcW w:w="347"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24</w:t>
            </w:r>
          </w:p>
        </w:tc>
        <w:tc>
          <w:tcPr>
            <w:tcW w:w="961"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D6</w:t>
            </w:r>
          </w:p>
        </w:tc>
        <w:tc>
          <w:tcPr>
            <w:tcW w:w="265" w:type="pct"/>
            <w:vMerge w:val="continue"/>
            <w:noWrap w:val="0"/>
            <w:vAlign w:val="top"/>
          </w:tcPr>
          <w:p>
            <w:pPr>
              <w:spacing w:line="28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260" w:type="pct"/>
            <w:vMerge w:val="continue"/>
            <w:noWrap w:val="0"/>
            <w:vAlign w:val="top"/>
          </w:tcPr>
          <w:p>
            <w:pPr>
              <w:spacing w:line="280" w:lineRule="exact"/>
              <w:jc w:val="center"/>
              <w:rPr>
                <w:rFonts w:hint="eastAsia" w:ascii="宋体" w:hAnsi="宋体"/>
                <w:sz w:val="24"/>
                <w:szCs w:val="24"/>
              </w:rPr>
            </w:pPr>
          </w:p>
        </w:tc>
        <w:tc>
          <w:tcPr>
            <w:tcW w:w="300"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5</w:t>
            </w:r>
          </w:p>
        </w:tc>
        <w:tc>
          <w:tcPr>
            <w:tcW w:w="949"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D3</w:t>
            </w:r>
          </w:p>
        </w:tc>
        <w:tc>
          <w:tcPr>
            <w:tcW w:w="625"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3500</w:t>
            </w:r>
          </w:p>
        </w:tc>
        <w:tc>
          <w:tcPr>
            <w:tcW w:w="358"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14</w:t>
            </w:r>
          </w:p>
        </w:tc>
        <w:tc>
          <w:tcPr>
            <w:tcW w:w="932"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Cs w:val="21"/>
                <w:lang w:bidi="ar"/>
              </w:rPr>
              <w:t>桂单162（Dck）</w:t>
            </w:r>
          </w:p>
        </w:tc>
        <w:tc>
          <w:tcPr>
            <w:tcW w:w="347"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23</w:t>
            </w:r>
          </w:p>
        </w:tc>
        <w:tc>
          <w:tcPr>
            <w:tcW w:w="961"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D5</w:t>
            </w:r>
          </w:p>
        </w:tc>
        <w:tc>
          <w:tcPr>
            <w:tcW w:w="265" w:type="pct"/>
            <w:vMerge w:val="continue"/>
            <w:noWrap w:val="0"/>
            <w:vAlign w:val="top"/>
          </w:tcPr>
          <w:p>
            <w:pPr>
              <w:spacing w:line="28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260" w:type="pct"/>
            <w:vMerge w:val="continue"/>
            <w:noWrap w:val="0"/>
            <w:vAlign w:val="top"/>
          </w:tcPr>
          <w:p>
            <w:pPr>
              <w:spacing w:line="280" w:lineRule="exact"/>
              <w:jc w:val="center"/>
              <w:rPr>
                <w:rFonts w:hint="eastAsia" w:ascii="宋体" w:hAnsi="宋体"/>
                <w:sz w:val="24"/>
                <w:szCs w:val="24"/>
              </w:rPr>
            </w:pPr>
          </w:p>
        </w:tc>
        <w:tc>
          <w:tcPr>
            <w:tcW w:w="300"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4</w:t>
            </w:r>
          </w:p>
        </w:tc>
        <w:tc>
          <w:tcPr>
            <w:tcW w:w="949"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D6</w:t>
            </w:r>
          </w:p>
        </w:tc>
        <w:tc>
          <w:tcPr>
            <w:tcW w:w="625"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3500</w:t>
            </w:r>
          </w:p>
        </w:tc>
        <w:tc>
          <w:tcPr>
            <w:tcW w:w="358"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15</w:t>
            </w:r>
          </w:p>
        </w:tc>
        <w:tc>
          <w:tcPr>
            <w:tcW w:w="932"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D4</w:t>
            </w:r>
          </w:p>
        </w:tc>
        <w:tc>
          <w:tcPr>
            <w:tcW w:w="347"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22</w:t>
            </w:r>
          </w:p>
        </w:tc>
        <w:tc>
          <w:tcPr>
            <w:tcW w:w="961"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D2</w:t>
            </w:r>
          </w:p>
        </w:tc>
        <w:tc>
          <w:tcPr>
            <w:tcW w:w="265" w:type="pct"/>
            <w:vMerge w:val="continue"/>
            <w:noWrap w:val="0"/>
            <w:vAlign w:val="top"/>
          </w:tcPr>
          <w:p>
            <w:pPr>
              <w:spacing w:line="28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260" w:type="pct"/>
            <w:vMerge w:val="continue"/>
            <w:noWrap w:val="0"/>
            <w:vAlign w:val="top"/>
          </w:tcPr>
          <w:p>
            <w:pPr>
              <w:spacing w:line="280" w:lineRule="exact"/>
              <w:jc w:val="center"/>
              <w:rPr>
                <w:rFonts w:hint="eastAsia" w:ascii="宋体" w:hAnsi="宋体"/>
                <w:sz w:val="24"/>
                <w:szCs w:val="24"/>
              </w:rPr>
            </w:pPr>
          </w:p>
        </w:tc>
        <w:tc>
          <w:tcPr>
            <w:tcW w:w="300"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3</w:t>
            </w:r>
          </w:p>
        </w:tc>
        <w:tc>
          <w:tcPr>
            <w:tcW w:w="949"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D5</w:t>
            </w:r>
          </w:p>
        </w:tc>
        <w:tc>
          <w:tcPr>
            <w:tcW w:w="625"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3500</w:t>
            </w:r>
          </w:p>
        </w:tc>
        <w:tc>
          <w:tcPr>
            <w:tcW w:w="358"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16</w:t>
            </w:r>
          </w:p>
        </w:tc>
        <w:tc>
          <w:tcPr>
            <w:tcW w:w="932"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D6</w:t>
            </w:r>
          </w:p>
        </w:tc>
        <w:tc>
          <w:tcPr>
            <w:tcW w:w="347"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21</w:t>
            </w:r>
          </w:p>
        </w:tc>
        <w:tc>
          <w:tcPr>
            <w:tcW w:w="961"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D1</w:t>
            </w:r>
          </w:p>
        </w:tc>
        <w:tc>
          <w:tcPr>
            <w:tcW w:w="265" w:type="pct"/>
            <w:vMerge w:val="continue"/>
            <w:noWrap w:val="0"/>
            <w:vAlign w:val="top"/>
          </w:tcPr>
          <w:p>
            <w:pPr>
              <w:spacing w:line="28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260" w:type="pct"/>
            <w:vMerge w:val="continue"/>
            <w:noWrap w:val="0"/>
            <w:vAlign w:val="top"/>
          </w:tcPr>
          <w:p>
            <w:pPr>
              <w:spacing w:line="280" w:lineRule="exact"/>
              <w:jc w:val="center"/>
              <w:rPr>
                <w:rFonts w:hint="eastAsia" w:ascii="宋体" w:hAnsi="宋体"/>
                <w:sz w:val="24"/>
                <w:szCs w:val="24"/>
              </w:rPr>
            </w:pPr>
          </w:p>
        </w:tc>
        <w:tc>
          <w:tcPr>
            <w:tcW w:w="300"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2</w:t>
            </w:r>
          </w:p>
        </w:tc>
        <w:tc>
          <w:tcPr>
            <w:tcW w:w="949"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Cs w:val="21"/>
                <w:lang w:bidi="ar"/>
              </w:rPr>
              <w:t>桂单162（Dck）</w:t>
            </w:r>
          </w:p>
        </w:tc>
        <w:tc>
          <w:tcPr>
            <w:tcW w:w="625"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3500</w:t>
            </w:r>
          </w:p>
        </w:tc>
        <w:tc>
          <w:tcPr>
            <w:tcW w:w="358"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17</w:t>
            </w:r>
          </w:p>
        </w:tc>
        <w:tc>
          <w:tcPr>
            <w:tcW w:w="932"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D8</w:t>
            </w:r>
          </w:p>
        </w:tc>
        <w:tc>
          <w:tcPr>
            <w:tcW w:w="347"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20</w:t>
            </w:r>
          </w:p>
        </w:tc>
        <w:tc>
          <w:tcPr>
            <w:tcW w:w="961"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D4</w:t>
            </w:r>
          </w:p>
        </w:tc>
        <w:tc>
          <w:tcPr>
            <w:tcW w:w="265" w:type="pct"/>
            <w:vMerge w:val="continue"/>
            <w:noWrap w:val="0"/>
            <w:vAlign w:val="top"/>
          </w:tcPr>
          <w:p>
            <w:pPr>
              <w:spacing w:line="28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260" w:type="pct"/>
            <w:vMerge w:val="continue"/>
            <w:noWrap w:val="0"/>
            <w:vAlign w:val="top"/>
          </w:tcPr>
          <w:p>
            <w:pPr>
              <w:spacing w:line="280" w:lineRule="exact"/>
              <w:jc w:val="center"/>
              <w:rPr>
                <w:rFonts w:hint="eastAsia" w:ascii="宋体" w:hAnsi="宋体"/>
                <w:sz w:val="24"/>
                <w:szCs w:val="24"/>
              </w:rPr>
            </w:pPr>
          </w:p>
        </w:tc>
        <w:tc>
          <w:tcPr>
            <w:tcW w:w="300"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1</w:t>
            </w:r>
          </w:p>
        </w:tc>
        <w:tc>
          <w:tcPr>
            <w:tcW w:w="949"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D2</w:t>
            </w:r>
          </w:p>
        </w:tc>
        <w:tc>
          <w:tcPr>
            <w:tcW w:w="625" w:type="pct"/>
            <w:noWrap w:val="0"/>
            <w:vAlign w:val="top"/>
          </w:tcPr>
          <w:p>
            <w:pPr>
              <w:widowControl/>
              <w:jc w:val="center"/>
              <w:textAlignment w:val="top"/>
              <w:rPr>
                <w:rFonts w:ascii="宋体" w:hAnsi="宋体"/>
                <w:sz w:val="24"/>
                <w:szCs w:val="24"/>
              </w:rPr>
            </w:pPr>
            <w:r>
              <w:rPr>
                <w:rFonts w:hint="eastAsia" w:ascii="宋体" w:hAnsi="宋体" w:cs="宋体"/>
                <w:color w:val="000000"/>
                <w:kern w:val="0"/>
                <w:sz w:val="24"/>
                <w:szCs w:val="24"/>
                <w:lang w:bidi="ar"/>
              </w:rPr>
              <w:t>3500</w:t>
            </w:r>
          </w:p>
        </w:tc>
        <w:tc>
          <w:tcPr>
            <w:tcW w:w="358"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18</w:t>
            </w:r>
          </w:p>
        </w:tc>
        <w:tc>
          <w:tcPr>
            <w:tcW w:w="932"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D5</w:t>
            </w:r>
          </w:p>
        </w:tc>
        <w:tc>
          <w:tcPr>
            <w:tcW w:w="347"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19</w:t>
            </w:r>
          </w:p>
        </w:tc>
        <w:tc>
          <w:tcPr>
            <w:tcW w:w="961" w:type="pct"/>
            <w:noWrap w:val="0"/>
            <w:vAlign w:val="top"/>
          </w:tcPr>
          <w:p>
            <w:pPr>
              <w:widowControl/>
              <w:jc w:val="center"/>
              <w:textAlignment w:val="top"/>
              <w:rPr>
                <w:rFonts w:hint="eastAsia" w:ascii="宋体" w:hAnsi="宋体"/>
                <w:sz w:val="24"/>
                <w:szCs w:val="24"/>
              </w:rPr>
            </w:pPr>
            <w:r>
              <w:rPr>
                <w:rFonts w:hint="eastAsia" w:ascii="宋体" w:hAnsi="宋体" w:cs="宋体"/>
                <w:color w:val="000000"/>
                <w:kern w:val="0"/>
                <w:sz w:val="24"/>
                <w:szCs w:val="24"/>
                <w:lang w:bidi="ar"/>
              </w:rPr>
              <w:t>D7</w:t>
            </w:r>
          </w:p>
        </w:tc>
        <w:tc>
          <w:tcPr>
            <w:tcW w:w="265" w:type="pct"/>
            <w:vMerge w:val="continue"/>
            <w:noWrap w:val="0"/>
            <w:vAlign w:val="top"/>
          </w:tcPr>
          <w:p>
            <w:pPr>
              <w:spacing w:line="28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260" w:type="pct"/>
            <w:noWrap w:val="0"/>
            <w:vAlign w:val="top"/>
          </w:tcPr>
          <w:p>
            <w:pPr>
              <w:spacing w:line="280" w:lineRule="exact"/>
              <w:jc w:val="center"/>
              <w:rPr>
                <w:rFonts w:hint="eastAsia" w:ascii="宋体" w:hAnsi="宋体"/>
                <w:sz w:val="24"/>
                <w:szCs w:val="24"/>
              </w:rPr>
            </w:pPr>
          </w:p>
        </w:tc>
        <w:tc>
          <w:tcPr>
            <w:tcW w:w="4473" w:type="pct"/>
            <w:gridSpan w:val="7"/>
            <w:noWrap w:val="0"/>
            <w:vAlign w:val="top"/>
          </w:tcPr>
          <w:p>
            <w:pPr>
              <w:spacing w:line="280" w:lineRule="exact"/>
              <w:jc w:val="center"/>
              <w:rPr>
                <w:rFonts w:hint="eastAsia" w:ascii="宋体" w:hAnsi="宋体"/>
                <w:sz w:val="24"/>
                <w:szCs w:val="24"/>
              </w:rPr>
            </w:pPr>
            <w:r>
              <w:rPr>
                <w:rFonts w:hint="eastAsia" w:ascii="宋体" w:hAnsi="宋体"/>
                <w:sz w:val="24"/>
                <w:szCs w:val="24"/>
              </w:rPr>
              <w:t>保      护      行</w:t>
            </w:r>
          </w:p>
        </w:tc>
        <w:tc>
          <w:tcPr>
            <w:tcW w:w="265" w:type="pct"/>
            <w:noWrap w:val="0"/>
            <w:vAlign w:val="top"/>
          </w:tcPr>
          <w:p>
            <w:pPr>
              <w:spacing w:line="280" w:lineRule="exact"/>
              <w:jc w:val="center"/>
              <w:rPr>
                <w:rFonts w:hint="eastAsia" w:ascii="宋体" w:hAnsi="宋体"/>
                <w:sz w:val="24"/>
                <w:szCs w:val="24"/>
              </w:rPr>
            </w:pPr>
          </w:p>
        </w:tc>
      </w:tr>
    </w:tbl>
    <w:p>
      <w:pPr>
        <w:pStyle w:val="3"/>
        <w:rPr>
          <w:rFonts w:hint="eastAsia"/>
          <w:sz w:val="24"/>
          <w:szCs w:val="24"/>
        </w:rPr>
      </w:pPr>
    </w:p>
    <w:p>
      <w:pPr>
        <w:rPr>
          <w:rFonts w:hint="eastAsia" w:ascii="楷体" w:hAnsi="楷体" w:eastAsia="楷体" w:cs="楷体"/>
          <w:sz w:val="32"/>
          <w:szCs w:val="32"/>
          <w:lang w:val="pt-BR"/>
        </w:rPr>
      </w:pPr>
      <w:r>
        <w:rPr>
          <w:rFonts w:hint="eastAsia" w:ascii="楷体" w:hAnsi="楷体" w:eastAsia="楷体" w:cs="楷体"/>
          <w:sz w:val="32"/>
          <w:szCs w:val="32"/>
          <w:lang w:val="pt-BR"/>
        </w:rPr>
        <w:br w:type="page"/>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
        </w:rPr>
        <w:t>2024</w:t>
      </w:r>
      <w:r>
        <w:rPr>
          <w:rFonts w:hint="eastAsia" w:ascii="方正小标宋简体" w:hAnsi="方正小标宋简体" w:eastAsia="方正小标宋简体" w:cs="方正小标宋简体"/>
          <w:b w:val="0"/>
          <w:bCs/>
          <w:sz w:val="44"/>
          <w:szCs w:val="44"/>
        </w:rPr>
        <w:t>年广西鲜食甜、糯玉米品种</w:t>
      </w:r>
    </w:p>
    <w:p>
      <w:pPr>
        <w:jc w:val="center"/>
        <w:rPr>
          <w:rFonts w:hint="eastAsia" w:ascii="方正小标宋简体" w:hAnsi="方正小标宋简体" w:eastAsia="方正小标宋简体" w:cs="方正小标宋简体"/>
          <w:b w:val="0"/>
          <w:bCs/>
          <w:sz w:val="44"/>
          <w:szCs w:val="44"/>
        </w:rPr>
      </w:pPr>
      <w:bookmarkStart w:id="1" w:name="_GoBack"/>
      <w:bookmarkEnd w:id="1"/>
      <w:r>
        <w:rPr>
          <w:rFonts w:hint="eastAsia" w:ascii="方正小标宋简体" w:hAnsi="方正小标宋简体" w:eastAsia="方正小标宋简体" w:cs="方正小标宋简体"/>
          <w:b w:val="0"/>
          <w:bCs/>
          <w:sz w:val="44"/>
          <w:szCs w:val="44"/>
        </w:rPr>
        <w:t>区域试验实施方案</w:t>
      </w:r>
    </w:p>
    <w:p>
      <w:pPr>
        <w:adjustRightInd w:val="0"/>
        <w:snapToGrid w:val="0"/>
        <w:spacing w:line="240" w:lineRule="atLeast"/>
        <w:jc w:val="center"/>
        <w:rPr>
          <w:rFonts w:hint="eastAsia" w:ascii="宋体" w:hAnsi="宋体"/>
        </w:rPr>
      </w:pPr>
    </w:p>
    <w:p>
      <w:pPr>
        <w:pStyle w:val="3"/>
        <w:jc w:val="center"/>
        <w:rPr>
          <w:rFonts w:hint="eastAsia"/>
          <w:sz w:val="24"/>
          <w:szCs w:val="24"/>
        </w:rPr>
      </w:pPr>
    </w:p>
    <w:p>
      <w:pPr>
        <w:spacing w:line="420" w:lineRule="exact"/>
        <w:rPr>
          <w:rFonts w:hint="eastAsia"/>
          <w:sz w:val="24"/>
          <w:szCs w:val="24"/>
        </w:rPr>
      </w:pPr>
      <w:r>
        <w:rPr>
          <w:rFonts w:hint="eastAsia"/>
          <w:szCs w:val="21"/>
        </w:rPr>
        <w:t xml:space="preserve"> </w:t>
      </w:r>
      <w:r>
        <w:rPr>
          <w:rFonts w:hint="eastAsia"/>
          <w:sz w:val="24"/>
          <w:szCs w:val="24"/>
        </w:rPr>
        <w:t xml:space="preserve">   一、试验目的</w:t>
      </w:r>
    </w:p>
    <w:p>
      <w:pPr>
        <w:spacing w:line="420" w:lineRule="exact"/>
        <w:rPr>
          <w:rFonts w:hint="eastAsia"/>
          <w:sz w:val="24"/>
          <w:szCs w:val="24"/>
        </w:rPr>
      </w:pPr>
      <w:r>
        <w:rPr>
          <w:rFonts w:hint="eastAsia"/>
          <w:sz w:val="24"/>
          <w:szCs w:val="24"/>
        </w:rPr>
        <w:t xml:space="preserve">    为了加快鲜食甜、糯玉米新品种选育和推广，促进种植业结构调整，为我区新品种审定和推广提供可靠依据，带动玉米产业发展，特制定广西鲜食甜、糯玉米品种区域试验实施方案。</w:t>
      </w:r>
    </w:p>
    <w:p>
      <w:pPr>
        <w:pStyle w:val="3"/>
        <w:spacing w:line="420" w:lineRule="exact"/>
        <w:ind w:firstLine="420"/>
        <w:rPr>
          <w:rFonts w:hint="eastAsia"/>
          <w:sz w:val="24"/>
          <w:szCs w:val="24"/>
        </w:rPr>
      </w:pPr>
      <w:r>
        <w:rPr>
          <w:rFonts w:hint="eastAsia"/>
          <w:sz w:val="24"/>
          <w:szCs w:val="24"/>
        </w:rPr>
        <w:t>二、试验组织实施单位、汇总单位和主持人</w:t>
      </w:r>
    </w:p>
    <w:p>
      <w:pPr>
        <w:pStyle w:val="3"/>
        <w:spacing w:line="380" w:lineRule="exact"/>
        <w:ind w:firstLine="480" w:firstLineChars="200"/>
        <w:rPr>
          <w:rFonts w:hint="eastAsia"/>
          <w:sz w:val="24"/>
          <w:szCs w:val="24"/>
        </w:rPr>
      </w:pPr>
      <w:r>
        <w:rPr>
          <w:rFonts w:hint="eastAsia"/>
          <w:sz w:val="24"/>
          <w:szCs w:val="24"/>
        </w:rPr>
        <w:t>(一)组织实施单位: 广西种子管理站,主持人: 陈华文，联系电话: 0771-2182783（办）13737088829（手机），地址: 南宁市七星路135号；邮编: 530022。E-</w:t>
      </w:r>
      <w:r>
        <w:rPr>
          <w:sz w:val="24"/>
          <w:szCs w:val="24"/>
        </w:rPr>
        <w:t>mail:</w:t>
      </w:r>
      <w:r>
        <w:rPr>
          <w:rFonts w:hint="eastAsia"/>
          <w:sz w:val="24"/>
          <w:szCs w:val="24"/>
        </w:rPr>
        <w:t>2387694189@qq.com</w:t>
      </w:r>
    </w:p>
    <w:p>
      <w:pPr>
        <w:pStyle w:val="3"/>
        <w:spacing w:line="420" w:lineRule="exact"/>
        <w:ind w:firstLine="420"/>
        <w:rPr>
          <w:rFonts w:hint="eastAsia"/>
          <w:sz w:val="24"/>
          <w:szCs w:val="24"/>
        </w:rPr>
      </w:pPr>
      <w:r>
        <w:rPr>
          <w:rFonts w:hint="eastAsia"/>
          <w:sz w:val="24"/>
          <w:szCs w:val="24"/>
        </w:rPr>
        <w:t>(二)汇总单位: 广西农科院玉米研究所,主持人: 时成俏。联系电话: 0771-3240301（办）、3245013（传真），13977105986（手机），地址：南宁市大学东路174号；邮编：530007。E-</w:t>
      </w:r>
      <w:r>
        <w:rPr>
          <w:sz w:val="24"/>
          <w:szCs w:val="24"/>
        </w:rPr>
        <w:t>mail:</w:t>
      </w:r>
      <w:r>
        <w:rPr>
          <w:rFonts w:hint="eastAsia"/>
          <w:sz w:val="24"/>
          <w:szCs w:val="24"/>
        </w:rPr>
        <w:t>scqiao@126.com</w:t>
      </w:r>
    </w:p>
    <w:p>
      <w:pPr>
        <w:pStyle w:val="3"/>
        <w:spacing w:line="420" w:lineRule="exact"/>
        <w:ind w:firstLine="420"/>
        <w:rPr>
          <w:rFonts w:hint="eastAsia"/>
          <w:sz w:val="24"/>
          <w:szCs w:val="24"/>
        </w:rPr>
      </w:pPr>
      <w:r>
        <w:rPr>
          <w:rFonts w:hint="eastAsia"/>
          <w:sz w:val="24"/>
          <w:szCs w:val="24"/>
        </w:rPr>
        <w:t>三、试验要求</w:t>
      </w:r>
    </w:p>
    <w:p>
      <w:pPr>
        <w:pStyle w:val="3"/>
        <w:spacing w:line="420" w:lineRule="exact"/>
        <w:rPr>
          <w:rFonts w:hint="eastAsia"/>
          <w:sz w:val="24"/>
          <w:szCs w:val="24"/>
        </w:rPr>
      </w:pPr>
      <w:r>
        <w:rPr>
          <w:rFonts w:hint="eastAsia"/>
          <w:sz w:val="24"/>
          <w:szCs w:val="24"/>
        </w:rPr>
        <w:t xml:space="preserve">  （一）区域试验</w:t>
      </w:r>
    </w:p>
    <w:p>
      <w:pPr>
        <w:pStyle w:val="3"/>
        <w:spacing w:line="420" w:lineRule="exact"/>
        <w:ind w:firstLine="480"/>
        <w:rPr>
          <w:rFonts w:hint="eastAsia"/>
          <w:sz w:val="24"/>
          <w:szCs w:val="24"/>
        </w:rPr>
      </w:pPr>
      <w:r>
        <w:rPr>
          <w:rFonts w:hint="eastAsia"/>
          <w:sz w:val="24"/>
          <w:szCs w:val="24"/>
        </w:rPr>
        <w:t>1、田间试验设计:</w:t>
      </w:r>
      <w:r>
        <w:rPr>
          <w:rFonts w:hint="eastAsia"/>
          <w:b/>
          <w:sz w:val="24"/>
          <w:szCs w:val="24"/>
        </w:rPr>
        <w:t>春季甜玉米1组、糯玉米3组，秋季复试甜玉米1组、糯玉米约3组，全年约</w:t>
      </w:r>
      <w:r>
        <w:rPr>
          <w:b/>
          <w:sz w:val="24"/>
          <w:szCs w:val="24"/>
        </w:rPr>
        <w:t>8</w:t>
      </w:r>
      <w:r>
        <w:rPr>
          <w:rFonts w:hint="eastAsia"/>
          <w:b/>
          <w:sz w:val="24"/>
          <w:szCs w:val="24"/>
        </w:rPr>
        <w:t>组。</w:t>
      </w:r>
      <w:r>
        <w:rPr>
          <w:rFonts w:hint="eastAsia"/>
          <w:sz w:val="24"/>
          <w:szCs w:val="24"/>
        </w:rPr>
        <w:t>试验采用简比法，不设重复，6行区，小区面积24平方米(0.036亩)。密度为3200株（种植114株，每行19株）。两边进行品尝鉴定和评价，实收中间四行(面积16平方米)计产。四周用相同品种作保护行。各小区收称鲜苞重和果穗鲜重(注意用校正产量，计算方法与普通玉米区试相同).</w:t>
      </w:r>
    </w:p>
    <w:p>
      <w:pPr>
        <w:pStyle w:val="3"/>
        <w:spacing w:line="420" w:lineRule="exact"/>
        <w:ind w:firstLine="480"/>
        <w:rPr>
          <w:rFonts w:hint="eastAsia"/>
          <w:sz w:val="24"/>
          <w:szCs w:val="24"/>
        </w:rPr>
      </w:pPr>
      <w:r>
        <w:rPr>
          <w:rFonts w:hint="eastAsia"/>
          <w:sz w:val="24"/>
          <w:szCs w:val="24"/>
        </w:rPr>
        <w:t>2、试验对照种及试验年限：采用滚动淘汰试验，甜玉米对照种为华珍，糯玉米对照种为桂糯529，试验一季后，淘汰单季品尝品质和产量未达到审定标准的供试种，择优选择品质较好的品种进入第二季试验，一年两季完成试验程序。</w:t>
      </w:r>
    </w:p>
    <w:p>
      <w:pPr>
        <w:pStyle w:val="3"/>
        <w:spacing w:line="420" w:lineRule="exact"/>
        <w:ind w:firstLine="480"/>
        <w:rPr>
          <w:rFonts w:hint="eastAsia"/>
          <w:sz w:val="24"/>
          <w:szCs w:val="24"/>
        </w:rPr>
      </w:pPr>
      <w:r>
        <w:rPr>
          <w:rFonts w:hint="eastAsia"/>
          <w:sz w:val="24"/>
          <w:szCs w:val="24"/>
        </w:rPr>
        <w:t xml:space="preserve"> 3、田间管理</w:t>
      </w:r>
    </w:p>
    <w:p>
      <w:pPr>
        <w:pStyle w:val="3"/>
        <w:spacing w:line="420" w:lineRule="exact"/>
        <w:ind w:firstLine="420"/>
        <w:rPr>
          <w:rFonts w:hint="eastAsia"/>
          <w:sz w:val="24"/>
          <w:szCs w:val="24"/>
        </w:rPr>
      </w:pPr>
      <w:r>
        <w:rPr>
          <w:rFonts w:hint="eastAsia"/>
          <w:sz w:val="24"/>
          <w:szCs w:val="24"/>
        </w:rPr>
        <w:t>试验要有代表性，施肥水平与当地生产水平相当，原则上要达到以下水平：基肥施用复合肥（N/P/K：15/15/15）20公斤/亩，氯化钾（含K 60%）10公斤/亩，钙镁磷肥（含P 18%）10公斤/亩；苗肥施尿素（含N 46%）10公斤/亩，复合肥（N/P/K：15/15/15）5公斤/亩；大喇叭口期施复合肥（N/P/K：15/15/15）25公斤/亩。试验管理略高于当地生产水平，每一项田间管理技术措施要在同一天内完成；如遇特殊天气，同一个组必须在同一天内完成。同类型品种的有关测定也应在同一天进行。</w:t>
      </w:r>
    </w:p>
    <w:p>
      <w:pPr>
        <w:pStyle w:val="3"/>
        <w:spacing w:line="420" w:lineRule="exact"/>
        <w:ind w:firstLine="480"/>
        <w:rPr>
          <w:rFonts w:hint="eastAsia"/>
          <w:sz w:val="24"/>
          <w:szCs w:val="24"/>
        </w:rPr>
      </w:pPr>
      <w:r>
        <w:rPr>
          <w:rFonts w:hint="eastAsia"/>
          <w:sz w:val="24"/>
          <w:szCs w:val="24"/>
        </w:rPr>
        <w:t>4、鲜苞和鲜穗采收</w:t>
      </w:r>
    </w:p>
    <w:p>
      <w:pPr>
        <w:pStyle w:val="3"/>
        <w:spacing w:line="420" w:lineRule="exact"/>
        <w:ind w:firstLine="480"/>
        <w:rPr>
          <w:rFonts w:hint="eastAsia"/>
          <w:sz w:val="24"/>
          <w:szCs w:val="24"/>
        </w:rPr>
      </w:pPr>
      <w:r>
        <w:rPr>
          <w:rFonts w:hint="eastAsia"/>
          <w:sz w:val="24"/>
          <w:szCs w:val="24"/>
        </w:rPr>
        <w:t>不同的甜糯玉米品种从吐丝到采收鲜苞和鲜穗需要的时间不同，甜玉米最佳采收期一般为授粉后18-23天，糯玉米最佳采收期为授粉后20-25天，每一个品种最佳采收期不同，对于甜玉米一般在吐丝后16天开始每天观察穗部的形状，用手挤破籽粒，以种皮开始有一定硬度，不会太嫩为宜，也可以取下籽粒咀嚼品尝，判断甜度和皮厚，选择最佳采收期，对于糯玉米，一般在吐丝后18天开始每天观察穗性状，一般以个别苞叶发黄并有褐色斑块出现，剥开苞叶，用手挤压果穗中部的玉米粒，籽粒皮有一定弹性，挤破籽粒有白色乳状流出，但不飞溅为最佳采收期。</w:t>
      </w:r>
    </w:p>
    <w:p>
      <w:pPr>
        <w:pStyle w:val="3"/>
        <w:spacing w:line="420" w:lineRule="exact"/>
        <w:ind w:firstLine="480"/>
        <w:rPr>
          <w:rFonts w:hint="eastAsia"/>
          <w:sz w:val="24"/>
          <w:szCs w:val="24"/>
        </w:rPr>
      </w:pPr>
      <w:r>
        <w:rPr>
          <w:rFonts w:hint="eastAsia"/>
          <w:sz w:val="24"/>
          <w:szCs w:val="24"/>
        </w:rPr>
        <w:t>5、果穗蒸煮</w:t>
      </w:r>
    </w:p>
    <w:p>
      <w:pPr>
        <w:pStyle w:val="3"/>
        <w:spacing w:line="420" w:lineRule="exact"/>
        <w:ind w:firstLine="480"/>
        <w:rPr>
          <w:rFonts w:hint="eastAsia"/>
          <w:sz w:val="24"/>
          <w:szCs w:val="24"/>
        </w:rPr>
      </w:pPr>
      <w:r>
        <w:rPr>
          <w:rFonts w:hint="eastAsia"/>
          <w:sz w:val="24"/>
          <w:szCs w:val="24"/>
        </w:rPr>
        <w:t>把参试品种按编号采摘好，放入蒸锅蒸煮约0.5～1个小时（根据玉米多少而定），有条件的地方每品种用一个蒸锅最好，以防品种间串味，采下的鲜穗尽快蒸煮和品尝，一般必须要在当天进行，而且鲜穗从采收到蒸煮品尝最多不能超过8个小时，以免影响品尝的真实性。</w:t>
      </w:r>
    </w:p>
    <w:p>
      <w:pPr>
        <w:pStyle w:val="3"/>
        <w:spacing w:line="380" w:lineRule="exact"/>
        <w:ind w:firstLine="480" w:firstLineChars="200"/>
        <w:rPr>
          <w:rFonts w:hint="eastAsia"/>
          <w:sz w:val="24"/>
          <w:szCs w:val="24"/>
        </w:rPr>
      </w:pPr>
      <w:r>
        <w:rPr>
          <w:rFonts w:hint="eastAsia"/>
          <w:sz w:val="24"/>
          <w:szCs w:val="24"/>
        </w:rPr>
        <w:t>6、品种照片要求</w:t>
      </w:r>
    </w:p>
    <w:p>
      <w:pPr>
        <w:pStyle w:val="3"/>
        <w:spacing w:line="420" w:lineRule="exact"/>
        <w:ind w:firstLine="480" w:firstLineChars="200"/>
        <w:rPr>
          <w:rFonts w:hint="eastAsia"/>
          <w:sz w:val="24"/>
          <w:szCs w:val="24"/>
        </w:rPr>
      </w:pPr>
      <w:r>
        <w:rPr>
          <w:rFonts w:hint="eastAsia"/>
          <w:sz w:val="24"/>
          <w:szCs w:val="24"/>
        </w:rPr>
        <w:t>承担区域试验任务的试点一定要在采收期对参试品种的植株和果穗进行照相并及时上传试验组织实施单位和汇总单位，相片要求格式请参考每年品种试验总结会议PPT所列格式进行。</w:t>
      </w:r>
    </w:p>
    <w:p>
      <w:pPr>
        <w:pStyle w:val="3"/>
        <w:spacing w:line="420" w:lineRule="exact"/>
        <w:ind w:firstLine="480" w:firstLineChars="200"/>
        <w:rPr>
          <w:rFonts w:hint="eastAsia"/>
          <w:sz w:val="24"/>
          <w:szCs w:val="24"/>
        </w:rPr>
      </w:pPr>
      <w:r>
        <w:rPr>
          <w:rFonts w:hint="eastAsia"/>
          <w:sz w:val="24"/>
          <w:szCs w:val="24"/>
        </w:rPr>
        <w:t>7、其它管理办法、要求及开会时间与普通玉米区试相同。</w:t>
      </w:r>
    </w:p>
    <w:p>
      <w:pPr>
        <w:pStyle w:val="3"/>
        <w:spacing w:line="420" w:lineRule="exact"/>
        <w:ind w:firstLine="360" w:firstLineChars="150"/>
        <w:rPr>
          <w:rFonts w:hint="eastAsia"/>
          <w:sz w:val="24"/>
          <w:szCs w:val="24"/>
        </w:rPr>
      </w:pPr>
      <w:r>
        <w:rPr>
          <w:rFonts w:hint="eastAsia"/>
          <w:sz w:val="24"/>
          <w:szCs w:val="24"/>
        </w:rPr>
        <w:t>（二）供种时间、种子量和播期</w:t>
      </w:r>
    </w:p>
    <w:p>
      <w:pPr>
        <w:pStyle w:val="3"/>
        <w:spacing w:line="380" w:lineRule="exact"/>
        <w:ind w:firstLine="420"/>
        <w:rPr>
          <w:rFonts w:hint="eastAsia"/>
          <w:b/>
          <w:color w:val="FF0000"/>
          <w:sz w:val="24"/>
          <w:szCs w:val="24"/>
        </w:rPr>
      </w:pPr>
      <w:r>
        <w:rPr>
          <w:rFonts w:hint="eastAsia"/>
          <w:sz w:val="24"/>
          <w:szCs w:val="24"/>
        </w:rPr>
        <w:t>1、广西甜、糯区试参试种：</w:t>
      </w:r>
      <w:r>
        <w:rPr>
          <w:rFonts w:hint="eastAsia"/>
          <w:color w:val="FF0000"/>
          <w:sz w:val="24"/>
          <w:szCs w:val="24"/>
        </w:rPr>
        <w:t>甜玉米8公斤（</w:t>
      </w:r>
      <w:r>
        <w:rPr>
          <w:rFonts w:hint="eastAsia"/>
          <w:b/>
          <w:color w:val="FF0000"/>
          <w:sz w:val="24"/>
          <w:szCs w:val="24"/>
        </w:rPr>
        <w:t>试验种0.2公斤</w:t>
      </w:r>
      <w:r>
        <w:rPr>
          <w:rFonts w:hint="eastAsia" w:hAnsi="宋体"/>
          <w:b/>
          <w:color w:val="FF0000"/>
          <w:sz w:val="24"/>
          <w:szCs w:val="24"/>
        </w:rPr>
        <w:t>×20</w:t>
      </w:r>
      <w:r>
        <w:rPr>
          <w:rFonts w:hint="eastAsia"/>
          <w:b/>
          <w:color w:val="FF0000"/>
          <w:sz w:val="24"/>
          <w:szCs w:val="24"/>
        </w:rPr>
        <w:t>袋，</w:t>
      </w:r>
      <w:r>
        <w:rPr>
          <w:rFonts w:hint="eastAsia" w:hAnsi="宋体"/>
          <w:b/>
          <w:color w:val="FF0000"/>
          <w:sz w:val="24"/>
          <w:szCs w:val="24"/>
        </w:rPr>
        <w:t xml:space="preserve"> DNA指纹检测</w:t>
      </w:r>
      <w:r>
        <w:rPr>
          <w:rFonts w:hint="eastAsia"/>
          <w:b/>
          <w:color w:val="FF0000"/>
          <w:sz w:val="24"/>
          <w:szCs w:val="24"/>
        </w:rPr>
        <w:t>种0.5公斤</w:t>
      </w:r>
      <w:r>
        <w:rPr>
          <w:rFonts w:hint="eastAsia" w:hAnsi="宋体"/>
          <w:b/>
          <w:color w:val="FF0000"/>
          <w:sz w:val="24"/>
          <w:szCs w:val="24"/>
        </w:rPr>
        <w:t>1</w:t>
      </w:r>
      <w:r>
        <w:rPr>
          <w:rFonts w:hint="eastAsia"/>
          <w:b/>
          <w:color w:val="FF0000"/>
          <w:sz w:val="24"/>
          <w:szCs w:val="24"/>
        </w:rPr>
        <w:t>袋，品尝鉴定0.5公斤</w:t>
      </w:r>
      <w:r>
        <w:rPr>
          <w:rFonts w:hint="eastAsia" w:hAnsi="宋体"/>
          <w:b/>
          <w:color w:val="FF0000"/>
          <w:sz w:val="24"/>
          <w:szCs w:val="24"/>
        </w:rPr>
        <w:t>1</w:t>
      </w:r>
      <w:r>
        <w:rPr>
          <w:rFonts w:hint="eastAsia"/>
          <w:b/>
          <w:color w:val="FF0000"/>
          <w:sz w:val="24"/>
          <w:szCs w:val="24"/>
        </w:rPr>
        <w:t>袋，</w:t>
      </w:r>
      <w:r>
        <w:rPr>
          <w:rFonts w:hint="eastAsia" w:hAnsi="宋体"/>
          <w:b/>
          <w:color w:val="FF0000"/>
          <w:sz w:val="24"/>
          <w:szCs w:val="24"/>
        </w:rPr>
        <w:t>国家标准种</w:t>
      </w:r>
      <w:r>
        <w:rPr>
          <w:rFonts w:hAnsi="宋体"/>
          <w:b/>
          <w:color w:val="FF0000"/>
          <w:sz w:val="24"/>
          <w:szCs w:val="24"/>
        </w:rPr>
        <w:t>1.</w:t>
      </w:r>
      <w:r>
        <w:rPr>
          <w:rFonts w:hint="eastAsia" w:hAnsi="宋体"/>
          <w:b/>
          <w:color w:val="FF0000"/>
          <w:sz w:val="24"/>
          <w:szCs w:val="24"/>
        </w:rPr>
        <w:t>5公斤1袋，广西标准种</w:t>
      </w:r>
      <w:r>
        <w:rPr>
          <w:rFonts w:hAnsi="宋体"/>
          <w:b/>
          <w:color w:val="FF0000"/>
          <w:sz w:val="24"/>
          <w:szCs w:val="24"/>
        </w:rPr>
        <w:t>1</w:t>
      </w:r>
      <w:r>
        <w:rPr>
          <w:rFonts w:hint="eastAsia" w:hAnsi="宋体"/>
          <w:b/>
          <w:color w:val="FF0000"/>
          <w:sz w:val="24"/>
          <w:szCs w:val="24"/>
        </w:rPr>
        <w:t>.5公斤1袋</w:t>
      </w:r>
      <w:r>
        <w:rPr>
          <w:rFonts w:hint="eastAsia"/>
          <w:color w:val="FF0000"/>
          <w:sz w:val="24"/>
          <w:szCs w:val="24"/>
        </w:rPr>
        <w:t>），糯玉米9公斤（</w:t>
      </w:r>
      <w:r>
        <w:rPr>
          <w:rFonts w:hint="eastAsia"/>
          <w:b/>
          <w:color w:val="FF0000"/>
          <w:sz w:val="24"/>
          <w:szCs w:val="24"/>
        </w:rPr>
        <w:t>试验种0.25公斤</w:t>
      </w:r>
      <w:r>
        <w:rPr>
          <w:rFonts w:hint="eastAsia" w:hAnsi="宋体"/>
          <w:b/>
          <w:color w:val="FF0000"/>
          <w:sz w:val="24"/>
          <w:szCs w:val="24"/>
        </w:rPr>
        <w:t>×</w:t>
      </w:r>
      <w:r>
        <w:rPr>
          <w:rFonts w:hint="eastAsia"/>
          <w:b/>
          <w:color w:val="FF0000"/>
          <w:sz w:val="24"/>
          <w:szCs w:val="24"/>
        </w:rPr>
        <w:t>20袋，</w:t>
      </w:r>
      <w:r>
        <w:rPr>
          <w:rFonts w:hint="eastAsia" w:hAnsi="宋体"/>
          <w:b/>
          <w:color w:val="FF0000"/>
          <w:sz w:val="24"/>
          <w:szCs w:val="24"/>
        </w:rPr>
        <w:t xml:space="preserve"> DNA指纹检测</w:t>
      </w:r>
      <w:r>
        <w:rPr>
          <w:rFonts w:hint="eastAsia"/>
          <w:b/>
          <w:color w:val="FF0000"/>
          <w:sz w:val="24"/>
          <w:szCs w:val="24"/>
        </w:rPr>
        <w:t>种0.5公斤</w:t>
      </w:r>
      <w:r>
        <w:rPr>
          <w:rFonts w:hint="eastAsia" w:hAnsi="宋体"/>
          <w:b/>
          <w:color w:val="FF0000"/>
          <w:sz w:val="24"/>
          <w:szCs w:val="24"/>
        </w:rPr>
        <w:t>1</w:t>
      </w:r>
      <w:r>
        <w:rPr>
          <w:rFonts w:hint="eastAsia"/>
          <w:b/>
          <w:color w:val="FF0000"/>
          <w:sz w:val="24"/>
          <w:szCs w:val="24"/>
        </w:rPr>
        <w:t>袋，品尝鉴定0.5公斤</w:t>
      </w:r>
      <w:r>
        <w:rPr>
          <w:rFonts w:hint="eastAsia" w:hAnsi="宋体"/>
          <w:b/>
          <w:color w:val="FF0000"/>
          <w:sz w:val="24"/>
          <w:szCs w:val="24"/>
        </w:rPr>
        <w:t>1</w:t>
      </w:r>
      <w:r>
        <w:rPr>
          <w:rFonts w:hint="eastAsia"/>
          <w:b/>
          <w:color w:val="FF0000"/>
          <w:sz w:val="24"/>
          <w:szCs w:val="24"/>
        </w:rPr>
        <w:t>袋，</w:t>
      </w:r>
      <w:r>
        <w:rPr>
          <w:rFonts w:hint="eastAsia" w:hAnsi="宋体"/>
          <w:b/>
          <w:color w:val="FF0000"/>
          <w:sz w:val="24"/>
          <w:szCs w:val="24"/>
        </w:rPr>
        <w:t>国家标准种</w:t>
      </w:r>
      <w:r>
        <w:rPr>
          <w:rFonts w:hAnsi="宋体"/>
          <w:b/>
          <w:color w:val="FF0000"/>
          <w:sz w:val="24"/>
          <w:szCs w:val="24"/>
        </w:rPr>
        <w:t>1.</w:t>
      </w:r>
      <w:r>
        <w:rPr>
          <w:rFonts w:hint="eastAsia" w:hAnsi="宋体"/>
          <w:b/>
          <w:color w:val="FF0000"/>
          <w:sz w:val="24"/>
          <w:szCs w:val="24"/>
        </w:rPr>
        <w:t>5公斤1袋，广西标准种</w:t>
      </w:r>
      <w:r>
        <w:rPr>
          <w:rFonts w:hAnsi="宋体"/>
          <w:b/>
          <w:color w:val="FF0000"/>
          <w:sz w:val="24"/>
          <w:szCs w:val="24"/>
        </w:rPr>
        <w:t>1</w:t>
      </w:r>
      <w:r>
        <w:rPr>
          <w:rFonts w:hint="eastAsia" w:hAnsi="宋体"/>
          <w:b/>
          <w:color w:val="FF0000"/>
          <w:sz w:val="24"/>
          <w:szCs w:val="24"/>
        </w:rPr>
        <w:t>.5公斤1袋</w:t>
      </w:r>
      <w:r>
        <w:rPr>
          <w:rFonts w:hint="eastAsia"/>
          <w:color w:val="FF0000"/>
          <w:sz w:val="24"/>
          <w:szCs w:val="24"/>
        </w:rPr>
        <w:t>）。</w:t>
      </w:r>
      <w:r>
        <w:rPr>
          <w:rFonts w:hint="eastAsia"/>
          <w:sz w:val="24"/>
          <w:szCs w:val="24"/>
        </w:rPr>
        <w:t>种子量不足、种子质量低劣，收种单位有权拒收。供种时间及要求：请于</w:t>
      </w:r>
      <w:r>
        <w:rPr>
          <w:sz w:val="24"/>
          <w:szCs w:val="24"/>
          <w:lang w:val="en"/>
        </w:rPr>
        <w:t>2024</w:t>
      </w:r>
      <w:r>
        <w:rPr>
          <w:rFonts w:hint="eastAsia"/>
          <w:sz w:val="24"/>
          <w:szCs w:val="24"/>
        </w:rPr>
        <w:t>年</w:t>
      </w:r>
      <w:r>
        <w:rPr>
          <w:rFonts w:hint="eastAsia"/>
          <w:color w:val="FF0000"/>
          <w:sz w:val="24"/>
          <w:szCs w:val="24"/>
        </w:rPr>
        <w:t>2月</w:t>
      </w:r>
      <w:r>
        <w:rPr>
          <w:color w:val="FF0000"/>
          <w:sz w:val="24"/>
          <w:szCs w:val="24"/>
          <w:lang w:val="en"/>
        </w:rPr>
        <w:t>9</w:t>
      </w:r>
      <w:r>
        <w:rPr>
          <w:rFonts w:hint="eastAsia"/>
          <w:color w:val="FF0000"/>
          <w:sz w:val="24"/>
          <w:szCs w:val="24"/>
        </w:rPr>
        <w:t>日前</w:t>
      </w:r>
      <w:r>
        <w:rPr>
          <w:rFonts w:hint="eastAsia"/>
          <w:sz w:val="24"/>
          <w:szCs w:val="24"/>
        </w:rPr>
        <w:t>用快件或专人送</w:t>
      </w:r>
      <w:r>
        <w:rPr>
          <w:rFonts w:hint="eastAsia" w:hAnsi="宋体"/>
          <w:sz w:val="24"/>
          <w:szCs w:val="24"/>
        </w:rPr>
        <w:t>南宁市大学东路174号广西农业科学院综合楼9楼905号房，广西农业科学院玉米研究所王兵伟收，电话13481008004，0771-3243583</w:t>
      </w:r>
      <w:r>
        <w:rPr>
          <w:rFonts w:hint="eastAsia"/>
          <w:sz w:val="24"/>
          <w:szCs w:val="24"/>
        </w:rPr>
        <w:t>，否则视为放弃试验。参加试验的种子必须达到试验要求，为非药剂处理非包衣种子。外包装注明品种名称、试验组别、供种单位、联系人和联系方式。</w:t>
      </w:r>
      <w:r>
        <w:rPr>
          <w:rFonts w:hint="eastAsia"/>
          <w:b/>
          <w:sz w:val="24"/>
          <w:szCs w:val="24"/>
        </w:rPr>
        <w:t>分装种子必须用规格一致的新网袋包装，每个网袋里有统一打印的品种名称标签。</w:t>
      </w:r>
      <w:r>
        <w:rPr>
          <w:rFonts w:hint="eastAsia"/>
          <w:sz w:val="24"/>
          <w:szCs w:val="24"/>
        </w:rPr>
        <w:t>供种单位（者）应提供播种至吐丝的确切时间，以安排播期。承试单位要严格按方案要求不得随意增减品种。填写年终报告以方案中的品种编号及顺序为准进行填报，由汇总单位统一印发试验报告。</w:t>
      </w:r>
    </w:p>
    <w:p>
      <w:pPr>
        <w:spacing w:line="420" w:lineRule="exact"/>
        <w:ind w:firstLine="480" w:firstLineChars="200"/>
        <w:rPr>
          <w:rFonts w:hint="eastAsia"/>
          <w:sz w:val="24"/>
          <w:szCs w:val="24"/>
        </w:rPr>
      </w:pPr>
      <w:r>
        <w:rPr>
          <w:rFonts w:hint="eastAsia"/>
          <w:sz w:val="24"/>
          <w:szCs w:val="24"/>
        </w:rPr>
        <w:t>（三）品质品尝鉴定</w:t>
      </w:r>
    </w:p>
    <w:p>
      <w:pPr>
        <w:spacing w:line="420" w:lineRule="exact"/>
        <w:ind w:firstLine="480" w:firstLineChars="200"/>
        <w:rPr>
          <w:rFonts w:hint="eastAsia"/>
          <w:sz w:val="24"/>
          <w:szCs w:val="24"/>
        </w:rPr>
      </w:pPr>
      <w:r>
        <w:rPr>
          <w:rFonts w:hint="eastAsia"/>
          <w:sz w:val="24"/>
          <w:szCs w:val="24"/>
        </w:rPr>
        <w:t>按《</w:t>
      </w:r>
      <w:r>
        <w:rPr>
          <w:sz w:val="24"/>
          <w:szCs w:val="24"/>
          <w:lang w:val="en"/>
        </w:rPr>
        <w:t>2024</w:t>
      </w:r>
      <w:r>
        <w:rPr>
          <w:rFonts w:hint="eastAsia"/>
          <w:sz w:val="24"/>
          <w:szCs w:val="24"/>
        </w:rPr>
        <w:t>年广西鲜食甜、糯玉米品种区域试验品质品尝鉴定实施方案》进行。由广西农科院玉米研究所负责种植，由试验组织实施单位负责组织专家进行品尝鉴定和评价。各试点要严格按方案要求进行，主要对感观品质进行打分，汇入汇总分值。</w:t>
      </w:r>
    </w:p>
    <w:p>
      <w:pPr>
        <w:pStyle w:val="3"/>
        <w:spacing w:line="420" w:lineRule="exact"/>
        <w:ind w:firstLine="480" w:firstLineChars="200"/>
        <w:rPr>
          <w:rFonts w:hint="eastAsia"/>
          <w:sz w:val="24"/>
          <w:szCs w:val="24"/>
        </w:rPr>
      </w:pPr>
      <w:r>
        <w:rPr>
          <w:rFonts w:hint="eastAsia"/>
          <w:sz w:val="24"/>
          <w:szCs w:val="24"/>
        </w:rPr>
        <w:t>（四）田间调查项目</w:t>
      </w:r>
    </w:p>
    <w:p>
      <w:pPr>
        <w:pStyle w:val="3"/>
        <w:spacing w:line="420" w:lineRule="exact"/>
        <w:ind w:firstLine="480" w:firstLineChars="200"/>
        <w:rPr>
          <w:rFonts w:hint="eastAsia"/>
          <w:sz w:val="24"/>
          <w:szCs w:val="24"/>
        </w:rPr>
      </w:pPr>
      <w:r>
        <w:rPr>
          <w:rFonts w:hint="eastAsia"/>
          <w:sz w:val="24"/>
          <w:szCs w:val="24"/>
        </w:rPr>
        <w:t>调查项目: 播种期、出苗期、芽鞘色、出苗率、苗期评定、抽雄期、吐丝期、适合采收日期、采收生育期、田间后期评定、收获株数、株高、株型、穗位高、穗型、粒色、轴色、粒型、感观品质分、行粒数、</w:t>
      </w:r>
      <w:r>
        <w:rPr>
          <w:rFonts w:hint="eastAsia"/>
          <w:color w:val="FF0000"/>
          <w:sz w:val="24"/>
          <w:szCs w:val="24"/>
        </w:rPr>
        <w:t>单苞重、</w:t>
      </w:r>
      <w:r>
        <w:rPr>
          <w:rFonts w:hint="eastAsia"/>
          <w:sz w:val="24"/>
          <w:szCs w:val="24"/>
        </w:rPr>
        <w:t>单穗重、果穗外观评定（分好、中、差三级）、出籽率、百粒重、穗长、穗粗、秃尖长、穗型、穗行数、空杆率、倒伏率、倒折率、双穗率、大斑病、小斑病、纹枯病、南方锈病、细菌性茎腐病、茎腐病（青枯病）、丝黑穗病、穗腐病、</w:t>
      </w:r>
      <w:r>
        <w:rPr>
          <w:rFonts w:hint="eastAsia"/>
          <w:color w:val="FF0000"/>
          <w:sz w:val="24"/>
          <w:szCs w:val="24"/>
        </w:rPr>
        <w:t>白斑病、</w:t>
      </w:r>
      <w:r>
        <w:rPr>
          <w:rFonts w:hint="eastAsia"/>
          <w:sz w:val="24"/>
          <w:szCs w:val="24"/>
        </w:rPr>
        <w:t>玉米螟、耐旱性、耐涝性、耐寒性、</w:t>
      </w:r>
      <w:r>
        <w:rPr>
          <w:rFonts w:hint="eastAsia"/>
          <w:color w:val="FF0000"/>
          <w:sz w:val="24"/>
          <w:szCs w:val="24"/>
        </w:rPr>
        <w:t>鲜苞亩产、</w:t>
      </w:r>
      <w:r>
        <w:rPr>
          <w:rFonts w:hint="eastAsia"/>
          <w:sz w:val="24"/>
          <w:szCs w:val="24"/>
        </w:rPr>
        <w:t>鲜穗亩产、增减产率、位次。</w:t>
      </w:r>
    </w:p>
    <w:p>
      <w:pPr>
        <w:spacing w:line="440" w:lineRule="exact"/>
        <w:rPr>
          <w:rFonts w:hint="eastAsia" w:ascii="宋体" w:hAnsi="宋体"/>
          <w:sz w:val="24"/>
          <w:szCs w:val="24"/>
        </w:rPr>
      </w:pPr>
      <w:r>
        <w:rPr>
          <w:rFonts w:hint="eastAsia"/>
          <w:sz w:val="24"/>
          <w:szCs w:val="24"/>
        </w:rPr>
        <w:t xml:space="preserve">    （五）转基因、DNA指纹</w:t>
      </w:r>
      <w:r>
        <w:rPr>
          <w:rFonts w:hint="eastAsia" w:ascii="宋体" w:hAnsi="宋体"/>
          <w:sz w:val="24"/>
          <w:szCs w:val="24"/>
        </w:rPr>
        <w:t>检测</w:t>
      </w:r>
      <w:r>
        <w:rPr>
          <w:rFonts w:hint="eastAsia"/>
          <w:sz w:val="24"/>
          <w:szCs w:val="24"/>
        </w:rPr>
        <w:t>和</w:t>
      </w:r>
      <w:r>
        <w:rPr>
          <w:rFonts w:hint="eastAsia" w:ascii="宋体" w:hAnsi="宋体"/>
          <w:bCs/>
          <w:color w:val="000000"/>
          <w:sz w:val="24"/>
        </w:rPr>
        <w:t>DUS测试</w:t>
      </w:r>
    </w:p>
    <w:p>
      <w:pPr>
        <w:pStyle w:val="3"/>
        <w:spacing w:line="380" w:lineRule="exact"/>
        <w:ind w:firstLine="480" w:firstLineChars="200"/>
        <w:rPr>
          <w:rFonts w:hint="eastAsia"/>
          <w:sz w:val="24"/>
          <w:szCs w:val="24"/>
        </w:rPr>
      </w:pPr>
      <w:r>
        <w:rPr>
          <w:rFonts w:hint="eastAsia"/>
          <w:sz w:val="24"/>
          <w:szCs w:val="24"/>
        </w:rPr>
        <w:t>品种参试单位或个人免交试验费，但需承担DNA指纹</w:t>
      </w:r>
      <w:r>
        <w:rPr>
          <w:rFonts w:hint="eastAsia" w:hAnsi="宋体"/>
          <w:sz w:val="24"/>
          <w:szCs w:val="24"/>
        </w:rPr>
        <w:t>检测费用</w:t>
      </w:r>
      <w:r>
        <w:rPr>
          <w:rFonts w:hint="eastAsia" w:hAnsi="宋体"/>
          <w:color w:val="FF0000"/>
          <w:sz w:val="24"/>
          <w:szCs w:val="24"/>
        </w:rPr>
        <w:t>,</w:t>
      </w:r>
      <w:r>
        <w:rPr>
          <w:rFonts w:hint="eastAsia"/>
          <w:color w:val="FF0000"/>
          <w:sz w:val="24"/>
          <w:szCs w:val="24"/>
        </w:rPr>
        <w:t xml:space="preserve"> </w:t>
      </w:r>
      <w:r>
        <w:rPr>
          <w:rFonts w:hint="eastAsia"/>
          <w:sz w:val="24"/>
          <w:szCs w:val="24"/>
        </w:rPr>
        <w:t>DNA指纹测定样品由试验组织实施单位从参试种子中提取安排相关机构测定，对检测结果超标的品种，将按有关规定处理。</w:t>
      </w:r>
    </w:p>
    <w:p>
      <w:pPr>
        <w:spacing w:line="440" w:lineRule="exact"/>
        <w:ind w:firstLine="525"/>
        <w:rPr>
          <w:rFonts w:hint="eastAsia" w:ascii="宋体" w:hAnsi="宋体"/>
          <w:sz w:val="24"/>
          <w:szCs w:val="24"/>
        </w:rPr>
      </w:pPr>
      <w:r>
        <w:rPr>
          <w:rFonts w:hint="eastAsia" w:ascii="宋体" w:hAnsi="宋体"/>
          <w:sz w:val="24"/>
          <w:szCs w:val="24"/>
        </w:rPr>
        <w:t>1、</w:t>
      </w:r>
      <w:r>
        <w:rPr>
          <w:rFonts w:hint="eastAsia"/>
          <w:sz w:val="24"/>
          <w:szCs w:val="24"/>
        </w:rPr>
        <w:t>转基因测定</w:t>
      </w:r>
    </w:p>
    <w:p>
      <w:pPr>
        <w:pStyle w:val="3"/>
        <w:spacing w:line="380" w:lineRule="exact"/>
        <w:ind w:firstLine="480" w:firstLineChars="200"/>
        <w:rPr>
          <w:rFonts w:hint="eastAsia"/>
          <w:sz w:val="24"/>
          <w:szCs w:val="24"/>
        </w:rPr>
      </w:pPr>
      <w:r>
        <w:rPr>
          <w:rFonts w:hint="eastAsia"/>
          <w:sz w:val="24"/>
          <w:szCs w:val="24"/>
        </w:rPr>
        <w:t>品种转基因检测由自治区种子管理站统一取样送检，如有财政经费支持则免费检测，否则由申请者自理。</w:t>
      </w:r>
    </w:p>
    <w:p>
      <w:pPr>
        <w:pStyle w:val="3"/>
        <w:spacing w:line="380" w:lineRule="exact"/>
        <w:ind w:firstLine="480" w:firstLineChars="200"/>
        <w:rPr>
          <w:rFonts w:hint="eastAsia"/>
          <w:sz w:val="24"/>
          <w:szCs w:val="24"/>
        </w:rPr>
      </w:pPr>
      <w:r>
        <w:rPr>
          <w:rFonts w:hint="eastAsia"/>
          <w:sz w:val="24"/>
          <w:szCs w:val="24"/>
        </w:rPr>
        <w:t>2、DNA指纹</w:t>
      </w:r>
      <w:r>
        <w:rPr>
          <w:rFonts w:hint="eastAsia" w:hAnsi="宋体"/>
          <w:sz w:val="24"/>
          <w:szCs w:val="24"/>
        </w:rPr>
        <w:t>检测</w:t>
      </w:r>
    </w:p>
    <w:p>
      <w:pPr>
        <w:pStyle w:val="3"/>
        <w:spacing w:line="380" w:lineRule="exact"/>
        <w:ind w:firstLine="480" w:firstLineChars="200"/>
        <w:rPr>
          <w:rFonts w:hint="eastAsia"/>
          <w:color w:val="FF0000"/>
          <w:sz w:val="24"/>
          <w:szCs w:val="24"/>
        </w:rPr>
      </w:pPr>
      <w:r>
        <w:rPr>
          <w:rFonts w:hint="eastAsia"/>
          <w:sz w:val="24"/>
          <w:szCs w:val="24"/>
          <w:lang w:val="en"/>
        </w:rPr>
        <w:t>（1）</w:t>
      </w:r>
      <w:r>
        <w:rPr>
          <w:sz w:val="24"/>
          <w:szCs w:val="24"/>
          <w:lang w:val="en"/>
        </w:rPr>
        <w:t>2024</w:t>
      </w:r>
      <w:r>
        <w:rPr>
          <w:rFonts w:hint="eastAsia"/>
          <w:sz w:val="24"/>
          <w:szCs w:val="24"/>
        </w:rPr>
        <w:t>年春季初试品种不进行DNA指纹检测，进入秋季复试的品种必须进行DNA指纹检测，每品种1000元。由组织实施单位在7-8月份通知，广西农科院玉米研究所代收送北京市农林科学院检测。</w:t>
      </w:r>
    </w:p>
    <w:p>
      <w:pPr>
        <w:pStyle w:val="3"/>
        <w:spacing w:line="380" w:lineRule="exact"/>
        <w:ind w:firstLine="480" w:firstLineChars="200"/>
        <w:rPr>
          <w:rFonts w:hint="eastAsia"/>
          <w:sz w:val="24"/>
          <w:szCs w:val="24"/>
        </w:rPr>
      </w:pPr>
      <w:r>
        <w:rPr>
          <w:rFonts w:hint="eastAsia"/>
          <w:sz w:val="24"/>
          <w:szCs w:val="24"/>
        </w:rPr>
        <w:t>（2）收款单位：广西壮族自治区农业科学院玉米研究所；</w:t>
      </w:r>
    </w:p>
    <w:p>
      <w:pPr>
        <w:pStyle w:val="3"/>
        <w:spacing w:line="380" w:lineRule="exact"/>
        <w:ind w:firstLine="480" w:firstLineChars="200"/>
        <w:rPr>
          <w:rFonts w:hint="eastAsia"/>
          <w:sz w:val="24"/>
          <w:szCs w:val="24"/>
        </w:rPr>
      </w:pPr>
      <w:r>
        <w:rPr>
          <w:rFonts w:hint="eastAsia"/>
          <w:sz w:val="24"/>
          <w:szCs w:val="24"/>
        </w:rPr>
        <w:t xml:space="preserve">    开户银行：中国工商银行股份有限公司南宁市甘蔗站支行；</w:t>
      </w:r>
    </w:p>
    <w:p>
      <w:pPr>
        <w:pStyle w:val="3"/>
        <w:spacing w:line="380" w:lineRule="exact"/>
        <w:ind w:firstLine="480" w:firstLineChars="200"/>
        <w:rPr>
          <w:rFonts w:hint="eastAsia"/>
          <w:sz w:val="24"/>
          <w:szCs w:val="24"/>
        </w:rPr>
      </w:pPr>
      <w:r>
        <w:rPr>
          <w:rFonts w:hint="eastAsia"/>
          <w:sz w:val="24"/>
          <w:szCs w:val="24"/>
        </w:rPr>
        <w:t xml:space="preserve">    帐    号：2102111209300012801。</w:t>
      </w:r>
    </w:p>
    <w:p>
      <w:pPr>
        <w:pStyle w:val="3"/>
        <w:spacing w:line="380" w:lineRule="exact"/>
        <w:ind w:firstLine="480" w:firstLineChars="200"/>
        <w:rPr>
          <w:rFonts w:hint="eastAsia"/>
          <w:sz w:val="24"/>
          <w:szCs w:val="24"/>
        </w:rPr>
      </w:pPr>
      <w:r>
        <w:rPr>
          <w:rFonts w:hint="eastAsia"/>
          <w:sz w:val="24"/>
          <w:szCs w:val="24"/>
        </w:rPr>
        <w:t xml:space="preserve">    地    址：广西南宁市大学东路174号综合楼广西农科院玉米研究所；</w:t>
      </w:r>
    </w:p>
    <w:p>
      <w:pPr>
        <w:pStyle w:val="3"/>
        <w:spacing w:line="380" w:lineRule="exact"/>
        <w:ind w:firstLine="480" w:firstLineChars="200"/>
        <w:rPr>
          <w:rFonts w:hint="eastAsia"/>
          <w:sz w:val="24"/>
          <w:szCs w:val="24"/>
        </w:rPr>
      </w:pPr>
      <w:r>
        <w:rPr>
          <w:rFonts w:hint="eastAsia"/>
          <w:sz w:val="24"/>
          <w:szCs w:val="24"/>
        </w:rPr>
        <w:t xml:space="preserve">    邮    编：530007。</w:t>
      </w:r>
    </w:p>
    <w:p>
      <w:pPr>
        <w:pStyle w:val="3"/>
        <w:spacing w:line="380" w:lineRule="exact"/>
        <w:ind w:firstLine="960" w:firstLineChars="400"/>
        <w:rPr>
          <w:rFonts w:hint="eastAsia"/>
          <w:sz w:val="24"/>
          <w:szCs w:val="24"/>
        </w:rPr>
      </w:pPr>
      <w:r>
        <w:rPr>
          <w:rFonts w:hint="eastAsia"/>
          <w:sz w:val="24"/>
          <w:szCs w:val="24"/>
        </w:rPr>
        <w:t>联系人：王兵伟  联系电话：13481008004。</w:t>
      </w:r>
    </w:p>
    <w:p>
      <w:pPr>
        <w:pStyle w:val="3"/>
        <w:spacing w:line="380" w:lineRule="exact"/>
        <w:ind w:firstLine="960" w:firstLineChars="400"/>
        <w:rPr>
          <w:rFonts w:hint="eastAsia"/>
          <w:sz w:val="24"/>
          <w:szCs w:val="24"/>
        </w:rPr>
      </w:pPr>
      <w:r>
        <w:rPr>
          <w:rFonts w:hint="eastAsia"/>
          <w:sz w:val="24"/>
          <w:szCs w:val="24"/>
        </w:rPr>
        <w:t>Email：281906586@</w:t>
      </w:r>
      <w:r>
        <w:rPr>
          <w:sz w:val="24"/>
          <w:szCs w:val="24"/>
          <w:lang w:val="en"/>
        </w:rPr>
        <w:t>qq</w:t>
      </w:r>
      <w:r>
        <w:rPr>
          <w:rFonts w:hint="eastAsia"/>
          <w:sz w:val="24"/>
          <w:szCs w:val="24"/>
        </w:rPr>
        <w:t>.com</w:t>
      </w:r>
    </w:p>
    <w:p>
      <w:pPr>
        <w:pStyle w:val="3"/>
        <w:spacing w:line="380" w:lineRule="exact"/>
        <w:ind w:firstLine="960" w:firstLineChars="400"/>
        <w:rPr>
          <w:rFonts w:hint="eastAsia"/>
          <w:sz w:val="24"/>
          <w:szCs w:val="24"/>
        </w:rPr>
      </w:pPr>
      <w:r>
        <w:rPr>
          <w:rFonts w:hint="eastAsia"/>
          <w:sz w:val="24"/>
          <w:szCs w:val="24"/>
        </w:rPr>
        <w:t>玉米所财会科电话：0771-3241185</w:t>
      </w:r>
    </w:p>
    <w:p>
      <w:pPr>
        <w:pStyle w:val="3"/>
        <w:spacing w:line="420" w:lineRule="exact"/>
        <w:ind w:firstLine="482" w:firstLineChars="200"/>
        <w:rPr>
          <w:rFonts w:hint="eastAsia" w:hAnsi="宋体"/>
          <w:b/>
          <w:sz w:val="24"/>
          <w:szCs w:val="24"/>
        </w:rPr>
      </w:pPr>
      <w:r>
        <w:rPr>
          <w:rFonts w:hint="eastAsia" w:hAnsi="宋体"/>
          <w:b/>
          <w:sz w:val="24"/>
          <w:szCs w:val="24"/>
        </w:rPr>
        <w:t>下半年先交DNA指纹检测费后再安排试验，严格以申请试验单位或个人名称汇款，汇款项目请详细标明试验品种名称、检测项目及需开具发票的单位等，把检测费汇款单复印件连同种子一起寄送视为有效送达。</w:t>
      </w:r>
    </w:p>
    <w:p>
      <w:pPr>
        <w:adjustRightInd w:val="0"/>
        <w:snapToGrid w:val="0"/>
        <w:spacing w:line="440" w:lineRule="atLeast"/>
        <w:ind w:firstLine="482" w:firstLineChars="200"/>
        <w:rPr>
          <w:rFonts w:hint="eastAsia" w:ascii="宋体" w:hAnsi="宋体"/>
          <w:b/>
          <w:bCs/>
          <w:color w:val="000000"/>
          <w:sz w:val="24"/>
        </w:rPr>
      </w:pPr>
      <w:r>
        <w:rPr>
          <w:rFonts w:hint="eastAsia" w:ascii="宋体" w:hAnsi="宋体"/>
          <w:b/>
          <w:bCs/>
          <w:color w:val="000000"/>
          <w:sz w:val="24"/>
        </w:rPr>
        <w:t>3、DUS测试</w:t>
      </w:r>
    </w:p>
    <w:p>
      <w:pPr>
        <w:widowControl/>
        <w:spacing w:line="500" w:lineRule="atLeast"/>
        <w:ind w:firstLine="570"/>
        <w:jc w:val="left"/>
        <w:rPr>
          <w:rFonts w:hint="eastAsia" w:ascii="宋体" w:hAnsi="宋体" w:cs="宋体"/>
          <w:color w:val="000000"/>
          <w:kern w:val="0"/>
          <w:sz w:val="24"/>
        </w:rPr>
      </w:pPr>
      <w:r>
        <w:rPr>
          <w:rFonts w:hint="eastAsia" w:ascii="宋体" w:hAnsi="宋体" w:cs="宋体"/>
          <w:color w:val="000000"/>
          <w:kern w:val="0"/>
          <w:sz w:val="24"/>
        </w:rPr>
        <w:t>DUS测试由申请者委托农业农村部授权的测试机构开展，确实有能力自主测试的单位在开展测试前1个月须将测试方案报自治区种子管理站，在测试过程中自觉接受监督检查，接受农业部科技发展中心指导。（2025年起报审的全部主要农作物品种均须提供DUS测试报告）</w:t>
      </w:r>
    </w:p>
    <w:p>
      <w:pPr>
        <w:pStyle w:val="3"/>
        <w:spacing w:line="380" w:lineRule="exact"/>
        <w:ind w:firstLine="480" w:firstLineChars="200"/>
        <w:rPr>
          <w:sz w:val="24"/>
          <w:szCs w:val="24"/>
        </w:rPr>
      </w:pPr>
      <w:r>
        <w:rPr>
          <w:rFonts w:hint="eastAsia"/>
          <w:sz w:val="24"/>
          <w:szCs w:val="24"/>
        </w:rPr>
        <w:t>（</w:t>
      </w:r>
      <w:r>
        <w:rPr>
          <w:rFonts w:hint="eastAsia" w:hAnsi="宋体"/>
          <w:sz w:val="24"/>
          <w:szCs w:val="24"/>
        </w:rPr>
        <w:t>六</w:t>
      </w:r>
      <w:r>
        <w:rPr>
          <w:rFonts w:hint="eastAsia"/>
          <w:sz w:val="24"/>
          <w:szCs w:val="24"/>
        </w:rPr>
        <w:t>）特殊情况报告</w:t>
      </w:r>
    </w:p>
    <w:p>
      <w:pPr>
        <w:pStyle w:val="3"/>
        <w:spacing w:line="380" w:lineRule="exact"/>
        <w:ind w:firstLine="480" w:firstLineChars="200"/>
        <w:rPr>
          <w:rFonts w:hint="eastAsia"/>
          <w:sz w:val="24"/>
          <w:szCs w:val="24"/>
        </w:rPr>
      </w:pPr>
      <w:r>
        <w:rPr>
          <w:rFonts w:hint="eastAsia"/>
          <w:sz w:val="24"/>
          <w:szCs w:val="24"/>
        </w:rPr>
        <w:t>因灾申请报废的试验，承试单位应于灾害发生后</w:t>
      </w:r>
      <w:r>
        <w:rPr>
          <w:sz w:val="24"/>
          <w:szCs w:val="24"/>
        </w:rPr>
        <w:t xml:space="preserve">3 </w:t>
      </w:r>
      <w:r>
        <w:rPr>
          <w:rFonts w:hint="eastAsia"/>
          <w:sz w:val="24"/>
          <w:szCs w:val="24"/>
        </w:rPr>
        <w:t>天内电告，</w:t>
      </w:r>
      <w:r>
        <w:rPr>
          <w:sz w:val="24"/>
          <w:szCs w:val="24"/>
        </w:rPr>
        <w:t xml:space="preserve">15 </w:t>
      </w:r>
      <w:r>
        <w:rPr>
          <w:rFonts w:hint="eastAsia"/>
          <w:sz w:val="24"/>
          <w:szCs w:val="24"/>
        </w:rPr>
        <w:t>天内函告组织实施单位和汇总单位。承试单位、抗性鉴定单位对试验过程中抗病性出现一票否决或出现极值情况，鲜食甜玉米组、鲜食糯玉米组有品种高感大斑病、小斑病、纹枯病和南方锈病，倒折倒伏之和＞</w:t>
      </w:r>
      <w:r>
        <w:rPr>
          <w:sz w:val="24"/>
          <w:szCs w:val="24"/>
        </w:rPr>
        <w:t>50%</w:t>
      </w:r>
      <w:r>
        <w:rPr>
          <w:rFonts w:hint="eastAsia"/>
          <w:sz w:val="24"/>
          <w:szCs w:val="24"/>
        </w:rPr>
        <w:t>等，应</w:t>
      </w:r>
      <w:r>
        <w:rPr>
          <w:sz w:val="24"/>
          <w:szCs w:val="24"/>
        </w:rPr>
        <w:t xml:space="preserve">3 </w:t>
      </w:r>
      <w:r>
        <w:rPr>
          <w:rFonts w:hint="eastAsia"/>
          <w:sz w:val="24"/>
          <w:szCs w:val="24"/>
        </w:rPr>
        <w:t>天内通知组织实施单位和汇总单位，以便核实、确认，并采集相关的图文资料上报给以上单位</w:t>
      </w:r>
      <w:r>
        <w:rPr>
          <w:rFonts w:hint="eastAsia"/>
          <w:b/>
          <w:color w:val="FF0000"/>
          <w:sz w:val="24"/>
          <w:szCs w:val="24"/>
        </w:rPr>
        <w:t>，开花后倒伏的不能扶起</w:t>
      </w:r>
      <w:r>
        <w:rPr>
          <w:rFonts w:hint="eastAsia"/>
          <w:sz w:val="24"/>
          <w:szCs w:val="24"/>
        </w:rPr>
        <w:t>。产量增产幅度大于</w:t>
      </w:r>
      <w:r>
        <w:rPr>
          <w:sz w:val="24"/>
          <w:szCs w:val="24"/>
        </w:rPr>
        <w:t>20%</w:t>
      </w:r>
      <w:r>
        <w:rPr>
          <w:rFonts w:hint="eastAsia"/>
          <w:sz w:val="24"/>
          <w:szCs w:val="24"/>
        </w:rPr>
        <w:t>以上，各试点应在总结报告中说明原因，否则本点试验结果报废。出现极值情况没有按时提交正式报告的，试验结果报废甚至取消该单位的承试资格。</w:t>
      </w:r>
    </w:p>
    <w:p>
      <w:pPr>
        <w:pStyle w:val="3"/>
        <w:spacing w:line="380" w:lineRule="exact"/>
        <w:ind w:firstLine="480" w:firstLineChars="200"/>
        <w:rPr>
          <w:rFonts w:hint="eastAsia"/>
          <w:sz w:val="24"/>
          <w:szCs w:val="24"/>
        </w:rPr>
      </w:pPr>
      <w:r>
        <w:rPr>
          <w:rFonts w:hint="eastAsia"/>
          <w:sz w:val="24"/>
          <w:szCs w:val="24"/>
        </w:rPr>
        <w:t>（七）建立试验收获报告制度</w:t>
      </w:r>
    </w:p>
    <w:p>
      <w:pPr>
        <w:pStyle w:val="3"/>
        <w:spacing w:line="420" w:lineRule="exact"/>
        <w:ind w:firstLine="480" w:firstLineChars="200"/>
        <w:rPr>
          <w:rFonts w:hint="eastAsia" w:hAnsi="宋体"/>
          <w:b/>
          <w:sz w:val="24"/>
          <w:szCs w:val="24"/>
        </w:rPr>
      </w:pPr>
      <w:r>
        <w:rPr>
          <w:rFonts w:hint="eastAsia"/>
          <w:sz w:val="24"/>
          <w:szCs w:val="24"/>
        </w:rPr>
        <w:t>试验收获前一周向试验组织实施单位负责人汇报收获时间，以便安排考察时间。</w:t>
      </w:r>
    </w:p>
    <w:p>
      <w:pPr>
        <w:pStyle w:val="3"/>
        <w:spacing w:line="420" w:lineRule="exact"/>
        <w:ind w:firstLine="480" w:firstLineChars="200"/>
        <w:rPr>
          <w:rFonts w:hint="eastAsia"/>
          <w:sz w:val="24"/>
          <w:szCs w:val="24"/>
        </w:rPr>
      </w:pPr>
      <w:r>
        <w:rPr>
          <w:rFonts w:hint="eastAsia"/>
          <w:sz w:val="24"/>
          <w:szCs w:val="24"/>
        </w:rPr>
        <w:t>四、其它事项</w:t>
      </w:r>
    </w:p>
    <w:p>
      <w:pPr>
        <w:pStyle w:val="3"/>
        <w:spacing w:line="420" w:lineRule="exact"/>
        <w:ind w:firstLine="420"/>
        <w:rPr>
          <w:rFonts w:hint="eastAsia"/>
          <w:sz w:val="24"/>
          <w:szCs w:val="24"/>
        </w:rPr>
      </w:pPr>
      <w:r>
        <w:rPr>
          <w:rFonts w:hint="eastAsia"/>
          <w:sz w:val="24"/>
          <w:szCs w:val="24"/>
        </w:rPr>
        <w:t>（一）各承试单位春季试验总结必须于7月1日前、秋季试验于12月1日前将鲜食玉米品种各组区域试验报告（重点对品质、抗性、熟期、产量、适应性进行描述和综合评价，明确品种的处理意见）寄到广西种子管理站试验站（科）覃德斌和广西农科院玉米研究所时成俏。汇总单位应在每次品种试验总结会议前完成整个试验的汇总总结，对品种进行综合评价并提出相应的意见（推荐广西审定、续试、淘汰）供会议讨论。试验总结经区试年会讨论通过后于一个月内上网发布并寄（或发邮件）至各试点。</w:t>
      </w:r>
    </w:p>
    <w:p>
      <w:pPr>
        <w:pStyle w:val="3"/>
        <w:spacing w:line="420" w:lineRule="exact"/>
        <w:ind w:firstLine="420"/>
        <w:rPr>
          <w:rFonts w:hint="eastAsia"/>
          <w:sz w:val="24"/>
          <w:szCs w:val="24"/>
        </w:rPr>
      </w:pPr>
      <w:r>
        <w:rPr>
          <w:rFonts w:hint="eastAsia"/>
          <w:sz w:val="24"/>
          <w:szCs w:val="24"/>
        </w:rPr>
        <w:t>（二）对不负责任、人为造成严重的试验质量事故或弄虚作假的承试点，一经查实，对试验点所在单位和试验负责人给予通报批评，情节严重的取消其承担广西鲜食玉米品种区域试验资格。</w:t>
      </w:r>
    </w:p>
    <w:p>
      <w:pPr>
        <w:pStyle w:val="3"/>
        <w:spacing w:line="380" w:lineRule="exact"/>
        <w:ind w:firstLine="420"/>
        <w:rPr>
          <w:rFonts w:hint="eastAsia"/>
          <w:sz w:val="24"/>
          <w:szCs w:val="24"/>
        </w:rPr>
      </w:pPr>
      <w:r>
        <w:rPr>
          <w:rFonts w:hint="eastAsia"/>
          <w:sz w:val="24"/>
          <w:szCs w:val="24"/>
        </w:rPr>
        <w:t>（三）参试的品种不得进行种子药剂处理和种子包衣，否则将取消参试资格。如因不及时提供种子或提供的种子质量有严重问题或品种遗传性状不稳定等原因而影响试验正常进行的，对参试单位进行通报批评并取消该单位一年的参试资格。</w:t>
      </w:r>
    </w:p>
    <w:p>
      <w:pPr>
        <w:pStyle w:val="3"/>
        <w:spacing w:line="420" w:lineRule="exact"/>
        <w:ind w:firstLine="480" w:firstLineChars="200"/>
        <w:rPr>
          <w:rFonts w:hint="eastAsia"/>
          <w:sz w:val="24"/>
          <w:szCs w:val="24"/>
        </w:rPr>
      </w:pPr>
      <w:r>
        <w:rPr>
          <w:rFonts w:hint="eastAsia"/>
          <w:sz w:val="24"/>
          <w:szCs w:val="24"/>
        </w:rPr>
        <w:t>（四）建议有条件的试点对参加甜糯区试的品种在采收期和收获后对参加试验的品种植株和果穗进行照相并及时上传试验组织实施单位和汇总单位，相片要求格式请参考每年品种试验总结会议PPT所列格式进行。</w:t>
      </w:r>
    </w:p>
    <w:p>
      <w:pPr>
        <w:pStyle w:val="3"/>
        <w:spacing w:line="380" w:lineRule="exact"/>
        <w:ind w:firstLine="480"/>
        <w:rPr>
          <w:rFonts w:hint="eastAsia"/>
          <w:b/>
          <w:sz w:val="24"/>
          <w:szCs w:val="24"/>
        </w:rPr>
      </w:pPr>
      <w:r>
        <w:rPr>
          <w:rFonts w:hint="eastAsia"/>
          <w:b/>
          <w:sz w:val="24"/>
          <w:szCs w:val="24"/>
        </w:rPr>
        <w:t>(</w:t>
      </w:r>
      <w:r>
        <w:rPr>
          <w:rFonts w:hint="eastAsia"/>
          <w:sz w:val="24"/>
          <w:szCs w:val="24"/>
        </w:rPr>
        <w:t>五</w:t>
      </w:r>
      <w:r>
        <w:rPr>
          <w:rFonts w:hint="eastAsia"/>
          <w:b/>
          <w:sz w:val="24"/>
          <w:szCs w:val="24"/>
        </w:rPr>
        <w:t>) 由试验汇总单位统一制作试验报告手册，注明品种排列顺序（但田间排列应随机），以方便汇总。</w:t>
      </w:r>
    </w:p>
    <w:p>
      <w:pPr>
        <w:pStyle w:val="3"/>
        <w:rPr>
          <w:rFonts w:hint="eastAsia"/>
          <w:szCs w:val="21"/>
        </w:rPr>
      </w:pPr>
    </w:p>
    <w:p>
      <w:pPr>
        <w:pStyle w:val="3"/>
        <w:rPr>
          <w:rFonts w:hint="eastAsia"/>
          <w:szCs w:val="21"/>
        </w:rPr>
      </w:pPr>
      <w:bookmarkStart w:id="0" w:name="_Hlk535869510"/>
      <w:r>
        <w:rPr>
          <w:rFonts w:hint="eastAsia"/>
          <w:szCs w:val="21"/>
        </w:rPr>
        <w:t xml:space="preserve">表1  </w:t>
      </w:r>
      <w:r>
        <w:rPr>
          <w:szCs w:val="21"/>
          <w:lang w:val="en"/>
        </w:rPr>
        <w:t>2024</w:t>
      </w:r>
      <w:r>
        <w:rPr>
          <w:rFonts w:hint="eastAsia"/>
          <w:szCs w:val="21"/>
        </w:rPr>
        <w:t>年广西鲜食甜、糯玉米区试承试单位（“N”表示糯玉米区域试验、“T”表示甜玉米区域试验。）</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32"/>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1" w:type="pct"/>
            <w:noWrap w:val="0"/>
            <w:vAlign w:val="top"/>
          </w:tcPr>
          <w:p>
            <w:pPr>
              <w:pStyle w:val="3"/>
              <w:spacing w:line="440" w:lineRule="exact"/>
              <w:rPr>
                <w:rFonts w:hint="eastAsia"/>
                <w:szCs w:val="21"/>
              </w:rPr>
            </w:pPr>
            <w:r>
              <w:rPr>
                <w:rFonts w:hint="eastAsia"/>
                <w:szCs w:val="21"/>
              </w:rPr>
              <w:t>承试单位（地址）</w:t>
            </w:r>
          </w:p>
        </w:tc>
        <w:tc>
          <w:tcPr>
            <w:tcW w:w="989" w:type="pct"/>
            <w:noWrap w:val="0"/>
            <w:vAlign w:val="top"/>
          </w:tcPr>
          <w:p>
            <w:pPr>
              <w:pStyle w:val="3"/>
              <w:spacing w:line="440" w:lineRule="exact"/>
              <w:rPr>
                <w:rFonts w:hint="eastAsia"/>
                <w:szCs w:val="21"/>
              </w:rPr>
            </w:pPr>
            <w:r>
              <w:rPr>
                <w:rFonts w:hint="eastAsia"/>
                <w:szCs w:val="21"/>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1" w:type="pct"/>
            <w:noWrap w:val="0"/>
            <w:vAlign w:val="top"/>
          </w:tcPr>
          <w:p>
            <w:pPr>
              <w:pStyle w:val="3"/>
              <w:spacing w:line="440" w:lineRule="exact"/>
              <w:rPr>
                <w:rFonts w:hint="eastAsia"/>
                <w:szCs w:val="21"/>
              </w:rPr>
            </w:pPr>
            <w:r>
              <w:rPr>
                <w:rFonts w:hint="eastAsia"/>
                <w:szCs w:val="21"/>
              </w:rPr>
              <w:t>广西农科院玉米研究所N、T（南宁市大学东路174号）全年计8组</w:t>
            </w:r>
          </w:p>
        </w:tc>
        <w:tc>
          <w:tcPr>
            <w:tcW w:w="989" w:type="pct"/>
            <w:noWrap w:val="0"/>
            <w:vAlign w:val="top"/>
          </w:tcPr>
          <w:p>
            <w:pPr>
              <w:pStyle w:val="3"/>
              <w:spacing w:line="440" w:lineRule="exact"/>
              <w:rPr>
                <w:rFonts w:hint="eastAsia"/>
                <w:szCs w:val="21"/>
              </w:rPr>
            </w:pPr>
            <w:r>
              <w:rPr>
                <w:rFonts w:hint="eastAsia"/>
                <w:szCs w:val="21"/>
              </w:rPr>
              <w:t>530007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1" w:type="pct"/>
            <w:noWrap w:val="0"/>
            <w:vAlign w:val="top"/>
          </w:tcPr>
          <w:p>
            <w:pPr>
              <w:pStyle w:val="3"/>
              <w:spacing w:line="440" w:lineRule="exact"/>
              <w:rPr>
                <w:rFonts w:hint="eastAsia"/>
                <w:szCs w:val="21"/>
              </w:rPr>
            </w:pPr>
            <w:r>
              <w:rPr>
                <w:rFonts w:hint="eastAsia"/>
                <w:szCs w:val="21"/>
              </w:rPr>
              <w:t>柳州市农业科学研究所N、T (柳州市沙塘镇) 全年计</w:t>
            </w:r>
            <w:r>
              <w:rPr>
                <w:szCs w:val="21"/>
              </w:rPr>
              <w:t>8</w:t>
            </w:r>
            <w:r>
              <w:rPr>
                <w:rFonts w:hint="eastAsia"/>
                <w:szCs w:val="21"/>
              </w:rPr>
              <w:t>组</w:t>
            </w:r>
          </w:p>
        </w:tc>
        <w:tc>
          <w:tcPr>
            <w:tcW w:w="989" w:type="pct"/>
            <w:noWrap w:val="0"/>
            <w:vAlign w:val="top"/>
          </w:tcPr>
          <w:p>
            <w:pPr>
              <w:pStyle w:val="3"/>
              <w:spacing w:line="440" w:lineRule="exact"/>
              <w:rPr>
                <w:rFonts w:hint="eastAsia"/>
                <w:szCs w:val="21"/>
              </w:rPr>
            </w:pPr>
            <w:r>
              <w:rPr>
                <w:rFonts w:hint="eastAsia"/>
                <w:szCs w:val="21"/>
              </w:rPr>
              <w:t>545003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011" w:type="pct"/>
            <w:noWrap w:val="0"/>
            <w:vAlign w:val="top"/>
          </w:tcPr>
          <w:p>
            <w:pPr>
              <w:pStyle w:val="3"/>
              <w:spacing w:line="440" w:lineRule="exact"/>
              <w:rPr>
                <w:rFonts w:hint="eastAsia"/>
                <w:szCs w:val="21"/>
              </w:rPr>
            </w:pPr>
            <w:r>
              <w:rPr>
                <w:rFonts w:hint="eastAsia"/>
                <w:szCs w:val="21"/>
              </w:rPr>
              <w:t>河池市农业科学研究所N (宜州市洛西镇) 全年计</w:t>
            </w:r>
            <w:r>
              <w:rPr>
                <w:szCs w:val="21"/>
              </w:rPr>
              <w:t>6</w:t>
            </w:r>
            <w:r>
              <w:rPr>
                <w:rFonts w:hint="eastAsia"/>
                <w:szCs w:val="21"/>
              </w:rPr>
              <w:t>组</w:t>
            </w:r>
          </w:p>
        </w:tc>
        <w:tc>
          <w:tcPr>
            <w:tcW w:w="989" w:type="pct"/>
            <w:noWrap w:val="0"/>
            <w:vAlign w:val="top"/>
          </w:tcPr>
          <w:p>
            <w:pPr>
              <w:pStyle w:val="3"/>
              <w:spacing w:line="440" w:lineRule="exact"/>
              <w:rPr>
                <w:rFonts w:hint="eastAsia"/>
                <w:szCs w:val="21"/>
              </w:rPr>
            </w:pPr>
            <w:r>
              <w:rPr>
                <w:rFonts w:hint="eastAsia"/>
                <w:szCs w:val="21"/>
              </w:rPr>
              <w:t>546306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1" w:type="pct"/>
            <w:noWrap w:val="0"/>
            <w:vAlign w:val="top"/>
          </w:tcPr>
          <w:p>
            <w:pPr>
              <w:pStyle w:val="3"/>
              <w:spacing w:line="440" w:lineRule="exact"/>
              <w:rPr>
                <w:rFonts w:hint="eastAsia"/>
                <w:szCs w:val="21"/>
              </w:rPr>
            </w:pPr>
            <w:r>
              <w:rPr>
                <w:rFonts w:hint="eastAsia"/>
                <w:szCs w:val="21"/>
              </w:rPr>
              <w:t>贵港市良种示范场N、T (贵港市港城镇棉村) 全年计</w:t>
            </w:r>
            <w:r>
              <w:rPr>
                <w:szCs w:val="21"/>
              </w:rPr>
              <w:t>8</w:t>
            </w:r>
            <w:r>
              <w:rPr>
                <w:rFonts w:hint="eastAsia"/>
                <w:szCs w:val="21"/>
              </w:rPr>
              <w:t>组</w:t>
            </w:r>
          </w:p>
        </w:tc>
        <w:tc>
          <w:tcPr>
            <w:tcW w:w="989" w:type="pct"/>
            <w:noWrap w:val="0"/>
            <w:vAlign w:val="center"/>
          </w:tcPr>
          <w:p>
            <w:pPr>
              <w:pStyle w:val="3"/>
              <w:spacing w:line="440" w:lineRule="exact"/>
              <w:rPr>
                <w:rFonts w:hint="eastAsia"/>
                <w:szCs w:val="21"/>
              </w:rPr>
            </w:pPr>
            <w:r>
              <w:rPr>
                <w:rFonts w:hint="eastAsia"/>
                <w:szCs w:val="21"/>
              </w:rPr>
              <w:t>537100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1" w:type="pct"/>
            <w:noWrap w:val="0"/>
            <w:vAlign w:val="top"/>
          </w:tcPr>
          <w:p>
            <w:pPr>
              <w:pStyle w:val="3"/>
              <w:spacing w:line="440" w:lineRule="exact"/>
              <w:rPr>
                <w:rFonts w:hint="eastAsia"/>
                <w:szCs w:val="21"/>
              </w:rPr>
            </w:pPr>
            <w:r>
              <w:rPr>
                <w:rFonts w:hint="eastAsia"/>
                <w:szCs w:val="21"/>
              </w:rPr>
              <w:t>桂林市农业科学院N、T（桂林市雁山镇）全年计</w:t>
            </w:r>
            <w:r>
              <w:rPr>
                <w:szCs w:val="21"/>
              </w:rPr>
              <w:t>8</w:t>
            </w:r>
            <w:r>
              <w:rPr>
                <w:rFonts w:hint="eastAsia"/>
                <w:szCs w:val="21"/>
              </w:rPr>
              <w:t>组</w:t>
            </w:r>
          </w:p>
        </w:tc>
        <w:tc>
          <w:tcPr>
            <w:tcW w:w="989" w:type="pct"/>
            <w:noWrap w:val="0"/>
            <w:vAlign w:val="top"/>
          </w:tcPr>
          <w:p>
            <w:pPr>
              <w:pStyle w:val="3"/>
              <w:spacing w:line="440" w:lineRule="exact"/>
              <w:rPr>
                <w:rFonts w:hint="eastAsia"/>
                <w:szCs w:val="21"/>
              </w:rPr>
            </w:pPr>
            <w:r>
              <w:rPr>
                <w:rFonts w:hint="eastAsia"/>
                <w:szCs w:val="21"/>
              </w:rPr>
              <w:t>541006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1" w:type="pct"/>
            <w:noWrap w:val="0"/>
            <w:vAlign w:val="top"/>
          </w:tcPr>
          <w:p>
            <w:pPr>
              <w:pStyle w:val="3"/>
              <w:spacing w:line="440" w:lineRule="exact"/>
              <w:rPr>
                <w:rFonts w:hint="eastAsia"/>
                <w:szCs w:val="21"/>
              </w:rPr>
            </w:pPr>
            <w:r>
              <w:rPr>
                <w:rFonts w:hint="eastAsia"/>
                <w:szCs w:val="21"/>
              </w:rPr>
              <w:t>北海市农科所N、T (北海市平阳) 全年计</w:t>
            </w:r>
            <w:r>
              <w:rPr>
                <w:szCs w:val="21"/>
              </w:rPr>
              <w:t>8</w:t>
            </w:r>
            <w:r>
              <w:rPr>
                <w:rFonts w:hint="eastAsia"/>
                <w:szCs w:val="21"/>
              </w:rPr>
              <w:t>组</w:t>
            </w:r>
          </w:p>
        </w:tc>
        <w:tc>
          <w:tcPr>
            <w:tcW w:w="989" w:type="pct"/>
            <w:noWrap w:val="0"/>
            <w:vAlign w:val="top"/>
          </w:tcPr>
          <w:p>
            <w:pPr>
              <w:pStyle w:val="3"/>
              <w:spacing w:line="440" w:lineRule="exact"/>
              <w:rPr>
                <w:rFonts w:hint="eastAsia"/>
                <w:szCs w:val="21"/>
              </w:rPr>
            </w:pPr>
            <w:r>
              <w:rPr>
                <w:rFonts w:hint="eastAsia"/>
                <w:szCs w:val="21"/>
              </w:rPr>
              <w:t>536000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1" w:type="pct"/>
            <w:noWrap w:val="0"/>
            <w:vAlign w:val="top"/>
          </w:tcPr>
          <w:p>
            <w:pPr>
              <w:pStyle w:val="3"/>
              <w:spacing w:line="440" w:lineRule="exact"/>
              <w:rPr>
                <w:rFonts w:hint="eastAsia"/>
                <w:szCs w:val="21"/>
              </w:rPr>
            </w:pPr>
            <w:r>
              <w:rPr>
                <w:rFonts w:hint="eastAsia"/>
                <w:szCs w:val="21"/>
              </w:rPr>
              <w:t>玉林市农业科学院N、T（玉林市五里桥路）全年计</w:t>
            </w:r>
            <w:r>
              <w:rPr>
                <w:szCs w:val="21"/>
              </w:rPr>
              <w:t>8</w:t>
            </w:r>
            <w:r>
              <w:rPr>
                <w:rFonts w:hint="eastAsia"/>
                <w:szCs w:val="21"/>
              </w:rPr>
              <w:t>组</w:t>
            </w:r>
          </w:p>
        </w:tc>
        <w:tc>
          <w:tcPr>
            <w:tcW w:w="989" w:type="pct"/>
            <w:noWrap w:val="0"/>
            <w:vAlign w:val="top"/>
          </w:tcPr>
          <w:p>
            <w:pPr>
              <w:pStyle w:val="3"/>
              <w:spacing w:line="440" w:lineRule="exact"/>
              <w:rPr>
                <w:rFonts w:hint="eastAsia"/>
                <w:szCs w:val="21"/>
              </w:rPr>
            </w:pPr>
            <w:r>
              <w:rPr>
                <w:rFonts w:hint="eastAsia"/>
                <w:szCs w:val="21"/>
              </w:rPr>
              <w:t>537000</w:t>
            </w:r>
          </w:p>
        </w:tc>
      </w:tr>
      <w:bookmarkEnd w:id="0"/>
    </w:tbl>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widowControl/>
        <w:jc w:val="left"/>
        <w:textAlignment w:val="bottom"/>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表</w:t>
      </w:r>
      <w:r>
        <w:rPr>
          <w:rFonts w:ascii="宋体" w:hAnsi="宋体" w:cs="宋体"/>
          <w:color w:val="000000"/>
          <w:kern w:val="0"/>
          <w:sz w:val="24"/>
          <w:szCs w:val="24"/>
          <w:lang w:bidi="ar"/>
        </w:rPr>
        <w:t xml:space="preserve">2   </w:t>
      </w:r>
      <w:r>
        <w:rPr>
          <w:rFonts w:ascii="宋体" w:hAnsi="宋体" w:cs="宋体"/>
          <w:color w:val="000000"/>
          <w:kern w:val="0"/>
          <w:sz w:val="24"/>
          <w:szCs w:val="24"/>
          <w:lang w:val="en" w:bidi="ar"/>
        </w:rPr>
        <w:t>2024</w:t>
      </w:r>
      <w:r>
        <w:rPr>
          <w:rFonts w:hint="eastAsia" w:ascii="宋体" w:hAnsi="宋体" w:cs="宋体"/>
          <w:color w:val="000000"/>
          <w:kern w:val="0"/>
          <w:sz w:val="24"/>
          <w:szCs w:val="24"/>
          <w:lang w:bidi="ar"/>
        </w:rPr>
        <w:t>年春季广西鲜食甜玉米区试参试品种及育种者</w:t>
      </w:r>
    </w:p>
    <w:tbl>
      <w:tblPr>
        <w:tblStyle w:val="6"/>
        <w:tblW w:w="8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1370"/>
        <w:gridCol w:w="2155"/>
        <w:gridCol w:w="4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exact"/>
        </w:trPr>
        <w:tc>
          <w:tcPr>
            <w:tcW w:w="572" w:type="dxa"/>
            <w:tcBorders>
              <w:top w:val="single" w:color="auto" w:sz="4" w:space="0"/>
              <w:left w:val="single" w:color="auto" w:sz="4" w:space="0"/>
              <w:bottom w:val="single" w:color="auto" w:sz="4" w:space="0"/>
              <w:right w:val="single" w:color="auto" w:sz="4" w:space="0"/>
            </w:tcBorders>
            <w:noWrap w:val="0"/>
            <w:vAlign w:val="center"/>
          </w:tcPr>
          <w:p>
            <w:pPr>
              <w:rPr>
                <w:b/>
              </w:rPr>
            </w:pPr>
            <w:r>
              <w:rPr>
                <w:rFonts w:hint="eastAsia"/>
                <w:b/>
              </w:rPr>
              <w:t>序号</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品种</w:t>
            </w:r>
          </w:p>
        </w:tc>
        <w:tc>
          <w:tcPr>
            <w:tcW w:w="2155"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bottom"/>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品种来源</w:t>
            </w:r>
          </w:p>
        </w:tc>
        <w:tc>
          <w:tcPr>
            <w:tcW w:w="4582"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育种者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exact"/>
        </w:trPr>
        <w:tc>
          <w:tcPr>
            <w:tcW w:w="5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Cs w:val="21"/>
              </w:rPr>
            </w:pPr>
            <w:r>
              <w:rPr>
                <w:rFonts w:hint="eastAsia" w:ascii="宋体" w:hAnsi="宋体" w:cs="宋体"/>
                <w:b/>
                <w:kern w:val="0"/>
                <w:szCs w:val="21"/>
              </w:rPr>
              <w:t>1</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sz w:val="24"/>
                <w:szCs w:val="24"/>
              </w:rPr>
            </w:pPr>
            <w:r>
              <w:rPr>
                <w:rFonts w:hint="eastAsia" w:ascii="宋体" w:hAnsi="宋体" w:cs="宋体"/>
                <w:color w:val="000000"/>
                <w:kern w:val="0"/>
                <w:sz w:val="22"/>
                <w:szCs w:val="22"/>
                <w:lang w:bidi="ar"/>
              </w:rPr>
              <w:t xml:space="preserve">桂甜659 </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GTL3412×GTL1721</w:t>
            </w:r>
          </w:p>
        </w:tc>
        <w:tc>
          <w:tcPr>
            <w:tcW w:w="458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广西壮族自治区农业科学院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exact"/>
        </w:trPr>
        <w:tc>
          <w:tcPr>
            <w:tcW w:w="5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Cs w:val="21"/>
              </w:rPr>
            </w:pPr>
            <w:r>
              <w:rPr>
                <w:rFonts w:hint="eastAsia" w:ascii="宋体" w:hAnsi="宋体" w:cs="宋体"/>
                <w:b/>
                <w:kern w:val="0"/>
                <w:szCs w:val="21"/>
              </w:rPr>
              <w:t>2</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2"/>
                <w:szCs w:val="22"/>
                <w:lang w:bidi="ar"/>
              </w:rPr>
              <w:t xml:space="preserve">雪甜660 </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TNL162×TNL2102</w:t>
            </w:r>
          </w:p>
        </w:tc>
        <w:tc>
          <w:tcPr>
            <w:tcW w:w="458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广西壮族自治区农业科学院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exact"/>
        </w:trPr>
        <w:tc>
          <w:tcPr>
            <w:tcW w:w="5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Cs w:val="21"/>
              </w:rPr>
            </w:pPr>
            <w:r>
              <w:rPr>
                <w:rFonts w:hint="eastAsia" w:ascii="宋体" w:hAnsi="宋体" w:cs="宋体"/>
                <w:b/>
                <w:kern w:val="0"/>
                <w:szCs w:val="21"/>
              </w:rPr>
              <w:t>3</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2"/>
                <w:szCs w:val="22"/>
                <w:lang w:bidi="ar"/>
              </w:rPr>
              <w:t>桂甜577</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STA1121×STB912</w:t>
            </w:r>
          </w:p>
        </w:tc>
        <w:tc>
          <w:tcPr>
            <w:tcW w:w="458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广西壮族自治区农业科学院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exact"/>
        </w:trPr>
        <w:tc>
          <w:tcPr>
            <w:tcW w:w="5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Cs w:val="21"/>
              </w:rPr>
            </w:pPr>
            <w:r>
              <w:rPr>
                <w:rFonts w:hint="eastAsia" w:ascii="宋体" w:hAnsi="宋体" w:cs="宋体"/>
                <w:b/>
                <w:kern w:val="0"/>
                <w:szCs w:val="21"/>
              </w:rPr>
              <w:t>4</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2"/>
                <w:szCs w:val="22"/>
                <w:lang w:bidi="ar"/>
              </w:rPr>
              <w:t>桂甜578</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STB612×STA1121</w:t>
            </w:r>
          </w:p>
        </w:tc>
        <w:tc>
          <w:tcPr>
            <w:tcW w:w="458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广西壮族自治区农业科学院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exact"/>
        </w:trPr>
        <w:tc>
          <w:tcPr>
            <w:tcW w:w="5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Cs w:val="21"/>
              </w:rPr>
            </w:pPr>
            <w:r>
              <w:rPr>
                <w:rFonts w:hint="eastAsia" w:ascii="宋体" w:hAnsi="宋体" w:cs="宋体"/>
                <w:b/>
                <w:kern w:val="0"/>
                <w:szCs w:val="21"/>
              </w:rPr>
              <w:t>5</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2"/>
                <w:szCs w:val="22"/>
                <w:lang w:bidi="ar"/>
              </w:rPr>
              <w:t>桂甜133</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 xml:space="preserve">GTL273×GQ-1 </w:t>
            </w:r>
          </w:p>
        </w:tc>
        <w:tc>
          <w:tcPr>
            <w:tcW w:w="458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 xml:space="preserve">广西壮族自治区农业科学院,广东省农业科学院作物研究所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exact"/>
        </w:trPr>
        <w:tc>
          <w:tcPr>
            <w:tcW w:w="5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Cs w:val="21"/>
              </w:rPr>
            </w:pPr>
            <w:r>
              <w:rPr>
                <w:rFonts w:hint="eastAsia" w:ascii="宋体" w:hAnsi="宋体" w:cs="宋体"/>
                <w:b/>
                <w:kern w:val="0"/>
                <w:szCs w:val="21"/>
              </w:rPr>
              <w:t>6</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2"/>
                <w:szCs w:val="22"/>
                <w:lang w:bidi="ar"/>
              </w:rPr>
              <w:t>桂甜135</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GTLQB176×GTLQA170</w:t>
            </w:r>
          </w:p>
        </w:tc>
        <w:tc>
          <w:tcPr>
            <w:tcW w:w="458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广西壮族自治区农业科学院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rPr>
        <w:tc>
          <w:tcPr>
            <w:tcW w:w="5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Cs w:val="21"/>
              </w:rPr>
            </w:pPr>
            <w:r>
              <w:rPr>
                <w:rFonts w:hint="eastAsia" w:ascii="宋体" w:hAnsi="宋体" w:cs="宋体"/>
                <w:b/>
                <w:kern w:val="0"/>
                <w:szCs w:val="21"/>
              </w:rPr>
              <w:t>7</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2"/>
                <w:szCs w:val="22"/>
                <w:lang w:bidi="ar"/>
              </w:rPr>
              <w:t>金卡甜3006</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TS67×Ｆ62</w:t>
            </w:r>
          </w:p>
        </w:tc>
        <w:tc>
          <w:tcPr>
            <w:tcW w:w="458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广西金卡农业科技有限公司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exact"/>
        </w:trPr>
        <w:tc>
          <w:tcPr>
            <w:tcW w:w="5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Cs w:val="21"/>
              </w:rPr>
            </w:pPr>
            <w:r>
              <w:rPr>
                <w:rFonts w:hint="eastAsia" w:ascii="宋体" w:hAnsi="宋体" w:cs="宋体"/>
                <w:b/>
                <w:kern w:val="0"/>
                <w:szCs w:val="21"/>
              </w:rPr>
              <w:t>8</w:t>
            </w:r>
          </w:p>
        </w:tc>
        <w:tc>
          <w:tcPr>
            <w:tcW w:w="1370"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ascii="宋体" w:hAnsi="宋体" w:cs="宋体"/>
                <w:sz w:val="24"/>
                <w:szCs w:val="24"/>
              </w:rPr>
            </w:pPr>
            <w:r>
              <w:rPr>
                <w:rFonts w:hint="eastAsia" w:ascii="宋体" w:hAnsi="宋体" w:cs="宋体"/>
                <w:color w:val="000000"/>
                <w:kern w:val="0"/>
                <w:sz w:val="22"/>
                <w:szCs w:val="22"/>
                <w:lang w:bidi="ar"/>
              </w:rPr>
              <w:t>野黑珍珠</w:t>
            </w:r>
          </w:p>
        </w:tc>
        <w:tc>
          <w:tcPr>
            <w:tcW w:w="2155" w:type="dxa"/>
            <w:tcBorders>
              <w:top w:val="single" w:color="auto" w:sz="4" w:space="0"/>
              <w:left w:val="single" w:color="auto" w:sz="4" w:space="0"/>
              <w:bottom w:val="single" w:color="auto" w:sz="4" w:space="0"/>
              <w:right w:val="single" w:color="auto" w:sz="4" w:space="0"/>
            </w:tcBorders>
            <w:noWrap w:val="0"/>
            <w:vAlign w:val="bottom"/>
          </w:tcPr>
          <w:p>
            <w:pPr>
              <w:widowControl/>
              <w:jc w:val="left"/>
              <w:textAlignment w:val="bottom"/>
              <w:rPr>
                <w:rFonts w:ascii="宋体" w:hAnsi="宋体" w:cs="宋体"/>
                <w:color w:val="000000"/>
                <w:kern w:val="0"/>
                <w:sz w:val="24"/>
                <w:szCs w:val="24"/>
                <w:lang w:bidi="ar"/>
              </w:rPr>
            </w:pPr>
            <w:r>
              <w:rPr>
                <w:rFonts w:hint="eastAsia" w:ascii="宋体" w:hAnsi="宋体" w:cs="宋体"/>
                <w:color w:val="000000"/>
                <w:kern w:val="0"/>
                <w:sz w:val="22"/>
                <w:szCs w:val="22"/>
                <w:lang w:bidi="ar"/>
              </w:rPr>
              <w:t>野bs001×Gb002</w:t>
            </w:r>
          </w:p>
        </w:tc>
        <w:tc>
          <w:tcPr>
            <w:tcW w:w="4582" w:type="dxa"/>
            <w:tcBorders>
              <w:top w:val="single" w:color="auto" w:sz="4" w:space="0"/>
              <w:left w:val="single" w:color="auto" w:sz="4" w:space="0"/>
              <w:bottom w:val="single" w:color="auto" w:sz="4" w:space="0"/>
              <w:right w:val="single" w:color="auto" w:sz="4" w:space="0"/>
            </w:tcBorders>
            <w:noWrap w:val="0"/>
            <w:vAlign w:val="bottom"/>
          </w:tcPr>
          <w:p>
            <w:pPr>
              <w:widowControl/>
              <w:jc w:val="left"/>
              <w:textAlignment w:val="bottom"/>
              <w:rPr>
                <w:rFonts w:ascii="宋体" w:hAnsi="宋体" w:cs="宋体"/>
                <w:color w:val="000000"/>
                <w:kern w:val="0"/>
                <w:sz w:val="24"/>
                <w:szCs w:val="24"/>
                <w:lang w:bidi="ar"/>
              </w:rPr>
            </w:pPr>
            <w:r>
              <w:rPr>
                <w:rFonts w:hint="eastAsia" w:ascii="宋体" w:hAnsi="宋体" w:cs="宋体"/>
                <w:color w:val="000000"/>
                <w:kern w:val="0"/>
                <w:sz w:val="22"/>
                <w:szCs w:val="22"/>
                <w:lang w:bidi="ar"/>
              </w:rPr>
              <w:t>广西绿海种业有限公司、广西壮族自治区农业科学院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exact"/>
        </w:trPr>
        <w:tc>
          <w:tcPr>
            <w:tcW w:w="5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Cs w:val="21"/>
              </w:rPr>
            </w:pPr>
            <w:r>
              <w:rPr>
                <w:rFonts w:hint="eastAsia" w:ascii="宋体" w:hAnsi="宋体" w:cs="宋体"/>
                <w:b/>
                <w:kern w:val="0"/>
                <w:szCs w:val="21"/>
              </w:rPr>
              <w:t>9</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sz w:val="24"/>
                <w:szCs w:val="24"/>
              </w:rPr>
            </w:pPr>
            <w:r>
              <w:rPr>
                <w:rFonts w:hint="eastAsia" w:ascii="宋体" w:hAnsi="宋体" w:cs="宋体"/>
                <w:color w:val="000000"/>
                <w:kern w:val="0"/>
                <w:sz w:val="22"/>
                <w:szCs w:val="22"/>
                <w:lang w:bidi="ar"/>
              </w:rPr>
              <w:t>迪珍甜118</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ST108×ST101</w:t>
            </w:r>
          </w:p>
        </w:tc>
        <w:tc>
          <w:tcPr>
            <w:tcW w:w="458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广西先迪农业科技有限公司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exact"/>
        </w:trPr>
        <w:tc>
          <w:tcPr>
            <w:tcW w:w="5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Cs w:val="21"/>
              </w:rPr>
            </w:pPr>
            <w:r>
              <w:rPr>
                <w:rFonts w:hint="eastAsia" w:ascii="宋体" w:hAnsi="宋体" w:cs="宋体"/>
                <w:b/>
                <w:kern w:val="0"/>
                <w:szCs w:val="21"/>
              </w:rPr>
              <w:t>10</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sz w:val="24"/>
                <w:szCs w:val="24"/>
              </w:rPr>
            </w:pPr>
            <w:r>
              <w:rPr>
                <w:rFonts w:hint="eastAsia" w:ascii="宋体" w:hAnsi="宋体" w:cs="宋体"/>
                <w:color w:val="000000"/>
                <w:kern w:val="0"/>
                <w:sz w:val="22"/>
                <w:szCs w:val="22"/>
                <w:lang w:bidi="ar"/>
              </w:rPr>
              <w:t xml:space="preserve">锦甜1号 </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 xml:space="preserve">XT60×BS6 </w:t>
            </w:r>
          </w:p>
        </w:tc>
        <w:tc>
          <w:tcPr>
            <w:tcW w:w="458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 xml:space="preserve">浙江天舒农业发展有限公司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exact"/>
        </w:trPr>
        <w:tc>
          <w:tcPr>
            <w:tcW w:w="5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11</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sz w:val="24"/>
                <w:szCs w:val="24"/>
              </w:rPr>
            </w:pPr>
            <w:r>
              <w:rPr>
                <w:rFonts w:hint="eastAsia" w:ascii="宋体" w:hAnsi="宋体" w:cs="宋体"/>
                <w:color w:val="000000"/>
                <w:kern w:val="0"/>
                <w:sz w:val="22"/>
                <w:szCs w:val="22"/>
                <w:lang w:bidi="ar"/>
              </w:rPr>
              <w:t>先蜜甜卡波</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G9089× 153</w:t>
            </w:r>
          </w:p>
        </w:tc>
        <w:tc>
          <w:tcPr>
            <w:tcW w:w="458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先正达种苗（北京）有限公司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exact"/>
        </w:trPr>
        <w:tc>
          <w:tcPr>
            <w:tcW w:w="5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Cs w:val="21"/>
              </w:rPr>
            </w:pPr>
            <w:r>
              <w:rPr>
                <w:rFonts w:hint="eastAsia" w:ascii="宋体" w:hAnsi="宋体" w:cs="宋体"/>
                <w:b/>
                <w:kern w:val="0"/>
                <w:szCs w:val="21"/>
              </w:rPr>
              <w:t>12</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sz w:val="24"/>
                <w:szCs w:val="24"/>
              </w:rPr>
            </w:pPr>
            <w:r>
              <w:rPr>
                <w:rFonts w:hint="eastAsia" w:ascii="宋体" w:hAnsi="宋体" w:cs="宋体"/>
                <w:color w:val="000000"/>
                <w:kern w:val="0"/>
                <w:sz w:val="22"/>
                <w:szCs w:val="22"/>
                <w:lang w:bidi="ar"/>
              </w:rPr>
              <w:t>先蜜甜681</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G2108× 153</w:t>
            </w:r>
          </w:p>
        </w:tc>
        <w:tc>
          <w:tcPr>
            <w:tcW w:w="458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先正达种苗（北京）有限公司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exact"/>
        </w:trPr>
        <w:tc>
          <w:tcPr>
            <w:tcW w:w="5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Cs w:val="21"/>
              </w:rPr>
            </w:pPr>
            <w:r>
              <w:rPr>
                <w:rFonts w:hint="eastAsia" w:ascii="宋体" w:hAnsi="宋体" w:cs="宋体"/>
                <w:b/>
                <w:kern w:val="0"/>
                <w:szCs w:val="21"/>
              </w:rPr>
              <w:t>13</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color w:val="000000"/>
                <w:sz w:val="22"/>
                <w:szCs w:val="22"/>
              </w:rPr>
            </w:pPr>
            <w:r>
              <w:rPr>
                <w:rFonts w:hint="eastAsia" w:ascii="宋体" w:hAnsi="宋体" w:cs="宋体"/>
                <w:color w:val="000000"/>
                <w:kern w:val="0"/>
                <w:sz w:val="22"/>
                <w:szCs w:val="22"/>
                <w:lang w:bidi="ar"/>
              </w:rPr>
              <w:t>黑娃21</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SxglsBT17×sxglsHT3</w:t>
            </w:r>
          </w:p>
        </w:tc>
        <w:tc>
          <w:tcPr>
            <w:tcW w:w="458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山西农娃娃种业有限公司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exact"/>
        </w:trPr>
        <w:tc>
          <w:tcPr>
            <w:tcW w:w="5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Cs w:val="21"/>
              </w:rPr>
            </w:pPr>
            <w:r>
              <w:rPr>
                <w:rFonts w:hint="eastAsia" w:ascii="宋体" w:hAnsi="宋体" w:cs="宋体"/>
                <w:b/>
                <w:kern w:val="0"/>
                <w:szCs w:val="21"/>
              </w:rPr>
              <w:t>14</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color w:val="000000"/>
                <w:sz w:val="22"/>
                <w:szCs w:val="22"/>
              </w:rPr>
            </w:pPr>
            <w:r>
              <w:rPr>
                <w:rFonts w:hint="eastAsia" w:ascii="宋体" w:hAnsi="宋体" w:cs="宋体"/>
                <w:color w:val="000000"/>
                <w:kern w:val="0"/>
                <w:sz w:val="22"/>
                <w:szCs w:val="22"/>
                <w:lang w:bidi="ar"/>
              </w:rPr>
              <w:t>亿绿甜23号</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YT166×YT193</w:t>
            </w:r>
          </w:p>
        </w:tc>
        <w:tc>
          <w:tcPr>
            <w:tcW w:w="458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广西亿绿贸易发展有限公司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exact"/>
        </w:trPr>
        <w:tc>
          <w:tcPr>
            <w:tcW w:w="5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Cs w:val="21"/>
              </w:rPr>
            </w:pPr>
            <w:r>
              <w:rPr>
                <w:rFonts w:hint="eastAsia" w:ascii="宋体" w:hAnsi="宋体" w:cs="宋体"/>
                <w:b/>
                <w:kern w:val="0"/>
                <w:szCs w:val="21"/>
              </w:rPr>
              <w:t>15</w:t>
            </w:r>
          </w:p>
        </w:tc>
        <w:tc>
          <w:tcPr>
            <w:tcW w:w="1370"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color w:val="000000"/>
                <w:sz w:val="22"/>
                <w:szCs w:val="22"/>
              </w:rPr>
            </w:pPr>
            <w:r>
              <w:rPr>
                <w:rFonts w:hint="eastAsia" w:ascii="宋体" w:hAnsi="宋体" w:cs="宋体"/>
                <w:color w:val="000000"/>
                <w:kern w:val="0"/>
                <w:sz w:val="22"/>
                <w:szCs w:val="22"/>
                <w:lang w:bidi="ar"/>
              </w:rPr>
              <w:t>润甜1005</w:t>
            </w:r>
          </w:p>
        </w:tc>
        <w:tc>
          <w:tcPr>
            <w:tcW w:w="2155" w:type="dxa"/>
            <w:tcBorders>
              <w:top w:val="single" w:color="auto" w:sz="4" w:space="0"/>
              <w:left w:val="single" w:color="auto" w:sz="4" w:space="0"/>
              <w:bottom w:val="single" w:color="auto" w:sz="4" w:space="0"/>
              <w:right w:val="single" w:color="auto" w:sz="4" w:space="0"/>
            </w:tcBorders>
            <w:noWrap w:val="0"/>
            <w:vAlign w:val="bottom"/>
          </w:tcPr>
          <w:p>
            <w:pPr>
              <w:widowControl/>
              <w:jc w:val="left"/>
              <w:textAlignment w:val="bottom"/>
              <w:rPr>
                <w:rFonts w:ascii="宋体" w:hAnsi="宋体" w:cs="宋体"/>
                <w:color w:val="000000"/>
                <w:kern w:val="0"/>
                <w:sz w:val="24"/>
                <w:szCs w:val="24"/>
                <w:lang w:bidi="ar"/>
              </w:rPr>
            </w:pPr>
            <w:r>
              <w:rPr>
                <w:rFonts w:hint="eastAsia" w:ascii="宋体" w:hAnsi="宋体" w:cs="宋体"/>
                <w:color w:val="000000"/>
                <w:kern w:val="0"/>
                <w:sz w:val="22"/>
                <w:szCs w:val="22"/>
                <w:lang w:bidi="ar"/>
              </w:rPr>
              <w:t>库自10×蜜泰05</w:t>
            </w:r>
          </w:p>
        </w:tc>
        <w:tc>
          <w:tcPr>
            <w:tcW w:w="4582" w:type="dxa"/>
            <w:tcBorders>
              <w:top w:val="single" w:color="auto" w:sz="4" w:space="0"/>
              <w:left w:val="single" w:color="auto" w:sz="4" w:space="0"/>
              <w:bottom w:val="single" w:color="auto" w:sz="4" w:space="0"/>
              <w:right w:val="single" w:color="auto" w:sz="4" w:space="0"/>
            </w:tcBorders>
            <w:noWrap w:val="0"/>
            <w:vAlign w:val="bottom"/>
          </w:tcPr>
          <w:p>
            <w:pPr>
              <w:widowControl/>
              <w:jc w:val="left"/>
              <w:textAlignment w:val="bottom"/>
              <w:rPr>
                <w:rFonts w:ascii="宋体" w:hAnsi="宋体" w:cs="宋体"/>
                <w:color w:val="000000"/>
                <w:kern w:val="0"/>
                <w:sz w:val="24"/>
                <w:szCs w:val="24"/>
                <w:lang w:bidi="ar"/>
              </w:rPr>
            </w:pPr>
            <w:r>
              <w:rPr>
                <w:rFonts w:hint="eastAsia" w:ascii="宋体" w:hAnsi="宋体" w:cs="宋体"/>
                <w:color w:val="000000"/>
                <w:kern w:val="0"/>
                <w:sz w:val="22"/>
                <w:szCs w:val="22"/>
                <w:lang w:bidi="ar"/>
              </w:rPr>
              <w:t>广西先恒科技有限公司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trPr>
        <w:tc>
          <w:tcPr>
            <w:tcW w:w="5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16</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4"/>
                <w:szCs w:val="24"/>
              </w:rPr>
            </w:pPr>
            <w:r>
              <w:rPr>
                <w:rFonts w:hint="eastAsia" w:ascii="宋体" w:hAnsi="宋体" w:cs="宋体"/>
                <w:color w:val="000000"/>
                <w:kern w:val="0"/>
                <w:sz w:val="24"/>
                <w:szCs w:val="24"/>
                <w:lang w:bidi="ar"/>
              </w:rPr>
              <w:t>华珍（CK）</w:t>
            </w:r>
          </w:p>
        </w:tc>
        <w:tc>
          <w:tcPr>
            <w:tcW w:w="215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color w:val="000000"/>
                <w:sz w:val="24"/>
                <w:szCs w:val="24"/>
              </w:rPr>
            </w:pPr>
          </w:p>
        </w:tc>
        <w:tc>
          <w:tcPr>
            <w:tcW w:w="458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4"/>
                <w:szCs w:val="24"/>
              </w:rPr>
            </w:pPr>
          </w:p>
        </w:tc>
      </w:tr>
    </w:tbl>
    <w:p>
      <w:pPr>
        <w:rPr>
          <w:rFonts w:hint="eastAsia"/>
          <w:szCs w:val="21"/>
        </w:rPr>
      </w:pPr>
    </w:p>
    <w:p>
      <w:pPr>
        <w:widowControl/>
        <w:textAlignment w:val="bottom"/>
        <w:rPr>
          <w:rFonts w:hint="eastAsia" w:ascii="宋体" w:hAnsi="宋体" w:cs="宋体"/>
          <w:color w:val="000000"/>
          <w:kern w:val="0"/>
          <w:sz w:val="24"/>
          <w:szCs w:val="24"/>
          <w:lang w:bidi="ar"/>
        </w:rPr>
      </w:pPr>
    </w:p>
    <w:p>
      <w:pPr>
        <w:widowControl/>
        <w:textAlignment w:val="bottom"/>
        <w:rPr>
          <w:rFonts w:hint="eastAsia" w:ascii="宋体" w:hAnsi="宋体" w:cs="宋体"/>
          <w:color w:val="000000"/>
          <w:kern w:val="0"/>
          <w:sz w:val="24"/>
          <w:szCs w:val="24"/>
          <w:lang w:bidi="ar"/>
        </w:rPr>
      </w:pPr>
    </w:p>
    <w:p>
      <w:pPr>
        <w:widowControl/>
        <w:textAlignment w:val="bottom"/>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表</w:t>
      </w:r>
      <w:r>
        <w:rPr>
          <w:rFonts w:ascii="宋体" w:hAnsi="宋体" w:cs="宋体"/>
          <w:color w:val="000000"/>
          <w:kern w:val="0"/>
          <w:sz w:val="24"/>
          <w:szCs w:val="24"/>
          <w:lang w:bidi="ar"/>
        </w:rPr>
        <w:t xml:space="preserve">3   </w:t>
      </w:r>
      <w:r>
        <w:rPr>
          <w:rFonts w:ascii="宋体" w:hAnsi="宋体" w:cs="宋体"/>
          <w:color w:val="000000"/>
          <w:kern w:val="0"/>
          <w:sz w:val="24"/>
          <w:szCs w:val="24"/>
          <w:lang w:val="en" w:bidi="ar"/>
        </w:rPr>
        <w:t>2024</w:t>
      </w:r>
      <w:r>
        <w:rPr>
          <w:rFonts w:hint="eastAsia" w:ascii="宋体" w:hAnsi="宋体" w:cs="宋体"/>
          <w:color w:val="000000"/>
          <w:kern w:val="0"/>
          <w:sz w:val="24"/>
          <w:szCs w:val="24"/>
          <w:lang w:bidi="ar"/>
        </w:rPr>
        <w:t>年春季广西鲜食糯玉米区试参试品种及育种者</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1280"/>
        <w:gridCol w:w="2146"/>
        <w:gridCol w:w="4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exact"/>
        </w:trPr>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宋体" w:hAnsi="宋体" w:cs="宋体"/>
                <w:b/>
                <w:bCs/>
                <w:kern w:val="0"/>
                <w:sz w:val="24"/>
                <w:szCs w:val="24"/>
              </w:rPr>
            </w:pPr>
            <w:r>
              <w:rPr>
                <w:rFonts w:hint="eastAsia" w:ascii="宋体" w:hAnsi="宋体" w:cs="宋体"/>
                <w:b/>
                <w:bCs/>
                <w:kern w:val="0"/>
                <w:sz w:val="24"/>
                <w:szCs w:val="24"/>
              </w:rPr>
              <w:t>序号</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宋体" w:hAnsi="宋体" w:cs="宋体"/>
                <w:b/>
                <w:bCs/>
                <w:kern w:val="0"/>
                <w:sz w:val="24"/>
                <w:szCs w:val="24"/>
              </w:rPr>
            </w:pPr>
            <w:r>
              <w:rPr>
                <w:rFonts w:hint="eastAsia" w:ascii="宋体" w:hAnsi="宋体" w:cs="宋体"/>
                <w:b/>
                <w:bCs/>
                <w:kern w:val="0"/>
                <w:sz w:val="24"/>
                <w:szCs w:val="24"/>
              </w:rPr>
              <w:t>品种</w:t>
            </w:r>
          </w:p>
        </w:tc>
        <w:tc>
          <w:tcPr>
            <w:tcW w:w="214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exact"/>
              <w:jc w:val="center"/>
              <w:rPr>
                <w:rFonts w:hint="eastAsia" w:ascii="宋体" w:hAnsi="宋体" w:cs="宋体"/>
                <w:b/>
                <w:bCs/>
                <w:kern w:val="0"/>
                <w:sz w:val="24"/>
                <w:szCs w:val="24"/>
              </w:rPr>
            </w:pPr>
            <w:r>
              <w:rPr>
                <w:rFonts w:hint="eastAsia" w:ascii="宋体" w:hAnsi="宋体" w:cs="宋体"/>
                <w:b/>
                <w:bCs/>
                <w:kern w:val="0"/>
                <w:sz w:val="24"/>
                <w:szCs w:val="24"/>
              </w:rPr>
              <w:t>品种来源</w:t>
            </w:r>
          </w:p>
        </w:tc>
        <w:tc>
          <w:tcPr>
            <w:tcW w:w="4192"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exact"/>
              <w:jc w:val="center"/>
              <w:rPr>
                <w:rFonts w:ascii="宋体" w:hAnsi="宋体" w:cs="宋体"/>
                <w:b/>
                <w:bCs/>
                <w:kern w:val="0"/>
                <w:sz w:val="24"/>
                <w:szCs w:val="24"/>
              </w:rPr>
            </w:pPr>
            <w:r>
              <w:rPr>
                <w:rFonts w:hint="eastAsia" w:ascii="宋体" w:hAnsi="宋体" w:cs="宋体"/>
                <w:b/>
                <w:bCs/>
                <w:kern w:val="0"/>
                <w:sz w:val="24"/>
                <w:szCs w:val="24"/>
              </w:rPr>
              <w:t>育 种 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trPr>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1280"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textAlignment w:val="bottom"/>
              <w:rPr>
                <w:rFonts w:ascii="宋体" w:hAnsi="宋体" w:cs="宋体"/>
                <w:color w:val="000000"/>
                <w:sz w:val="24"/>
              </w:rPr>
            </w:pPr>
            <w:r>
              <w:rPr>
                <w:rFonts w:hint="eastAsia" w:ascii="宋体" w:hAnsi="宋体" w:cs="宋体"/>
                <w:color w:val="000000"/>
                <w:kern w:val="0"/>
                <w:sz w:val="22"/>
                <w:szCs w:val="22"/>
                <w:lang w:bidi="ar"/>
              </w:rPr>
              <w:t>桂糯253</w:t>
            </w:r>
          </w:p>
        </w:tc>
        <w:tc>
          <w:tcPr>
            <w:tcW w:w="214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GWL1603×HKN311</w:t>
            </w:r>
          </w:p>
        </w:tc>
        <w:tc>
          <w:tcPr>
            <w:tcW w:w="4192"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color w:val="000000"/>
                <w:kern w:val="0"/>
                <w:sz w:val="24"/>
                <w:szCs w:val="24"/>
                <w:lang w:bidi="ar"/>
              </w:rPr>
            </w:pPr>
            <w:r>
              <w:rPr>
                <w:rFonts w:hint="eastAsia" w:ascii="宋体" w:hAnsi="宋体" w:cs="宋体"/>
                <w:color w:val="000000"/>
                <w:kern w:val="0"/>
                <w:sz w:val="22"/>
                <w:szCs w:val="22"/>
                <w:lang w:bidi="ar"/>
              </w:rPr>
              <w:t>广西壮族自治区农业科学院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trPr>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2</w:t>
            </w:r>
          </w:p>
        </w:tc>
        <w:tc>
          <w:tcPr>
            <w:tcW w:w="1280"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textAlignment w:val="bottom"/>
              <w:rPr>
                <w:rFonts w:ascii="宋体" w:hAnsi="宋体" w:cs="宋体"/>
                <w:color w:val="000000"/>
                <w:sz w:val="24"/>
              </w:rPr>
            </w:pPr>
            <w:r>
              <w:rPr>
                <w:rFonts w:hint="eastAsia" w:ascii="宋体" w:hAnsi="宋体" w:cs="宋体"/>
                <w:color w:val="000000"/>
                <w:kern w:val="0"/>
                <w:sz w:val="22"/>
                <w:szCs w:val="22"/>
                <w:lang w:bidi="ar"/>
              </w:rPr>
              <w:t>桂糯255</w:t>
            </w:r>
          </w:p>
        </w:tc>
        <w:tc>
          <w:tcPr>
            <w:tcW w:w="214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color w:val="000000"/>
                <w:kern w:val="0"/>
                <w:sz w:val="24"/>
                <w:szCs w:val="24"/>
                <w:lang w:bidi="ar"/>
              </w:rPr>
            </w:pPr>
            <w:r>
              <w:rPr>
                <w:rFonts w:hint="eastAsia" w:ascii="宋体" w:hAnsi="宋体" w:cs="宋体"/>
                <w:color w:val="000000"/>
                <w:kern w:val="0"/>
                <w:sz w:val="20"/>
                <w:lang w:bidi="ar"/>
              </w:rPr>
              <w:t>2F6珍BC-13×GWL1605</w:t>
            </w:r>
          </w:p>
        </w:tc>
        <w:tc>
          <w:tcPr>
            <w:tcW w:w="4192"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color w:val="000000"/>
                <w:kern w:val="0"/>
                <w:sz w:val="24"/>
                <w:szCs w:val="24"/>
                <w:lang w:bidi="ar"/>
              </w:rPr>
            </w:pPr>
            <w:r>
              <w:rPr>
                <w:rFonts w:hint="eastAsia" w:ascii="宋体" w:hAnsi="宋体" w:cs="宋体"/>
                <w:color w:val="000000"/>
                <w:kern w:val="0"/>
                <w:sz w:val="22"/>
                <w:szCs w:val="22"/>
                <w:lang w:bidi="ar"/>
              </w:rPr>
              <w:t>广西壮族自治区农业科学院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trPr>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3</w:t>
            </w:r>
          </w:p>
        </w:tc>
        <w:tc>
          <w:tcPr>
            <w:tcW w:w="1280"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textAlignment w:val="bottom"/>
              <w:rPr>
                <w:rFonts w:ascii="宋体" w:hAnsi="宋体" w:cs="宋体"/>
                <w:color w:val="000000"/>
                <w:sz w:val="24"/>
              </w:rPr>
            </w:pPr>
            <w:r>
              <w:rPr>
                <w:rFonts w:hint="eastAsia" w:ascii="宋体" w:hAnsi="宋体" w:cs="宋体"/>
                <w:color w:val="000000"/>
                <w:kern w:val="0"/>
                <w:sz w:val="22"/>
                <w:szCs w:val="22"/>
                <w:lang w:bidi="ar"/>
              </w:rPr>
              <w:t>桂甜糯656</w:t>
            </w:r>
          </w:p>
        </w:tc>
        <w:tc>
          <w:tcPr>
            <w:tcW w:w="2146"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color w:val="000000"/>
                <w:kern w:val="0"/>
                <w:sz w:val="24"/>
                <w:szCs w:val="24"/>
                <w:lang w:bidi="ar"/>
              </w:rPr>
            </w:pPr>
            <w:r>
              <w:rPr>
                <w:rFonts w:hint="eastAsia" w:ascii="宋体" w:hAnsi="宋体" w:cs="宋体"/>
                <w:color w:val="000000"/>
                <w:kern w:val="0"/>
                <w:sz w:val="22"/>
                <w:szCs w:val="22"/>
                <w:lang w:bidi="ar"/>
              </w:rPr>
              <w:t>GNL383×TNL2331</w:t>
            </w:r>
          </w:p>
        </w:tc>
        <w:tc>
          <w:tcPr>
            <w:tcW w:w="4192"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color w:val="000000"/>
                <w:kern w:val="0"/>
                <w:sz w:val="24"/>
                <w:szCs w:val="24"/>
                <w:lang w:bidi="ar"/>
              </w:rPr>
            </w:pPr>
            <w:r>
              <w:rPr>
                <w:rFonts w:hint="eastAsia" w:ascii="宋体" w:hAnsi="宋体" w:cs="宋体"/>
                <w:color w:val="000000"/>
                <w:kern w:val="0"/>
                <w:sz w:val="22"/>
                <w:szCs w:val="22"/>
                <w:lang w:bidi="ar"/>
              </w:rPr>
              <w:t>广西壮族自治区农业科学院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trPr>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4</w:t>
            </w:r>
          </w:p>
        </w:tc>
        <w:tc>
          <w:tcPr>
            <w:tcW w:w="1280"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textAlignment w:val="bottom"/>
              <w:rPr>
                <w:rFonts w:ascii="宋体" w:hAnsi="宋体" w:cs="宋体"/>
                <w:color w:val="000000"/>
                <w:sz w:val="24"/>
              </w:rPr>
            </w:pPr>
            <w:r>
              <w:rPr>
                <w:rFonts w:hint="eastAsia" w:ascii="宋体" w:hAnsi="宋体" w:cs="宋体"/>
                <w:color w:val="000000"/>
                <w:kern w:val="0"/>
                <w:sz w:val="22"/>
                <w:szCs w:val="22"/>
                <w:lang w:bidi="ar"/>
              </w:rPr>
              <w:t>桂糯658</w:t>
            </w:r>
          </w:p>
        </w:tc>
        <w:tc>
          <w:tcPr>
            <w:tcW w:w="2146"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color w:val="000000"/>
                <w:kern w:val="0"/>
                <w:sz w:val="24"/>
                <w:szCs w:val="24"/>
                <w:lang w:bidi="ar"/>
              </w:rPr>
            </w:pPr>
            <w:r>
              <w:rPr>
                <w:rFonts w:hint="eastAsia" w:ascii="宋体" w:hAnsi="宋体" w:cs="宋体"/>
                <w:color w:val="000000"/>
                <w:kern w:val="0"/>
                <w:sz w:val="22"/>
                <w:szCs w:val="22"/>
                <w:lang w:bidi="ar"/>
              </w:rPr>
              <w:t>双莫糯PR212×GNL162</w:t>
            </w:r>
          </w:p>
        </w:tc>
        <w:tc>
          <w:tcPr>
            <w:tcW w:w="4192"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color w:val="000000"/>
                <w:kern w:val="0"/>
                <w:sz w:val="24"/>
                <w:szCs w:val="24"/>
                <w:lang w:bidi="ar"/>
              </w:rPr>
            </w:pPr>
            <w:r>
              <w:rPr>
                <w:rFonts w:hint="eastAsia" w:ascii="宋体" w:hAnsi="宋体" w:cs="宋体"/>
                <w:color w:val="000000"/>
                <w:kern w:val="0"/>
                <w:sz w:val="22"/>
                <w:szCs w:val="22"/>
                <w:lang w:bidi="ar"/>
              </w:rPr>
              <w:t>广西壮族自治区农业科学院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trPr>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5</w:t>
            </w:r>
          </w:p>
        </w:tc>
        <w:tc>
          <w:tcPr>
            <w:tcW w:w="1280"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textAlignment w:val="bottom"/>
              <w:rPr>
                <w:rFonts w:ascii="宋体" w:hAnsi="宋体" w:cs="宋体"/>
                <w:color w:val="000000"/>
                <w:sz w:val="24"/>
              </w:rPr>
            </w:pPr>
            <w:r>
              <w:rPr>
                <w:rFonts w:hint="eastAsia" w:ascii="宋体" w:hAnsi="宋体" w:cs="宋体"/>
                <w:color w:val="000000"/>
                <w:kern w:val="0"/>
                <w:sz w:val="22"/>
                <w:szCs w:val="22"/>
                <w:lang w:bidi="ar"/>
              </w:rPr>
              <w:t>桂糯963</w:t>
            </w:r>
          </w:p>
        </w:tc>
        <w:tc>
          <w:tcPr>
            <w:tcW w:w="2146"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color w:val="000000"/>
                <w:kern w:val="0"/>
                <w:sz w:val="24"/>
                <w:szCs w:val="24"/>
                <w:lang w:bidi="ar"/>
              </w:rPr>
            </w:pPr>
            <w:r>
              <w:rPr>
                <w:rFonts w:hint="eastAsia" w:ascii="宋体" w:hAnsi="宋体" w:cs="宋体"/>
                <w:color w:val="000000"/>
                <w:kern w:val="0"/>
                <w:sz w:val="22"/>
                <w:szCs w:val="22"/>
                <w:lang w:bidi="ar"/>
              </w:rPr>
              <w:t>N231010×N231021</w:t>
            </w:r>
          </w:p>
        </w:tc>
        <w:tc>
          <w:tcPr>
            <w:tcW w:w="4192"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color w:val="000000"/>
                <w:kern w:val="0"/>
                <w:sz w:val="24"/>
                <w:szCs w:val="24"/>
                <w:lang w:bidi="ar"/>
              </w:rPr>
            </w:pPr>
            <w:r>
              <w:rPr>
                <w:rFonts w:hint="eastAsia" w:ascii="宋体" w:hAnsi="宋体" w:cs="宋体"/>
                <w:color w:val="000000"/>
                <w:kern w:val="0"/>
                <w:sz w:val="22"/>
                <w:szCs w:val="22"/>
                <w:lang w:bidi="ar"/>
              </w:rPr>
              <w:t>广西壮族自治区农业科学院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trPr>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6</w:t>
            </w:r>
          </w:p>
        </w:tc>
        <w:tc>
          <w:tcPr>
            <w:tcW w:w="1280"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textAlignment w:val="bottom"/>
              <w:rPr>
                <w:rFonts w:ascii="宋体" w:hAnsi="宋体" w:cs="宋体"/>
                <w:color w:val="000000"/>
                <w:sz w:val="24"/>
              </w:rPr>
            </w:pPr>
            <w:r>
              <w:rPr>
                <w:rFonts w:hint="eastAsia" w:ascii="宋体" w:hAnsi="宋体" w:cs="宋体"/>
                <w:color w:val="000000"/>
                <w:kern w:val="0"/>
                <w:sz w:val="22"/>
                <w:szCs w:val="22"/>
                <w:lang w:bidi="ar"/>
              </w:rPr>
              <w:t>桂糯962</w:t>
            </w:r>
          </w:p>
        </w:tc>
        <w:tc>
          <w:tcPr>
            <w:tcW w:w="2146"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color w:val="000000"/>
                <w:kern w:val="0"/>
                <w:sz w:val="24"/>
                <w:szCs w:val="24"/>
                <w:lang w:bidi="ar"/>
              </w:rPr>
            </w:pPr>
            <w:r>
              <w:rPr>
                <w:rFonts w:hint="eastAsia" w:ascii="宋体" w:hAnsi="宋体" w:cs="宋体"/>
                <w:color w:val="000000"/>
                <w:kern w:val="0"/>
                <w:sz w:val="22"/>
                <w:szCs w:val="22"/>
                <w:lang w:bidi="ar"/>
              </w:rPr>
              <w:t>N231002×N231012</w:t>
            </w:r>
          </w:p>
        </w:tc>
        <w:tc>
          <w:tcPr>
            <w:tcW w:w="4192"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color w:val="000000"/>
                <w:kern w:val="0"/>
                <w:sz w:val="24"/>
                <w:szCs w:val="24"/>
                <w:lang w:bidi="ar"/>
              </w:rPr>
            </w:pPr>
            <w:r>
              <w:rPr>
                <w:rFonts w:hint="eastAsia" w:ascii="宋体" w:hAnsi="宋体" w:cs="宋体"/>
                <w:color w:val="000000"/>
                <w:kern w:val="0"/>
                <w:sz w:val="22"/>
                <w:szCs w:val="22"/>
                <w:lang w:bidi="ar"/>
              </w:rPr>
              <w:t>广西壮族自治区农业科学院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trPr>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7</w:t>
            </w:r>
          </w:p>
        </w:tc>
        <w:tc>
          <w:tcPr>
            <w:tcW w:w="1280"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textAlignment w:val="bottom"/>
              <w:rPr>
                <w:rFonts w:ascii="宋体" w:hAnsi="宋体" w:cs="宋体"/>
                <w:color w:val="000000"/>
                <w:sz w:val="24"/>
              </w:rPr>
            </w:pPr>
            <w:r>
              <w:rPr>
                <w:rFonts w:hint="eastAsia" w:ascii="宋体" w:hAnsi="宋体" w:cs="宋体"/>
                <w:color w:val="000000"/>
                <w:kern w:val="0"/>
                <w:sz w:val="22"/>
                <w:szCs w:val="22"/>
                <w:lang w:bidi="ar"/>
              </w:rPr>
              <w:t>桂糯961</w:t>
            </w:r>
          </w:p>
        </w:tc>
        <w:tc>
          <w:tcPr>
            <w:tcW w:w="2146"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color w:val="000000"/>
                <w:kern w:val="0"/>
                <w:sz w:val="24"/>
                <w:szCs w:val="24"/>
                <w:lang w:bidi="ar"/>
              </w:rPr>
            </w:pPr>
            <w:r>
              <w:rPr>
                <w:rFonts w:hint="eastAsia" w:ascii="宋体" w:hAnsi="宋体" w:cs="宋体"/>
                <w:color w:val="000000"/>
                <w:kern w:val="0"/>
                <w:sz w:val="22"/>
                <w:szCs w:val="22"/>
                <w:lang w:bidi="ar"/>
              </w:rPr>
              <w:t>NF211012×NF7</w:t>
            </w:r>
          </w:p>
        </w:tc>
        <w:tc>
          <w:tcPr>
            <w:tcW w:w="4192"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color w:val="000000"/>
                <w:kern w:val="0"/>
                <w:sz w:val="24"/>
                <w:szCs w:val="24"/>
                <w:lang w:bidi="ar"/>
              </w:rPr>
            </w:pPr>
            <w:r>
              <w:rPr>
                <w:rFonts w:hint="eastAsia" w:ascii="宋体" w:hAnsi="宋体" w:cs="宋体"/>
                <w:color w:val="000000"/>
                <w:kern w:val="0"/>
                <w:sz w:val="22"/>
                <w:szCs w:val="22"/>
                <w:lang w:bidi="ar"/>
              </w:rPr>
              <w:t>广西壮族自治区农业科学院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trPr>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8</w:t>
            </w:r>
          </w:p>
        </w:tc>
        <w:tc>
          <w:tcPr>
            <w:tcW w:w="1280"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textAlignment w:val="bottom"/>
              <w:rPr>
                <w:rFonts w:ascii="宋体" w:hAnsi="宋体" w:cs="宋体"/>
                <w:color w:val="000000"/>
                <w:sz w:val="24"/>
              </w:rPr>
            </w:pPr>
            <w:r>
              <w:rPr>
                <w:rFonts w:hint="eastAsia" w:ascii="宋体" w:hAnsi="宋体" w:cs="宋体"/>
                <w:color w:val="000000"/>
                <w:kern w:val="0"/>
                <w:sz w:val="22"/>
                <w:szCs w:val="22"/>
                <w:lang w:bidi="ar"/>
              </w:rPr>
              <w:t xml:space="preserve">桂甜糯5001 </w:t>
            </w:r>
          </w:p>
        </w:tc>
        <w:tc>
          <w:tcPr>
            <w:tcW w:w="2146"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color w:val="000000"/>
                <w:kern w:val="0"/>
                <w:sz w:val="24"/>
                <w:szCs w:val="24"/>
                <w:lang w:bidi="ar"/>
              </w:rPr>
            </w:pPr>
            <w:r>
              <w:rPr>
                <w:rFonts w:hint="eastAsia" w:ascii="宋体" w:hAnsi="宋体" w:cs="宋体"/>
                <w:color w:val="000000"/>
                <w:kern w:val="0"/>
                <w:sz w:val="22"/>
                <w:szCs w:val="22"/>
                <w:lang w:bidi="ar"/>
              </w:rPr>
              <w:t xml:space="preserve">NAH8282×WT1791 </w:t>
            </w:r>
          </w:p>
        </w:tc>
        <w:tc>
          <w:tcPr>
            <w:tcW w:w="4192"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color w:val="000000"/>
                <w:kern w:val="0"/>
                <w:sz w:val="24"/>
                <w:szCs w:val="24"/>
                <w:lang w:bidi="ar"/>
              </w:rPr>
            </w:pPr>
            <w:r>
              <w:rPr>
                <w:rFonts w:hint="eastAsia" w:ascii="宋体" w:hAnsi="宋体" w:cs="宋体"/>
                <w:color w:val="000000"/>
                <w:kern w:val="0"/>
                <w:sz w:val="22"/>
                <w:szCs w:val="22"/>
                <w:lang w:bidi="ar"/>
              </w:rPr>
              <w:t>广西壮族自治区农业科学院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trPr>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9</w:t>
            </w:r>
          </w:p>
        </w:tc>
        <w:tc>
          <w:tcPr>
            <w:tcW w:w="1280"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textAlignment w:val="bottom"/>
              <w:rPr>
                <w:rFonts w:ascii="宋体" w:hAnsi="宋体" w:cs="宋体"/>
                <w:color w:val="000000"/>
                <w:sz w:val="24"/>
              </w:rPr>
            </w:pPr>
            <w:r>
              <w:rPr>
                <w:rFonts w:hint="eastAsia" w:ascii="宋体" w:hAnsi="宋体" w:cs="宋体"/>
                <w:color w:val="000000"/>
                <w:kern w:val="0"/>
                <w:sz w:val="22"/>
                <w:szCs w:val="22"/>
                <w:lang w:bidi="ar"/>
              </w:rPr>
              <w:t>桂花糯5002</w:t>
            </w:r>
          </w:p>
        </w:tc>
        <w:tc>
          <w:tcPr>
            <w:tcW w:w="2146"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color w:val="000000"/>
                <w:kern w:val="0"/>
                <w:sz w:val="20"/>
                <w:lang w:bidi="ar"/>
              </w:rPr>
            </w:pPr>
            <w:r>
              <w:rPr>
                <w:rFonts w:hint="eastAsia" w:ascii="宋体" w:hAnsi="宋体" w:cs="宋体"/>
                <w:color w:val="000000"/>
                <w:kern w:val="0"/>
                <w:sz w:val="20"/>
                <w:lang w:bidi="ar"/>
              </w:rPr>
              <w:t>NATN22261×NBHN12211</w:t>
            </w:r>
          </w:p>
        </w:tc>
        <w:tc>
          <w:tcPr>
            <w:tcW w:w="4192"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color w:val="000000"/>
                <w:kern w:val="0"/>
                <w:sz w:val="24"/>
                <w:szCs w:val="24"/>
                <w:lang w:bidi="ar"/>
              </w:rPr>
            </w:pPr>
            <w:r>
              <w:rPr>
                <w:rFonts w:hint="eastAsia" w:ascii="宋体" w:hAnsi="宋体" w:cs="宋体"/>
                <w:color w:val="000000"/>
                <w:kern w:val="0"/>
                <w:sz w:val="22"/>
                <w:szCs w:val="22"/>
                <w:lang w:bidi="ar"/>
              </w:rPr>
              <w:t>广西壮族自治区农业科学院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trPr>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10</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ascii="宋体" w:hAnsi="宋体" w:cs="宋体"/>
                <w:color w:val="000000"/>
                <w:sz w:val="24"/>
              </w:rPr>
            </w:pPr>
            <w:r>
              <w:rPr>
                <w:rFonts w:hint="eastAsia" w:ascii="宋体" w:hAnsi="宋体" w:cs="宋体"/>
                <w:color w:val="000000"/>
                <w:kern w:val="0"/>
                <w:sz w:val="22"/>
                <w:szCs w:val="22"/>
                <w:lang w:bidi="ar"/>
              </w:rPr>
              <w:t>桂糯5003</w:t>
            </w:r>
          </w:p>
        </w:tc>
        <w:tc>
          <w:tcPr>
            <w:tcW w:w="214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NA6901×NBJY913</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广西壮族自治区农业科学院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trPr>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11</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ascii="宋体" w:hAnsi="宋体" w:cs="宋体"/>
                <w:color w:val="000000"/>
                <w:sz w:val="24"/>
              </w:rPr>
            </w:pPr>
            <w:r>
              <w:rPr>
                <w:rFonts w:hint="eastAsia" w:ascii="宋体" w:hAnsi="宋体" w:cs="宋体"/>
                <w:color w:val="000000"/>
                <w:kern w:val="0"/>
                <w:sz w:val="22"/>
                <w:szCs w:val="22"/>
                <w:lang w:bidi="ar"/>
              </w:rPr>
              <w:t xml:space="preserve">桂甜糯139 </w:t>
            </w:r>
          </w:p>
        </w:tc>
        <w:tc>
          <w:tcPr>
            <w:tcW w:w="214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GSL285×GNL183</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广西壮族自治区农业科学院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trPr>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12</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ascii="宋体" w:hAnsi="宋体" w:cs="宋体"/>
                <w:color w:val="000000"/>
                <w:sz w:val="24"/>
              </w:rPr>
            </w:pPr>
            <w:r>
              <w:rPr>
                <w:rFonts w:hint="eastAsia" w:ascii="宋体" w:hAnsi="宋体" w:cs="宋体"/>
                <w:color w:val="000000"/>
                <w:kern w:val="0"/>
                <w:sz w:val="22"/>
                <w:szCs w:val="22"/>
                <w:lang w:bidi="ar"/>
              </w:rPr>
              <w:t xml:space="preserve">桂甜糯148 </w:t>
            </w:r>
          </w:p>
        </w:tc>
        <w:tc>
          <w:tcPr>
            <w:tcW w:w="214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GNL183×GSL335</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广西壮族自治区农业科学院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trPr>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13</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ascii="宋体" w:hAnsi="宋体" w:cs="宋体"/>
                <w:color w:val="000000"/>
                <w:sz w:val="24"/>
              </w:rPr>
            </w:pPr>
            <w:r>
              <w:rPr>
                <w:rFonts w:hint="eastAsia" w:ascii="宋体" w:hAnsi="宋体" w:cs="宋体"/>
                <w:color w:val="000000"/>
                <w:kern w:val="0"/>
                <w:sz w:val="22"/>
                <w:szCs w:val="22"/>
                <w:lang w:bidi="ar"/>
              </w:rPr>
              <w:t>桂农玉糯6号</w:t>
            </w:r>
          </w:p>
        </w:tc>
        <w:tc>
          <w:tcPr>
            <w:tcW w:w="2146"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color w:val="000000"/>
                <w:kern w:val="0"/>
                <w:sz w:val="24"/>
                <w:szCs w:val="24"/>
                <w:lang w:bidi="ar"/>
              </w:rPr>
            </w:pPr>
            <w:r>
              <w:rPr>
                <w:rFonts w:hint="eastAsia" w:ascii="宋体" w:hAnsi="宋体" w:cs="宋体"/>
                <w:color w:val="000000"/>
                <w:kern w:val="0"/>
                <w:sz w:val="22"/>
                <w:szCs w:val="22"/>
                <w:lang w:bidi="ar"/>
              </w:rPr>
              <w:t>NW525×双56</w:t>
            </w:r>
          </w:p>
        </w:tc>
        <w:tc>
          <w:tcPr>
            <w:tcW w:w="4192"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color w:val="000000"/>
                <w:kern w:val="0"/>
                <w:sz w:val="24"/>
                <w:szCs w:val="24"/>
                <w:lang w:bidi="ar"/>
              </w:rPr>
            </w:pPr>
            <w:r>
              <w:rPr>
                <w:rFonts w:hint="eastAsia" w:ascii="宋体" w:hAnsi="宋体" w:cs="宋体"/>
                <w:color w:val="000000"/>
                <w:kern w:val="0"/>
                <w:sz w:val="22"/>
                <w:szCs w:val="22"/>
                <w:lang w:bidi="ar"/>
              </w:rPr>
              <w:t>广西农业职业技术大学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trPr>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14</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ascii="宋体" w:hAnsi="宋体" w:cs="宋体"/>
                <w:color w:val="000000"/>
                <w:sz w:val="24"/>
              </w:rPr>
            </w:pPr>
            <w:r>
              <w:rPr>
                <w:rFonts w:hint="eastAsia" w:ascii="宋体" w:hAnsi="宋体" w:cs="宋体"/>
                <w:color w:val="000000"/>
                <w:kern w:val="0"/>
                <w:sz w:val="22"/>
                <w:szCs w:val="22"/>
                <w:lang w:bidi="ar"/>
              </w:rPr>
              <w:t>天成紫267</w:t>
            </w:r>
          </w:p>
        </w:tc>
        <w:tc>
          <w:tcPr>
            <w:tcW w:w="2146"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color w:val="000000"/>
                <w:kern w:val="0"/>
                <w:sz w:val="24"/>
                <w:szCs w:val="24"/>
                <w:lang w:bidi="ar"/>
              </w:rPr>
            </w:pPr>
            <w:r>
              <w:rPr>
                <w:rFonts w:hint="eastAsia" w:ascii="宋体" w:hAnsi="宋体" w:cs="宋体"/>
                <w:color w:val="000000"/>
                <w:kern w:val="0"/>
                <w:sz w:val="22"/>
                <w:szCs w:val="22"/>
                <w:lang w:bidi="ar"/>
              </w:rPr>
              <w:t>金50×紫2358</w:t>
            </w:r>
          </w:p>
        </w:tc>
        <w:tc>
          <w:tcPr>
            <w:tcW w:w="4192"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color w:val="000000"/>
                <w:kern w:val="0"/>
                <w:sz w:val="24"/>
                <w:szCs w:val="24"/>
                <w:lang w:bidi="ar"/>
              </w:rPr>
            </w:pPr>
            <w:r>
              <w:rPr>
                <w:rFonts w:hint="eastAsia" w:ascii="宋体" w:hAnsi="宋体" w:cs="宋体"/>
                <w:color w:val="000000"/>
                <w:kern w:val="0"/>
                <w:sz w:val="22"/>
                <w:szCs w:val="22"/>
                <w:lang w:bidi="ar"/>
              </w:rPr>
              <w:t>广西农业职业技术大学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trPr>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15</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ascii="宋体" w:hAnsi="宋体" w:cs="宋体"/>
                <w:color w:val="000000"/>
                <w:sz w:val="24"/>
              </w:rPr>
            </w:pPr>
            <w:r>
              <w:rPr>
                <w:rFonts w:hint="eastAsia" w:ascii="宋体" w:hAnsi="宋体" w:cs="宋体"/>
                <w:color w:val="000000"/>
                <w:kern w:val="0"/>
                <w:sz w:val="22"/>
                <w:szCs w:val="22"/>
                <w:lang w:bidi="ar"/>
              </w:rPr>
              <w:t>河黑甜糯633</w:t>
            </w:r>
          </w:p>
        </w:tc>
        <w:tc>
          <w:tcPr>
            <w:tcW w:w="2146"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color w:val="000000"/>
                <w:kern w:val="0"/>
                <w:sz w:val="24"/>
                <w:szCs w:val="24"/>
                <w:lang w:bidi="ar"/>
              </w:rPr>
            </w:pPr>
            <w:r>
              <w:rPr>
                <w:rFonts w:hint="eastAsia" w:ascii="宋体" w:hAnsi="宋体" w:cs="宋体"/>
                <w:color w:val="000000"/>
                <w:kern w:val="0"/>
                <w:sz w:val="22"/>
                <w:szCs w:val="22"/>
                <w:lang w:bidi="ar"/>
              </w:rPr>
              <w:t>HN609×HTN512</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color w:val="000000"/>
                <w:kern w:val="0"/>
                <w:sz w:val="20"/>
                <w:lang w:bidi="ar"/>
              </w:rPr>
            </w:pPr>
            <w:r>
              <w:rPr>
                <w:rFonts w:hint="eastAsia" w:ascii="宋体" w:hAnsi="宋体" w:cs="宋体"/>
                <w:color w:val="000000"/>
                <w:kern w:val="0"/>
                <w:sz w:val="20"/>
                <w:lang w:bidi="ar"/>
              </w:rPr>
              <w:t>河池市农业科学研究所、广西农业科学院河池分院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trPr>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16</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ascii="宋体" w:hAnsi="宋体" w:cs="宋体"/>
                <w:bCs/>
                <w:color w:val="000000"/>
                <w:sz w:val="24"/>
              </w:rPr>
            </w:pPr>
            <w:r>
              <w:rPr>
                <w:rFonts w:hint="eastAsia" w:ascii="宋体" w:hAnsi="宋体" w:cs="宋体"/>
                <w:color w:val="000000"/>
                <w:kern w:val="0"/>
                <w:sz w:val="22"/>
                <w:szCs w:val="22"/>
                <w:lang w:bidi="ar"/>
              </w:rPr>
              <w:t>河甜糯682</w:t>
            </w:r>
          </w:p>
        </w:tc>
        <w:tc>
          <w:tcPr>
            <w:tcW w:w="214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HN212×HTN509</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color w:val="000000"/>
                <w:kern w:val="0"/>
                <w:sz w:val="20"/>
                <w:lang w:bidi="ar"/>
              </w:rPr>
            </w:pPr>
            <w:r>
              <w:rPr>
                <w:rFonts w:hint="eastAsia" w:ascii="宋体" w:hAnsi="宋体" w:cs="宋体"/>
                <w:color w:val="000000"/>
                <w:kern w:val="0"/>
                <w:sz w:val="20"/>
                <w:lang w:bidi="ar"/>
              </w:rPr>
              <w:t>河池市农业科学研究所、广西农业科学院河池分院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trPr>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17</w:t>
            </w:r>
          </w:p>
        </w:tc>
        <w:tc>
          <w:tcPr>
            <w:tcW w:w="1280"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textAlignment w:val="bottom"/>
              <w:rPr>
                <w:rFonts w:ascii="宋体" w:hAnsi="宋体" w:cs="宋体"/>
                <w:color w:val="000000"/>
                <w:sz w:val="24"/>
              </w:rPr>
            </w:pPr>
            <w:r>
              <w:rPr>
                <w:rFonts w:hint="eastAsia" w:ascii="宋体" w:hAnsi="宋体" w:cs="宋体"/>
                <w:color w:val="000000"/>
                <w:kern w:val="0"/>
                <w:sz w:val="22"/>
                <w:szCs w:val="22"/>
                <w:lang w:bidi="ar"/>
              </w:rPr>
              <w:t>柳甜糯238</w:t>
            </w:r>
          </w:p>
        </w:tc>
        <w:tc>
          <w:tcPr>
            <w:tcW w:w="2146"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color w:val="000000"/>
                <w:kern w:val="0"/>
                <w:sz w:val="24"/>
                <w:szCs w:val="24"/>
                <w:lang w:bidi="ar"/>
              </w:rPr>
            </w:pPr>
            <w:r>
              <w:rPr>
                <w:rFonts w:hint="eastAsia" w:ascii="宋体" w:hAnsi="宋体" w:cs="宋体"/>
                <w:color w:val="000000"/>
                <w:kern w:val="0"/>
                <w:sz w:val="22"/>
                <w:szCs w:val="22"/>
                <w:lang w:bidi="ar"/>
              </w:rPr>
              <w:t>LN2393×LTN2017</w:t>
            </w:r>
          </w:p>
        </w:tc>
        <w:tc>
          <w:tcPr>
            <w:tcW w:w="4192"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color w:val="000000"/>
                <w:kern w:val="0"/>
                <w:sz w:val="20"/>
                <w:lang w:bidi="ar"/>
              </w:rPr>
            </w:pPr>
            <w:r>
              <w:rPr>
                <w:rFonts w:hint="eastAsia" w:ascii="宋体" w:hAnsi="宋体" w:cs="宋体"/>
                <w:color w:val="000000"/>
                <w:kern w:val="0"/>
                <w:sz w:val="20"/>
                <w:lang w:bidi="ar"/>
              </w:rPr>
              <w:t xml:space="preserve">柳州市农业科学研究中心、广西农科院柳州分院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trPr>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18</w:t>
            </w:r>
          </w:p>
        </w:tc>
        <w:tc>
          <w:tcPr>
            <w:tcW w:w="1280"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textAlignment w:val="bottom"/>
              <w:rPr>
                <w:rFonts w:ascii="宋体" w:hAnsi="宋体" w:cs="宋体"/>
                <w:color w:val="000000"/>
                <w:sz w:val="24"/>
              </w:rPr>
            </w:pPr>
            <w:r>
              <w:rPr>
                <w:rFonts w:hint="eastAsia" w:ascii="宋体" w:hAnsi="宋体" w:cs="宋体"/>
                <w:color w:val="000000"/>
                <w:kern w:val="0"/>
                <w:sz w:val="22"/>
                <w:szCs w:val="22"/>
                <w:lang w:bidi="ar"/>
              </w:rPr>
              <w:t>柳糯232</w:t>
            </w:r>
          </w:p>
        </w:tc>
        <w:tc>
          <w:tcPr>
            <w:tcW w:w="2146"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color w:val="000000"/>
                <w:kern w:val="0"/>
                <w:sz w:val="24"/>
                <w:szCs w:val="24"/>
                <w:lang w:bidi="ar"/>
              </w:rPr>
            </w:pPr>
            <w:r>
              <w:rPr>
                <w:rFonts w:hint="eastAsia" w:ascii="宋体" w:hAnsi="宋体" w:cs="宋体"/>
                <w:color w:val="000000"/>
                <w:kern w:val="0"/>
                <w:sz w:val="22"/>
                <w:szCs w:val="22"/>
                <w:lang w:bidi="ar"/>
              </w:rPr>
              <w:t>LN111×lN2013</w:t>
            </w:r>
          </w:p>
        </w:tc>
        <w:tc>
          <w:tcPr>
            <w:tcW w:w="4192"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color w:val="000000"/>
                <w:kern w:val="0"/>
                <w:sz w:val="20"/>
                <w:lang w:bidi="ar"/>
              </w:rPr>
            </w:pPr>
            <w:r>
              <w:rPr>
                <w:rFonts w:hint="eastAsia" w:ascii="宋体" w:hAnsi="宋体" w:cs="宋体"/>
                <w:color w:val="000000"/>
                <w:kern w:val="0"/>
                <w:sz w:val="20"/>
                <w:lang w:bidi="ar"/>
              </w:rPr>
              <w:t xml:space="preserve">柳州市农业科学研究中心、广西农科院柳州分院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trPr>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19</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ascii="宋体" w:hAnsi="宋体" w:cs="宋体"/>
                <w:color w:val="000000"/>
                <w:sz w:val="24"/>
              </w:rPr>
            </w:pPr>
            <w:r>
              <w:rPr>
                <w:rFonts w:hint="eastAsia" w:ascii="宋体" w:hAnsi="宋体" w:cs="宋体"/>
                <w:color w:val="000000"/>
                <w:kern w:val="0"/>
                <w:sz w:val="22"/>
                <w:szCs w:val="22"/>
                <w:lang w:bidi="ar"/>
              </w:rPr>
              <w:t>万禾糯5号</w:t>
            </w:r>
          </w:p>
        </w:tc>
        <w:tc>
          <w:tcPr>
            <w:tcW w:w="214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WTN8285×WTN5751</w:t>
            </w:r>
          </w:p>
        </w:tc>
        <w:tc>
          <w:tcPr>
            <w:tcW w:w="4192"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color w:val="000000"/>
                <w:kern w:val="0"/>
                <w:sz w:val="24"/>
                <w:szCs w:val="24"/>
                <w:lang w:bidi="ar"/>
              </w:rPr>
            </w:pPr>
            <w:r>
              <w:rPr>
                <w:rFonts w:hint="eastAsia" w:ascii="宋体" w:hAnsi="宋体" w:cs="宋体"/>
                <w:color w:val="000000"/>
                <w:kern w:val="0"/>
                <w:sz w:val="22"/>
                <w:szCs w:val="22"/>
                <w:lang w:bidi="ar"/>
              </w:rPr>
              <w:t>广西万禾种业有限公司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trPr>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20</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ascii="宋体" w:hAnsi="宋体" w:cs="宋体"/>
                <w:color w:val="000000"/>
                <w:sz w:val="24"/>
              </w:rPr>
            </w:pPr>
            <w:r>
              <w:rPr>
                <w:rFonts w:hint="eastAsia" w:ascii="宋体" w:hAnsi="宋体" w:cs="宋体"/>
                <w:color w:val="000000"/>
                <w:kern w:val="0"/>
                <w:sz w:val="22"/>
                <w:szCs w:val="22"/>
                <w:lang w:bidi="ar"/>
              </w:rPr>
              <w:t>红天糯10号</w:t>
            </w:r>
          </w:p>
        </w:tc>
        <w:tc>
          <w:tcPr>
            <w:tcW w:w="214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NA18612×JN20-32</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广西红天农业科技有限公司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trPr>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21</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ascii="宋体" w:hAnsi="宋体" w:cs="宋体"/>
                <w:color w:val="000000"/>
                <w:sz w:val="24"/>
              </w:rPr>
            </w:pPr>
            <w:r>
              <w:rPr>
                <w:rFonts w:hint="eastAsia" w:ascii="宋体" w:hAnsi="宋体" w:cs="宋体"/>
                <w:color w:val="000000"/>
                <w:kern w:val="0"/>
                <w:sz w:val="22"/>
                <w:szCs w:val="22"/>
                <w:lang w:bidi="ar"/>
              </w:rPr>
              <w:t>嘉玉米头58</w:t>
            </w:r>
          </w:p>
        </w:tc>
        <w:tc>
          <w:tcPr>
            <w:tcW w:w="214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QN63×QN056</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广西桂农正达科技开发有限公司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trPr>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22</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ascii="宋体" w:hAnsi="宋体" w:cs="宋体"/>
                <w:color w:val="000000"/>
                <w:sz w:val="24"/>
              </w:rPr>
            </w:pPr>
            <w:r>
              <w:rPr>
                <w:rFonts w:hint="eastAsia" w:ascii="宋体" w:hAnsi="宋体" w:cs="宋体"/>
                <w:color w:val="000000"/>
                <w:kern w:val="0"/>
                <w:sz w:val="22"/>
                <w:szCs w:val="22"/>
                <w:lang w:bidi="ar"/>
              </w:rPr>
              <w:t>晶美甜糯4号</w:t>
            </w:r>
          </w:p>
        </w:tc>
        <w:tc>
          <w:tcPr>
            <w:tcW w:w="214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W325×WT1723</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广西农业职业技术大学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trPr>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23</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ascii="宋体" w:hAnsi="宋体" w:cs="宋体"/>
                <w:color w:val="000000"/>
                <w:sz w:val="24"/>
              </w:rPr>
            </w:pPr>
            <w:r>
              <w:rPr>
                <w:rFonts w:hint="eastAsia" w:ascii="宋体" w:hAnsi="宋体" w:cs="宋体"/>
                <w:color w:val="000000"/>
                <w:kern w:val="0"/>
                <w:sz w:val="22"/>
                <w:szCs w:val="22"/>
                <w:lang w:bidi="ar"/>
              </w:rPr>
              <w:t>玉琥珀</w:t>
            </w:r>
          </w:p>
        </w:tc>
        <w:tc>
          <w:tcPr>
            <w:tcW w:w="214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H66×7N431</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中苗种业集团有限公司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trPr>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24</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ascii="宋体" w:hAnsi="宋体" w:cs="宋体"/>
                <w:color w:val="000000"/>
                <w:sz w:val="24"/>
              </w:rPr>
            </w:pPr>
            <w:r>
              <w:rPr>
                <w:rFonts w:hint="eastAsia" w:ascii="宋体" w:hAnsi="宋体" w:cs="宋体"/>
                <w:color w:val="000000"/>
                <w:kern w:val="0"/>
                <w:sz w:val="22"/>
                <w:szCs w:val="22"/>
                <w:lang w:bidi="ar"/>
              </w:rPr>
              <w:t>庆玉米头56</w:t>
            </w:r>
          </w:p>
        </w:tc>
        <w:tc>
          <w:tcPr>
            <w:tcW w:w="214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QN098×QN056</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 xml:space="preserve">广西博士园种业有限公司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trPr>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bottom"/>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25</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ascii="宋体" w:hAnsi="宋体" w:cs="宋体"/>
                <w:color w:val="000000"/>
                <w:sz w:val="24"/>
              </w:rPr>
            </w:pPr>
            <w:r>
              <w:rPr>
                <w:rFonts w:hint="eastAsia" w:ascii="宋体" w:hAnsi="宋体" w:cs="宋体"/>
                <w:color w:val="000000"/>
                <w:kern w:val="0"/>
                <w:sz w:val="22"/>
                <w:szCs w:val="22"/>
                <w:lang w:bidi="ar"/>
              </w:rPr>
              <w:t>暄甜糯400</w:t>
            </w:r>
          </w:p>
        </w:tc>
        <w:tc>
          <w:tcPr>
            <w:tcW w:w="214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W68×WFN219</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广西柳州五丰种子有限公司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trPr>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bottom"/>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26</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ascii="宋体" w:hAnsi="宋体" w:cs="宋体"/>
                <w:color w:val="000000"/>
                <w:sz w:val="24"/>
              </w:rPr>
            </w:pPr>
            <w:r>
              <w:rPr>
                <w:rFonts w:hint="eastAsia" w:ascii="宋体" w:hAnsi="宋体" w:cs="宋体"/>
                <w:color w:val="000000"/>
                <w:kern w:val="0"/>
                <w:sz w:val="22"/>
                <w:szCs w:val="22"/>
                <w:lang w:bidi="ar"/>
              </w:rPr>
              <w:t>鼎白糯5号</w:t>
            </w:r>
          </w:p>
        </w:tc>
        <w:tc>
          <w:tcPr>
            <w:tcW w:w="214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DB231×DB217</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河南鼎优农业科技有限公司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trPr>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bottom"/>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27</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ascii="宋体" w:hAnsi="宋体" w:cs="宋体"/>
                <w:color w:val="000000"/>
                <w:sz w:val="24"/>
              </w:rPr>
            </w:pPr>
            <w:r>
              <w:rPr>
                <w:rFonts w:hint="eastAsia" w:ascii="宋体" w:hAnsi="宋体" w:cs="宋体"/>
                <w:color w:val="000000"/>
                <w:kern w:val="0"/>
                <w:sz w:val="22"/>
                <w:szCs w:val="22"/>
                <w:lang w:bidi="ar"/>
              </w:rPr>
              <w:t>鼎白甜糯3号</w:t>
            </w:r>
          </w:p>
        </w:tc>
        <w:tc>
          <w:tcPr>
            <w:tcW w:w="214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DB118×DB161</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河南鼎优农业科技有限公司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trPr>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bottom"/>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28</w:t>
            </w:r>
          </w:p>
        </w:tc>
        <w:tc>
          <w:tcPr>
            <w:tcW w:w="1280"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textAlignment w:val="bottom"/>
              <w:rPr>
                <w:rFonts w:ascii="宋体" w:hAnsi="宋体" w:cs="宋体"/>
                <w:color w:val="000000"/>
                <w:sz w:val="24"/>
              </w:rPr>
            </w:pPr>
            <w:r>
              <w:rPr>
                <w:rFonts w:hint="eastAsia" w:ascii="宋体" w:hAnsi="宋体" w:cs="宋体"/>
                <w:color w:val="000000"/>
                <w:kern w:val="0"/>
                <w:sz w:val="22"/>
                <w:szCs w:val="22"/>
                <w:lang w:bidi="ar"/>
              </w:rPr>
              <w:t>浙彩糯523</w:t>
            </w:r>
          </w:p>
        </w:tc>
        <w:tc>
          <w:tcPr>
            <w:tcW w:w="2146"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color w:val="000000"/>
                <w:kern w:val="0"/>
                <w:sz w:val="24"/>
                <w:szCs w:val="24"/>
                <w:lang w:bidi="ar"/>
              </w:rPr>
            </w:pPr>
            <w:r>
              <w:rPr>
                <w:rFonts w:hint="eastAsia" w:ascii="宋体" w:hAnsi="宋体" w:cs="宋体"/>
                <w:color w:val="000000"/>
                <w:kern w:val="0"/>
                <w:sz w:val="22"/>
                <w:szCs w:val="22"/>
                <w:lang w:bidi="ar"/>
              </w:rPr>
              <w:t>JN9612×SDH3341</w:t>
            </w:r>
          </w:p>
        </w:tc>
        <w:tc>
          <w:tcPr>
            <w:tcW w:w="4192"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color w:val="000000"/>
                <w:kern w:val="0"/>
                <w:sz w:val="24"/>
                <w:szCs w:val="24"/>
                <w:lang w:bidi="ar"/>
              </w:rPr>
            </w:pPr>
            <w:r>
              <w:rPr>
                <w:rFonts w:hint="eastAsia" w:ascii="宋体" w:hAnsi="宋体" w:cs="宋体"/>
                <w:color w:val="000000"/>
                <w:kern w:val="0"/>
                <w:sz w:val="22"/>
                <w:szCs w:val="22"/>
                <w:lang w:bidi="ar"/>
              </w:rPr>
              <w:t>浙江省农业科学院玉米与特色旱粮研究所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exact"/>
        </w:trPr>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bottom"/>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29</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textAlignment w:val="center"/>
              <w:rPr>
                <w:rFonts w:ascii="宋体" w:hAnsi="宋体" w:cs="宋体"/>
                <w:color w:val="000000"/>
                <w:sz w:val="24"/>
              </w:rPr>
            </w:pPr>
            <w:r>
              <w:rPr>
                <w:rFonts w:hint="eastAsia" w:ascii="宋体" w:hAnsi="宋体" w:cs="宋体"/>
                <w:color w:val="000000"/>
                <w:kern w:val="0"/>
                <w:sz w:val="22"/>
                <w:szCs w:val="22"/>
                <w:lang w:bidi="ar"/>
              </w:rPr>
              <w:t>晶甜奶香糯N98</w:t>
            </w:r>
          </w:p>
        </w:tc>
        <w:tc>
          <w:tcPr>
            <w:tcW w:w="214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WZ382×YD162</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textAlignment w:val="center"/>
              <w:rPr>
                <w:rFonts w:ascii="宋体" w:hAnsi="宋体" w:cs="宋体"/>
                <w:color w:val="000000"/>
                <w:kern w:val="0"/>
                <w:sz w:val="24"/>
                <w:szCs w:val="24"/>
                <w:lang w:bidi="ar"/>
              </w:rPr>
            </w:pPr>
            <w:r>
              <w:rPr>
                <w:rFonts w:hint="eastAsia" w:ascii="宋体" w:hAnsi="宋体" w:cs="宋体"/>
                <w:color w:val="000000"/>
                <w:kern w:val="0"/>
                <w:sz w:val="20"/>
                <w:lang w:bidi="ar"/>
              </w:rPr>
              <w:t xml:space="preserve">武汉永大润丰高科有限公司、福州志嘉科技有限公司、苏科豪农业科技（新乡）有限公司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exact"/>
        </w:trPr>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bottom"/>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30</w:t>
            </w:r>
          </w:p>
        </w:tc>
        <w:tc>
          <w:tcPr>
            <w:tcW w:w="1280"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textAlignment w:val="bottom"/>
              <w:rPr>
                <w:rFonts w:ascii="宋体" w:hAnsi="宋体" w:cs="宋体"/>
                <w:sz w:val="24"/>
              </w:rPr>
            </w:pPr>
            <w:r>
              <w:rPr>
                <w:rFonts w:hint="eastAsia" w:ascii="宋体" w:hAnsi="宋体" w:cs="宋体"/>
                <w:color w:val="000000"/>
                <w:kern w:val="0"/>
                <w:sz w:val="22"/>
                <w:szCs w:val="22"/>
                <w:lang w:bidi="ar"/>
              </w:rPr>
              <w:t>京科糯597</w:t>
            </w:r>
          </w:p>
        </w:tc>
        <w:tc>
          <w:tcPr>
            <w:tcW w:w="2146"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color w:val="000000"/>
                <w:kern w:val="0"/>
                <w:sz w:val="24"/>
                <w:szCs w:val="24"/>
                <w:lang w:bidi="ar"/>
              </w:rPr>
            </w:pPr>
            <w:r>
              <w:rPr>
                <w:rFonts w:hint="eastAsia" w:ascii="宋体" w:hAnsi="宋体" w:cs="宋体"/>
                <w:color w:val="000000"/>
                <w:kern w:val="0"/>
                <w:sz w:val="22"/>
                <w:szCs w:val="22"/>
                <w:lang w:bidi="ar"/>
              </w:rPr>
              <w:t>ZN3×白糯198</w:t>
            </w:r>
          </w:p>
        </w:tc>
        <w:tc>
          <w:tcPr>
            <w:tcW w:w="4192"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color w:val="000000"/>
                <w:kern w:val="0"/>
                <w:sz w:val="24"/>
                <w:szCs w:val="24"/>
                <w:lang w:bidi="ar"/>
              </w:rPr>
            </w:pPr>
            <w:r>
              <w:rPr>
                <w:rFonts w:hint="eastAsia" w:ascii="宋体" w:hAnsi="宋体" w:cs="宋体"/>
                <w:color w:val="000000"/>
                <w:kern w:val="0"/>
                <w:sz w:val="22"/>
                <w:szCs w:val="22"/>
                <w:lang w:bidi="ar"/>
              </w:rPr>
              <w:t>北京农林科学院玉米研究所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exact"/>
        </w:trPr>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bottom"/>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31</w:t>
            </w:r>
          </w:p>
        </w:tc>
        <w:tc>
          <w:tcPr>
            <w:tcW w:w="1280"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textAlignment w:val="bottom"/>
              <w:rPr>
                <w:rFonts w:ascii="宋体" w:hAnsi="宋体" w:cs="宋体"/>
                <w:color w:val="000000"/>
                <w:sz w:val="24"/>
              </w:rPr>
            </w:pPr>
            <w:r>
              <w:rPr>
                <w:rFonts w:hint="eastAsia" w:ascii="宋体" w:hAnsi="宋体" w:cs="宋体"/>
                <w:color w:val="000000"/>
                <w:kern w:val="0"/>
                <w:sz w:val="22"/>
                <w:szCs w:val="22"/>
                <w:lang w:bidi="ar"/>
              </w:rPr>
              <w:t>宝贵23</w:t>
            </w:r>
          </w:p>
        </w:tc>
        <w:tc>
          <w:tcPr>
            <w:tcW w:w="2146"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color w:val="000000"/>
                <w:kern w:val="0"/>
                <w:sz w:val="24"/>
                <w:szCs w:val="24"/>
                <w:lang w:bidi="ar"/>
              </w:rPr>
            </w:pPr>
            <w:r>
              <w:rPr>
                <w:rFonts w:hint="eastAsia" w:ascii="宋体" w:hAnsi="宋体" w:cs="宋体"/>
                <w:color w:val="000000"/>
                <w:kern w:val="0"/>
                <w:sz w:val="22"/>
                <w:szCs w:val="22"/>
                <w:lang w:bidi="ar"/>
              </w:rPr>
              <w:t>(HFD105/KF254)×HWT207</w:t>
            </w:r>
          </w:p>
        </w:tc>
        <w:tc>
          <w:tcPr>
            <w:tcW w:w="4192"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color w:val="000000"/>
                <w:kern w:val="0"/>
                <w:sz w:val="24"/>
                <w:szCs w:val="24"/>
                <w:lang w:bidi="ar"/>
              </w:rPr>
            </w:pPr>
            <w:r>
              <w:rPr>
                <w:rFonts w:hint="eastAsia" w:ascii="宋体" w:hAnsi="宋体" w:cs="宋体"/>
                <w:color w:val="000000"/>
                <w:kern w:val="0"/>
                <w:sz w:val="22"/>
                <w:szCs w:val="22"/>
                <w:lang w:bidi="ar"/>
              </w:rPr>
              <w:t>北京宝丰种子有限公司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exact"/>
        </w:trPr>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bottom"/>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32</w:t>
            </w:r>
          </w:p>
        </w:tc>
        <w:tc>
          <w:tcPr>
            <w:tcW w:w="1280"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textAlignment w:val="bottom"/>
              <w:rPr>
                <w:rFonts w:ascii="宋体" w:hAnsi="宋体" w:cs="宋体"/>
                <w:color w:val="000000"/>
                <w:sz w:val="24"/>
              </w:rPr>
            </w:pPr>
            <w:r>
              <w:rPr>
                <w:rFonts w:hint="eastAsia" w:ascii="宋体" w:hAnsi="宋体" w:cs="宋体"/>
                <w:color w:val="000000"/>
                <w:kern w:val="0"/>
                <w:sz w:val="22"/>
                <w:szCs w:val="22"/>
                <w:lang w:bidi="ar"/>
              </w:rPr>
              <w:t>玉糯鲜7号</w:t>
            </w:r>
          </w:p>
        </w:tc>
        <w:tc>
          <w:tcPr>
            <w:tcW w:w="2146"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color w:val="000000"/>
                <w:kern w:val="0"/>
                <w:sz w:val="24"/>
                <w:szCs w:val="24"/>
                <w:lang w:bidi="ar"/>
              </w:rPr>
            </w:pPr>
            <w:r>
              <w:rPr>
                <w:rFonts w:hint="eastAsia" w:ascii="宋体" w:hAnsi="宋体" w:cs="宋体"/>
                <w:color w:val="000000"/>
                <w:kern w:val="0"/>
                <w:sz w:val="22"/>
                <w:szCs w:val="22"/>
                <w:lang w:bidi="ar"/>
              </w:rPr>
              <w:t>7N155×7N431</w:t>
            </w:r>
          </w:p>
        </w:tc>
        <w:tc>
          <w:tcPr>
            <w:tcW w:w="4192"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color w:val="000000"/>
                <w:kern w:val="0"/>
                <w:sz w:val="24"/>
                <w:szCs w:val="24"/>
                <w:lang w:bidi="ar"/>
              </w:rPr>
            </w:pPr>
            <w:r>
              <w:rPr>
                <w:rFonts w:hint="eastAsia" w:ascii="宋体" w:hAnsi="宋体" w:cs="宋体"/>
                <w:color w:val="000000"/>
                <w:kern w:val="0"/>
                <w:sz w:val="22"/>
                <w:szCs w:val="22"/>
                <w:lang w:bidi="ar"/>
              </w:rPr>
              <w:t>中苗种业集团有限公司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exact"/>
        </w:trPr>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bottom"/>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33</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ascii="宋体" w:hAnsi="宋体" w:cs="宋体"/>
                <w:bCs/>
                <w:sz w:val="24"/>
              </w:rPr>
            </w:pPr>
            <w:r>
              <w:rPr>
                <w:rFonts w:hint="eastAsia" w:ascii="宋体" w:hAnsi="宋体" w:cs="宋体"/>
                <w:color w:val="000000"/>
                <w:kern w:val="0"/>
                <w:sz w:val="22"/>
                <w:szCs w:val="22"/>
                <w:lang w:bidi="ar"/>
              </w:rPr>
              <w:t>晋糯28</w:t>
            </w:r>
          </w:p>
        </w:tc>
        <w:tc>
          <w:tcPr>
            <w:tcW w:w="214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双亲JM6×N18JN8</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山西省农业科学院旱地农业研究中心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exact"/>
        </w:trPr>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bottom"/>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34</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color w:val="000000"/>
                <w:sz w:val="22"/>
                <w:szCs w:val="22"/>
              </w:rPr>
            </w:pPr>
            <w:r>
              <w:rPr>
                <w:rFonts w:hint="eastAsia" w:ascii="宋体" w:hAnsi="宋体" w:cs="宋体"/>
                <w:color w:val="000000"/>
                <w:kern w:val="0"/>
                <w:sz w:val="22"/>
                <w:szCs w:val="22"/>
                <w:lang w:bidi="ar"/>
              </w:rPr>
              <w:t>子赫77</w:t>
            </w:r>
          </w:p>
        </w:tc>
        <w:tc>
          <w:tcPr>
            <w:tcW w:w="214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HJ118×GR11</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广西昊生农业发展有限公司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exact"/>
        </w:trPr>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bottom"/>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35</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color w:val="000000"/>
                <w:sz w:val="22"/>
                <w:szCs w:val="22"/>
              </w:rPr>
            </w:pPr>
            <w:r>
              <w:rPr>
                <w:rFonts w:hint="eastAsia" w:ascii="宋体" w:hAnsi="宋体" w:cs="宋体"/>
                <w:color w:val="000000"/>
                <w:kern w:val="0"/>
                <w:sz w:val="22"/>
                <w:szCs w:val="22"/>
                <w:lang w:bidi="ar"/>
              </w:rPr>
              <w:t>晋糯22</w:t>
            </w:r>
          </w:p>
        </w:tc>
        <w:tc>
          <w:tcPr>
            <w:tcW w:w="214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N201×N105</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 xml:space="preserve">广西顺禾种业科技有限公司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exact"/>
        </w:trPr>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bottom"/>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36</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ascii="宋体" w:hAnsi="宋体" w:cs="宋体"/>
                <w:sz w:val="24"/>
              </w:rPr>
            </w:pPr>
            <w:r>
              <w:rPr>
                <w:rFonts w:hint="eastAsia" w:ascii="宋体" w:hAnsi="宋体" w:cs="宋体"/>
                <w:color w:val="000000"/>
                <w:kern w:val="0"/>
                <w:sz w:val="22"/>
                <w:szCs w:val="22"/>
                <w:lang w:bidi="ar"/>
              </w:rPr>
              <w:t>鼎农糯1号</w:t>
            </w:r>
          </w:p>
        </w:tc>
        <w:tc>
          <w:tcPr>
            <w:tcW w:w="214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LA11×HR1</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巴马鼎农农业发展有限公司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exact"/>
        </w:trPr>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bottom"/>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37</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ascii="宋体" w:hAnsi="宋体" w:cs="宋体"/>
                <w:sz w:val="24"/>
              </w:rPr>
            </w:pPr>
            <w:r>
              <w:rPr>
                <w:rFonts w:hint="eastAsia" w:ascii="宋体" w:hAnsi="宋体" w:cs="宋体"/>
                <w:color w:val="000000"/>
                <w:kern w:val="0"/>
                <w:sz w:val="22"/>
                <w:szCs w:val="22"/>
                <w:lang w:bidi="ar"/>
              </w:rPr>
              <w:t>丰源糯1号</w:t>
            </w:r>
          </w:p>
        </w:tc>
        <w:tc>
          <w:tcPr>
            <w:tcW w:w="214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FY23N×FY28T</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color w:val="000000"/>
                <w:kern w:val="0"/>
                <w:sz w:val="24"/>
                <w:szCs w:val="24"/>
                <w:lang w:bidi="ar"/>
              </w:rPr>
            </w:pPr>
            <w:r>
              <w:rPr>
                <w:rFonts w:hint="eastAsia" w:ascii="宋体" w:hAnsi="宋体" w:cs="宋体"/>
                <w:color w:val="000000"/>
                <w:kern w:val="0"/>
                <w:sz w:val="22"/>
                <w:szCs w:val="22"/>
                <w:lang w:bidi="ar"/>
              </w:rPr>
              <w:t>广西丰源种业有限公司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exact"/>
        </w:trPr>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bottom"/>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38</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bottom"/>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桂糯529（CK）</w:t>
            </w:r>
          </w:p>
        </w:tc>
        <w:tc>
          <w:tcPr>
            <w:tcW w:w="2146"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exact"/>
              <w:jc w:val="left"/>
              <w:textAlignment w:val="bottom"/>
              <w:rPr>
                <w:rFonts w:hint="eastAsia" w:ascii="宋体" w:hAnsi="宋体" w:cs="宋体"/>
                <w:color w:val="000000"/>
                <w:kern w:val="0"/>
                <w:sz w:val="24"/>
                <w:szCs w:val="24"/>
                <w:lang w:bidi="ar"/>
              </w:rPr>
            </w:pPr>
          </w:p>
        </w:tc>
        <w:tc>
          <w:tcPr>
            <w:tcW w:w="41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bottom"/>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广西农业科学院玉米研究所</w:t>
            </w:r>
          </w:p>
        </w:tc>
      </w:tr>
    </w:tbl>
    <w:p>
      <w:pPr>
        <w:rPr>
          <w:rFonts w:hint="eastAsia"/>
        </w:rPr>
      </w:pPr>
    </w:p>
    <w:p>
      <w:pPr>
        <w:rPr>
          <w:rFonts w:hint="eastAsia" w:ascii="楷体" w:hAnsi="楷体" w:eastAsia="楷体" w:cs="楷体"/>
          <w:sz w:val="32"/>
          <w:szCs w:val="32"/>
          <w:lang w:val="pt-BR"/>
        </w:rPr>
      </w:pPr>
      <w:r>
        <w:rPr>
          <w:rFonts w:hint="eastAsia" w:ascii="楷体" w:hAnsi="楷体" w:eastAsia="楷体" w:cs="楷体"/>
          <w:sz w:val="32"/>
          <w:szCs w:val="32"/>
          <w:lang w:val="pt-BR"/>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2024年广西鲜食甜、糯玉米品种区域试验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品质品尝鉴定实施方案</w:t>
      </w:r>
    </w:p>
    <w:p>
      <w:pPr>
        <w:pStyle w:val="3"/>
        <w:jc w:val="center"/>
        <w:rPr>
          <w:rFonts w:hint="eastAsia"/>
          <w:sz w:val="24"/>
          <w:szCs w:val="24"/>
        </w:rPr>
      </w:pPr>
    </w:p>
    <w:p>
      <w:pPr>
        <w:spacing w:line="380" w:lineRule="exact"/>
        <w:rPr>
          <w:rFonts w:hint="eastAsia"/>
          <w:sz w:val="24"/>
          <w:szCs w:val="24"/>
        </w:rPr>
      </w:pPr>
      <w:r>
        <w:rPr>
          <w:rFonts w:hint="eastAsia"/>
        </w:rPr>
        <w:t xml:space="preserve"> </w:t>
      </w:r>
      <w:r>
        <w:rPr>
          <w:rFonts w:hint="eastAsia"/>
          <w:sz w:val="24"/>
          <w:szCs w:val="24"/>
        </w:rPr>
        <w:t xml:space="preserve">   一、试验目的</w:t>
      </w:r>
    </w:p>
    <w:p>
      <w:pPr>
        <w:spacing w:line="380" w:lineRule="exact"/>
        <w:rPr>
          <w:rFonts w:hint="eastAsia"/>
          <w:sz w:val="24"/>
          <w:szCs w:val="24"/>
        </w:rPr>
      </w:pPr>
      <w:r>
        <w:rPr>
          <w:rFonts w:hint="eastAsia"/>
          <w:sz w:val="24"/>
          <w:szCs w:val="24"/>
        </w:rPr>
        <w:t xml:space="preserve">    鲜</w:t>
      </w:r>
      <w:r>
        <w:rPr>
          <w:sz w:val="24"/>
          <w:szCs w:val="24"/>
        </w:rPr>
        <w:t>食甜、糯玉米品尝鉴定是鲜食玉米区试中的一项关键性工作</w:t>
      </w:r>
      <w:r>
        <w:rPr>
          <w:rFonts w:hint="eastAsia"/>
          <w:sz w:val="24"/>
          <w:szCs w:val="24"/>
        </w:rPr>
        <w:t>，</w:t>
      </w:r>
      <w:r>
        <w:rPr>
          <w:sz w:val="24"/>
          <w:szCs w:val="24"/>
        </w:rPr>
        <w:t>鲜食玉米品尝能否做到客观、准确是评价参试品种品尝品质的关键</w:t>
      </w:r>
      <w:r>
        <w:rPr>
          <w:rFonts w:hint="eastAsia"/>
          <w:sz w:val="24"/>
          <w:szCs w:val="24"/>
        </w:rPr>
        <w:t>，为做好鲜</w:t>
      </w:r>
      <w:r>
        <w:rPr>
          <w:sz w:val="24"/>
          <w:szCs w:val="24"/>
        </w:rPr>
        <w:t>食甜、糯玉米</w:t>
      </w:r>
      <w:r>
        <w:rPr>
          <w:rFonts w:hint="eastAsia"/>
          <w:sz w:val="24"/>
          <w:szCs w:val="24"/>
        </w:rPr>
        <w:t>品质</w:t>
      </w:r>
      <w:r>
        <w:rPr>
          <w:sz w:val="24"/>
          <w:szCs w:val="24"/>
        </w:rPr>
        <w:t>品尝鉴定</w:t>
      </w:r>
      <w:r>
        <w:rPr>
          <w:rFonts w:hint="eastAsia"/>
          <w:sz w:val="24"/>
          <w:szCs w:val="24"/>
        </w:rPr>
        <w:t>工作，特制定本方案。</w:t>
      </w:r>
    </w:p>
    <w:p>
      <w:pPr>
        <w:pStyle w:val="3"/>
        <w:spacing w:line="380" w:lineRule="exact"/>
        <w:ind w:firstLine="420"/>
        <w:rPr>
          <w:rFonts w:hint="eastAsia"/>
          <w:sz w:val="24"/>
          <w:szCs w:val="24"/>
        </w:rPr>
      </w:pPr>
      <w:r>
        <w:rPr>
          <w:rFonts w:hint="eastAsia"/>
          <w:sz w:val="24"/>
          <w:szCs w:val="24"/>
        </w:rPr>
        <w:t>二、试验组织实施单位、汇总单位和主持人</w:t>
      </w:r>
    </w:p>
    <w:p>
      <w:pPr>
        <w:pStyle w:val="3"/>
        <w:spacing w:line="380" w:lineRule="exact"/>
        <w:ind w:firstLine="480" w:firstLineChars="200"/>
        <w:rPr>
          <w:rFonts w:hint="eastAsia"/>
          <w:sz w:val="24"/>
          <w:szCs w:val="24"/>
        </w:rPr>
      </w:pPr>
      <w:r>
        <w:rPr>
          <w:rFonts w:hint="eastAsia"/>
          <w:sz w:val="24"/>
          <w:szCs w:val="24"/>
        </w:rPr>
        <w:t>(一)组织实施单位: 广西种子管理站,主持人: 陈华文，联系电话: 0771-2182783（办）13737088829（手机），地址: 南宁市七星路135号；邮编: 530022。E-</w:t>
      </w:r>
      <w:r>
        <w:rPr>
          <w:sz w:val="24"/>
          <w:szCs w:val="24"/>
        </w:rPr>
        <w:t>mail:</w:t>
      </w:r>
      <w:r>
        <w:rPr>
          <w:rFonts w:hint="eastAsia"/>
          <w:sz w:val="24"/>
          <w:szCs w:val="24"/>
        </w:rPr>
        <w:t>2387694189@qq.com</w:t>
      </w:r>
    </w:p>
    <w:p>
      <w:pPr>
        <w:pStyle w:val="3"/>
        <w:spacing w:line="380" w:lineRule="exact"/>
        <w:ind w:firstLine="420"/>
        <w:rPr>
          <w:rFonts w:hint="eastAsia"/>
          <w:sz w:val="24"/>
          <w:szCs w:val="24"/>
        </w:rPr>
      </w:pPr>
      <w:r>
        <w:rPr>
          <w:rFonts w:hint="eastAsia"/>
          <w:sz w:val="24"/>
          <w:szCs w:val="24"/>
        </w:rPr>
        <w:t>(二)汇总单位: 广西农科院玉米研究所，主持人: 时成俏。联系电话: 0771-3240301（办）、3245013（传真）、13977105986（手机），地址：南宁市大学东路174号；邮编：530007。E-</w:t>
      </w:r>
      <w:r>
        <w:rPr>
          <w:sz w:val="24"/>
          <w:szCs w:val="24"/>
        </w:rPr>
        <w:t>mail:</w:t>
      </w:r>
      <w:r>
        <w:rPr>
          <w:rFonts w:hint="eastAsia"/>
          <w:sz w:val="24"/>
          <w:szCs w:val="24"/>
        </w:rPr>
        <w:t>scqiao@126.com。</w:t>
      </w:r>
    </w:p>
    <w:p>
      <w:pPr>
        <w:pStyle w:val="3"/>
        <w:spacing w:line="380" w:lineRule="exact"/>
        <w:ind w:firstLine="420"/>
        <w:rPr>
          <w:rFonts w:hint="eastAsia"/>
          <w:sz w:val="24"/>
          <w:szCs w:val="24"/>
        </w:rPr>
      </w:pPr>
      <w:r>
        <w:rPr>
          <w:rFonts w:hint="eastAsia"/>
          <w:sz w:val="24"/>
          <w:szCs w:val="24"/>
        </w:rPr>
        <w:t>三、试验要求</w:t>
      </w:r>
    </w:p>
    <w:p>
      <w:pPr>
        <w:pStyle w:val="3"/>
        <w:spacing w:line="380" w:lineRule="exact"/>
        <w:ind w:firstLine="480" w:firstLineChars="200"/>
        <w:rPr>
          <w:rFonts w:hint="eastAsia"/>
          <w:sz w:val="24"/>
          <w:szCs w:val="24"/>
        </w:rPr>
      </w:pPr>
      <w:r>
        <w:rPr>
          <w:rFonts w:hint="eastAsia"/>
          <w:sz w:val="24"/>
          <w:szCs w:val="24"/>
        </w:rPr>
        <w:t>（一）田间试验设计及参试品种</w:t>
      </w:r>
    </w:p>
    <w:p>
      <w:pPr>
        <w:pStyle w:val="3"/>
        <w:spacing w:line="380" w:lineRule="exact"/>
        <w:ind w:firstLine="420"/>
        <w:rPr>
          <w:rFonts w:hint="eastAsia"/>
          <w:sz w:val="24"/>
          <w:szCs w:val="24"/>
        </w:rPr>
      </w:pPr>
      <w:r>
        <w:rPr>
          <w:rFonts w:hint="eastAsia"/>
          <w:b/>
          <w:sz w:val="24"/>
          <w:szCs w:val="24"/>
        </w:rPr>
        <w:t>春季甜玉米1组、糯玉米3组，秋季复试甜玉米</w:t>
      </w:r>
      <w:r>
        <w:rPr>
          <w:b/>
          <w:sz w:val="24"/>
          <w:szCs w:val="24"/>
        </w:rPr>
        <w:t>1</w:t>
      </w:r>
      <w:r>
        <w:rPr>
          <w:rFonts w:hint="eastAsia"/>
          <w:b/>
          <w:sz w:val="24"/>
          <w:szCs w:val="24"/>
        </w:rPr>
        <w:t>组、糯玉米约3组，全年约8组。</w:t>
      </w:r>
      <w:r>
        <w:rPr>
          <w:rFonts w:hint="eastAsia"/>
          <w:sz w:val="24"/>
          <w:szCs w:val="24"/>
        </w:rPr>
        <w:t>对参加区域试验的品种，组织实施单位统一编号，由广西农科院玉米所按要求进行种植，试验采取错期播种（由于每个参试种的生育期不同），每个品种分三期播种，尽可能控制每个品种都有一期在专家品尝时达到最佳采收期，在最佳采收期集中采收鲜穗和品尝，既减少人为因素造成误差，又便于组织专家集中品尝，每个品种2行区,小区面积8平方米，密度为3</w:t>
      </w:r>
      <w:r>
        <w:rPr>
          <w:sz w:val="24"/>
          <w:szCs w:val="24"/>
        </w:rPr>
        <w:t>2</w:t>
      </w:r>
      <w:r>
        <w:rPr>
          <w:rFonts w:hint="eastAsia"/>
          <w:sz w:val="24"/>
          <w:szCs w:val="24"/>
        </w:rPr>
        <w:t>00株（即每行种植</w:t>
      </w:r>
      <w:r>
        <w:rPr>
          <w:sz w:val="24"/>
          <w:szCs w:val="24"/>
        </w:rPr>
        <w:t>19</w:t>
      </w:r>
      <w:r>
        <w:rPr>
          <w:rFonts w:hint="eastAsia"/>
          <w:sz w:val="24"/>
          <w:szCs w:val="24"/>
        </w:rPr>
        <w:t>株），承试点单独安排品尝田块。在记载上应对生育期中的吐丝期有准确的记载，以确定各品种的采收日期。2024年承试单位及参试品种见表1、表2和表3。</w:t>
      </w:r>
    </w:p>
    <w:p>
      <w:pPr>
        <w:pStyle w:val="3"/>
        <w:spacing w:line="380" w:lineRule="exact"/>
        <w:ind w:firstLine="360" w:firstLineChars="150"/>
        <w:rPr>
          <w:rFonts w:hint="eastAsia"/>
          <w:sz w:val="24"/>
          <w:szCs w:val="24"/>
        </w:rPr>
      </w:pPr>
      <w:r>
        <w:rPr>
          <w:rFonts w:hint="eastAsia"/>
          <w:sz w:val="24"/>
          <w:szCs w:val="24"/>
        </w:rPr>
        <w:t xml:space="preserve"> （二）套袋隔离</w:t>
      </w:r>
    </w:p>
    <w:p>
      <w:pPr>
        <w:pStyle w:val="3"/>
        <w:spacing w:line="380" w:lineRule="exact"/>
        <w:ind w:firstLine="360" w:firstLineChars="150"/>
        <w:rPr>
          <w:rFonts w:hint="eastAsia"/>
          <w:sz w:val="24"/>
          <w:szCs w:val="24"/>
        </w:rPr>
      </w:pPr>
      <w:r>
        <w:rPr>
          <w:rFonts w:hint="eastAsia"/>
          <w:sz w:val="24"/>
          <w:szCs w:val="24"/>
        </w:rPr>
        <w:t>为防止花粉直感造成相互影响，每品种在一个小区内选15--20株（穗）吐丝期一致的单株在吐丝前套袋，等大部分花丝吐出时，在同一天对套袋雌穗进行品种内人工授粉，具体方法是：用纸袋取10株本品种植株的花粉，混在一起，然后对套袋果穗进行授粉，同一天授粉保证了所有品尝鲜穗的采收期基本一致，而采用混粉授粉就使得人工授粉穗和大田生产穗的口感更接近，</w:t>
      </w:r>
    </w:p>
    <w:p>
      <w:pPr>
        <w:pStyle w:val="3"/>
        <w:spacing w:line="380" w:lineRule="exact"/>
        <w:ind w:firstLine="480"/>
        <w:rPr>
          <w:rFonts w:hint="eastAsia"/>
          <w:sz w:val="24"/>
          <w:szCs w:val="24"/>
        </w:rPr>
      </w:pPr>
      <w:r>
        <w:rPr>
          <w:rFonts w:hint="eastAsia"/>
          <w:sz w:val="24"/>
          <w:szCs w:val="24"/>
        </w:rPr>
        <w:t>（三）果穗采收</w:t>
      </w:r>
    </w:p>
    <w:p>
      <w:pPr>
        <w:pStyle w:val="3"/>
        <w:spacing w:line="380" w:lineRule="exact"/>
        <w:ind w:firstLine="480"/>
        <w:rPr>
          <w:rFonts w:hint="eastAsia"/>
          <w:sz w:val="24"/>
          <w:szCs w:val="24"/>
        </w:rPr>
      </w:pPr>
      <w:r>
        <w:rPr>
          <w:rFonts w:hint="eastAsia"/>
          <w:sz w:val="24"/>
          <w:szCs w:val="24"/>
        </w:rPr>
        <w:t>不同的甜糯玉米品种从吐丝到采收鲜穗需要的时间不同，甜玉米最佳采收期为授粉后18-23天，糯玉米最佳采收期为授粉后20-25天，每一个品种最佳采收期不同，对于甜玉米一般在吐丝后16天开始每天观察穗部的形状，用手挤破籽粒，以种皮开始有一定硬度，不会太嫩为宜，也可以取下籽粒咀嚼品尝，判断甜度和皮厚，选择最佳采收期，对于糯玉米，一般在吐丝后18天开始每天观察穗性状，一般以个别苞叶发黄并有褐斑块出现，剥开苞叶，用手挤压果穗中部的玉米粒，籽粒皮有一定弹性，挤破籽粒有白色乳状流出，但不飞溅为最佳采收期。</w:t>
      </w:r>
    </w:p>
    <w:p>
      <w:pPr>
        <w:pStyle w:val="3"/>
        <w:spacing w:line="380" w:lineRule="exact"/>
        <w:ind w:firstLine="480"/>
        <w:rPr>
          <w:rFonts w:hint="eastAsia"/>
          <w:sz w:val="24"/>
          <w:szCs w:val="24"/>
        </w:rPr>
      </w:pPr>
      <w:r>
        <w:rPr>
          <w:rFonts w:hint="eastAsia"/>
          <w:sz w:val="24"/>
          <w:szCs w:val="24"/>
        </w:rPr>
        <w:t>各试点测产、品尝鉴定时间最好根据当地的实际情况确定。2024年主要在广西农科院玉米研究所试点进行，其它各试点可根据各自条件按照本方案自行安排，感观品质是必调查打分项目，务必按评分标准严格进行打分，分值列入汇总分值，其它各项品质分作为参考。</w:t>
      </w:r>
      <w:r>
        <w:rPr>
          <w:rFonts w:hint="eastAsia"/>
          <w:b/>
          <w:sz w:val="24"/>
          <w:szCs w:val="24"/>
        </w:rPr>
        <w:t>按国家审定标准，对照品质分统一定为85分，由试验汇总单位统一制作试验报告手册，注明对照各项目指标分值及品种排列，以方便汇总。</w:t>
      </w:r>
    </w:p>
    <w:p>
      <w:pPr>
        <w:pStyle w:val="3"/>
        <w:spacing w:line="380" w:lineRule="exact"/>
        <w:ind w:firstLine="480"/>
        <w:rPr>
          <w:rFonts w:hint="eastAsia"/>
          <w:sz w:val="24"/>
          <w:szCs w:val="24"/>
        </w:rPr>
      </w:pPr>
      <w:r>
        <w:rPr>
          <w:rFonts w:hint="eastAsia"/>
          <w:sz w:val="24"/>
          <w:szCs w:val="24"/>
        </w:rPr>
        <w:t>（四）果穗蒸煮</w:t>
      </w:r>
    </w:p>
    <w:p>
      <w:pPr>
        <w:pStyle w:val="3"/>
        <w:spacing w:line="380" w:lineRule="exact"/>
        <w:ind w:firstLine="480"/>
        <w:rPr>
          <w:rFonts w:hint="eastAsia"/>
          <w:sz w:val="24"/>
          <w:szCs w:val="24"/>
        </w:rPr>
      </w:pPr>
      <w:r>
        <w:rPr>
          <w:rFonts w:hint="eastAsia"/>
          <w:sz w:val="24"/>
          <w:szCs w:val="24"/>
        </w:rPr>
        <w:t>把参试品种按编号采摘好，放入蒸锅蒸煮约0.5小时～1个小时（根据玉米多少而定），有条件的地方每品种用一个蒸锅最好，以防品种间串味，采下的鲜穗尽快蒸煮和品尝，一般必须要在当天进行，而且鲜穗从采收到蒸煮品尝最多不能超过8个小时，以免影响品尝的真实性。</w:t>
      </w:r>
    </w:p>
    <w:p>
      <w:pPr>
        <w:pStyle w:val="3"/>
        <w:spacing w:line="380" w:lineRule="exact"/>
        <w:ind w:firstLine="480" w:firstLineChars="200"/>
        <w:rPr>
          <w:rFonts w:hint="eastAsia"/>
          <w:sz w:val="24"/>
          <w:szCs w:val="24"/>
        </w:rPr>
      </w:pPr>
      <w:r>
        <w:rPr>
          <w:rFonts w:hint="eastAsia"/>
          <w:sz w:val="24"/>
          <w:szCs w:val="24"/>
        </w:rPr>
        <w:t>（五）田间管理</w:t>
      </w:r>
    </w:p>
    <w:p>
      <w:pPr>
        <w:pStyle w:val="3"/>
        <w:spacing w:line="380" w:lineRule="exact"/>
        <w:ind w:firstLine="420"/>
        <w:rPr>
          <w:rFonts w:hint="eastAsia"/>
          <w:sz w:val="24"/>
          <w:szCs w:val="24"/>
        </w:rPr>
      </w:pPr>
      <w:r>
        <w:rPr>
          <w:rFonts w:hint="eastAsia"/>
          <w:sz w:val="24"/>
          <w:szCs w:val="24"/>
        </w:rPr>
        <w:t>试验要有代表性，施肥水平与当地生产水平相当，原则上要达到以下水平：基肥施用复合肥（N/P/K：15/15/15）20公斤/亩，钙镁磷肥（含P 18%）10公斤/亩；苗肥施尿素（含N 46%）10公斤/亩，复合肥（N/P/K：15/15/15）5公斤/亩；大喇叭口期施复合肥（N/P/K：15/15/15）25公斤/亩。试验管理略高于当地生产水平，每一项田间管理技术措施要在同一天内完成，如遇特殊天气，同一天重复必须在同一天内完成。同类型品种的有关测定也应在同一天进行。</w:t>
      </w:r>
    </w:p>
    <w:p>
      <w:pPr>
        <w:pStyle w:val="3"/>
        <w:spacing w:line="380" w:lineRule="exact"/>
        <w:ind w:firstLine="480" w:firstLineChars="200"/>
        <w:rPr>
          <w:rFonts w:hint="eastAsia"/>
          <w:sz w:val="24"/>
          <w:szCs w:val="24"/>
        </w:rPr>
      </w:pPr>
      <w:r>
        <w:rPr>
          <w:rFonts w:hint="eastAsia"/>
          <w:sz w:val="24"/>
          <w:szCs w:val="24"/>
        </w:rPr>
        <w:t>（六）建立试验收获报告制度</w:t>
      </w:r>
    </w:p>
    <w:p>
      <w:pPr>
        <w:pStyle w:val="3"/>
        <w:spacing w:line="380" w:lineRule="exact"/>
        <w:ind w:firstLine="480" w:firstLineChars="200"/>
        <w:rPr>
          <w:sz w:val="24"/>
          <w:szCs w:val="24"/>
        </w:rPr>
      </w:pPr>
      <w:r>
        <w:rPr>
          <w:rFonts w:hint="eastAsia"/>
          <w:sz w:val="24"/>
          <w:szCs w:val="24"/>
        </w:rPr>
        <w:t>试验收获前一周向试验组织实施单位负责人汇报收获时间，以便安排考察时间。</w:t>
      </w:r>
    </w:p>
    <w:p>
      <w:pPr>
        <w:pStyle w:val="3"/>
        <w:spacing w:line="380" w:lineRule="exact"/>
        <w:ind w:firstLine="480" w:firstLineChars="200"/>
        <w:rPr>
          <w:rFonts w:hint="eastAsia"/>
          <w:sz w:val="24"/>
          <w:szCs w:val="24"/>
        </w:rPr>
      </w:pPr>
      <w:r>
        <w:rPr>
          <w:rFonts w:hint="eastAsia"/>
          <w:sz w:val="24"/>
          <w:szCs w:val="24"/>
        </w:rPr>
        <w:t>四、品质鉴定</w:t>
      </w:r>
    </w:p>
    <w:p>
      <w:pPr>
        <w:pStyle w:val="3"/>
        <w:spacing w:line="380" w:lineRule="exact"/>
        <w:ind w:firstLine="420"/>
        <w:rPr>
          <w:rFonts w:hint="eastAsia"/>
          <w:sz w:val="24"/>
          <w:szCs w:val="24"/>
        </w:rPr>
      </w:pPr>
      <w:r>
        <w:rPr>
          <w:rFonts w:hint="eastAsia"/>
          <w:sz w:val="24"/>
          <w:szCs w:val="24"/>
        </w:rPr>
        <w:t>（一）品质鉴定人员及评分标准</w:t>
      </w:r>
    </w:p>
    <w:p>
      <w:pPr>
        <w:pStyle w:val="3"/>
        <w:spacing w:line="380" w:lineRule="exact"/>
        <w:ind w:firstLine="420"/>
        <w:rPr>
          <w:rFonts w:hint="eastAsia"/>
          <w:sz w:val="24"/>
          <w:szCs w:val="24"/>
        </w:rPr>
      </w:pPr>
      <w:r>
        <w:rPr>
          <w:rFonts w:hint="eastAsia"/>
          <w:sz w:val="24"/>
          <w:szCs w:val="24"/>
        </w:rPr>
        <w:t>甜、糯玉米的品质鉴定由广西种子管理站组织广西农作物品种审定委员会委员玉米专业委员若干名在最佳采收期进行一个点次适口性品尝鉴定，取套袋果穗品尝鲜食品质，同时安排对品种的商品性进行重点考查。鉴定和评价工作按农业部甜玉米（NY/T523-2002）、糯玉米（NY/N524-2002）行业标准进行，并形成鉴定报告和专家意见，作为对鲜食玉米评价的重要依据。</w:t>
      </w:r>
    </w:p>
    <w:p>
      <w:pPr>
        <w:pStyle w:val="3"/>
        <w:spacing w:line="380" w:lineRule="exact"/>
        <w:ind w:firstLine="420"/>
        <w:rPr>
          <w:rFonts w:hint="eastAsia"/>
          <w:sz w:val="24"/>
          <w:szCs w:val="24"/>
        </w:rPr>
      </w:pPr>
      <w:r>
        <w:rPr>
          <w:rFonts w:hint="eastAsia"/>
          <w:sz w:val="24"/>
          <w:szCs w:val="24"/>
        </w:rPr>
        <w:t>（二）外观品质评定</w:t>
      </w:r>
    </w:p>
    <w:p>
      <w:pPr>
        <w:pStyle w:val="3"/>
        <w:spacing w:line="380" w:lineRule="exact"/>
        <w:ind w:firstLine="420"/>
        <w:rPr>
          <w:rFonts w:hint="eastAsia"/>
          <w:sz w:val="24"/>
          <w:szCs w:val="24"/>
        </w:rPr>
      </w:pPr>
      <w:r>
        <w:rPr>
          <w:rFonts w:hint="eastAsia"/>
          <w:sz w:val="24"/>
          <w:szCs w:val="24"/>
        </w:rPr>
        <w:t>组织专家到田间进行评定，每个品种将第一行保护行的前10株玉米穗苞叶剥开，露出果穗，依次鉴定各品种的苞叶长短、穗形、秃尖大小、籽粒色泽、籽粒排列等。专家根据标准进行打分。各试点感观评分列入汇总分值。</w:t>
      </w:r>
    </w:p>
    <w:p>
      <w:pPr>
        <w:pStyle w:val="3"/>
        <w:spacing w:line="380" w:lineRule="exact"/>
        <w:ind w:firstLine="420"/>
        <w:rPr>
          <w:rFonts w:hint="eastAsia"/>
          <w:sz w:val="24"/>
          <w:szCs w:val="24"/>
        </w:rPr>
      </w:pPr>
      <w:r>
        <w:rPr>
          <w:rFonts w:hint="eastAsia"/>
          <w:sz w:val="24"/>
          <w:szCs w:val="24"/>
        </w:rPr>
        <w:t>3、蒸煮品质评定</w:t>
      </w:r>
    </w:p>
    <w:p>
      <w:pPr>
        <w:pStyle w:val="3"/>
        <w:spacing w:line="380" w:lineRule="exact"/>
        <w:ind w:firstLine="420"/>
        <w:rPr>
          <w:rFonts w:hint="eastAsia"/>
          <w:sz w:val="24"/>
          <w:szCs w:val="24"/>
        </w:rPr>
      </w:pPr>
      <w:r>
        <w:rPr>
          <w:rFonts w:hint="eastAsia"/>
          <w:sz w:val="24"/>
          <w:szCs w:val="24"/>
        </w:rPr>
        <w:t>把蒸煮好的果穗切成小段（每个果穗切3-4段即可），放在果盘中，按照编号排好，供专家品尝。同时，为参加品尝的每位专家准备一杯清水、一张打分表格。清水用于品尝完一个品种后漱口，以减少品种间的相互影响。根据评定标准对各品种的气味、色泽、甜度</w:t>
      </w:r>
      <w:r>
        <w:rPr>
          <w:sz w:val="24"/>
          <w:szCs w:val="24"/>
        </w:rPr>
        <w:t>(</w:t>
      </w:r>
      <w:r>
        <w:rPr>
          <w:rFonts w:hint="eastAsia"/>
          <w:sz w:val="24"/>
          <w:szCs w:val="24"/>
        </w:rPr>
        <w:t>糯性</w:t>
      </w:r>
      <w:r>
        <w:rPr>
          <w:sz w:val="24"/>
          <w:szCs w:val="24"/>
        </w:rPr>
        <w:t>)</w:t>
      </w:r>
      <w:r>
        <w:rPr>
          <w:rFonts w:hint="eastAsia"/>
          <w:sz w:val="24"/>
          <w:szCs w:val="24"/>
        </w:rPr>
        <w:t>、风味、柔嫩性、皮的厚薄进行打分。</w:t>
      </w:r>
    </w:p>
    <w:p>
      <w:pPr>
        <w:pStyle w:val="3"/>
        <w:rPr>
          <w:rFonts w:hint="eastAsia"/>
          <w:szCs w:val="21"/>
        </w:rPr>
      </w:pPr>
    </w:p>
    <w:p>
      <w:pPr>
        <w:pStyle w:val="3"/>
        <w:rPr>
          <w:rFonts w:hint="eastAsia"/>
          <w:szCs w:val="21"/>
        </w:rPr>
      </w:pPr>
      <w:r>
        <w:rPr>
          <w:rFonts w:hint="eastAsia"/>
          <w:szCs w:val="21"/>
        </w:rPr>
        <w:t>表1  2024年广西鲜食甜、糯玉米区试承试单位（“N”表示糯玉米区域试验、“T”表示甜玉米区域试验。）</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32"/>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1" w:type="pct"/>
            <w:noWrap w:val="0"/>
            <w:vAlign w:val="top"/>
          </w:tcPr>
          <w:p>
            <w:pPr>
              <w:pStyle w:val="3"/>
              <w:spacing w:line="440" w:lineRule="exact"/>
              <w:rPr>
                <w:rFonts w:hint="eastAsia"/>
                <w:szCs w:val="21"/>
              </w:rPr>
            </w:pPr>
            <w:r>
              <w:rPr>
                <w:rFonts w:hint="eastAsia"/>
                <w:szCs w:val="21"/>
              </w:rPr>
              <w:t>承试单位（地址）</w:t>
            </w:r>
          </w:p>
        </w:tc>
        <w:tc>
          <w:tcPr>
            <w:tcW w:w="989" w:type="pct"/>
            <w:noWrap w:val="0"/>
            <w:vAlign w:val="top"/>
          </w:tcPr>
          <w:p>
            <w:pPr>
              <w:pStyle w:val="3"/>
              <w:spacing w:line="440" w:lineRule="exact"/>
              <w:rPr>
                <w:rFonts w:hint="eastAsia"/>
                <w:szCs w:val="21"/>
              </w:rPr>
            </w:pPr>
            <w:r>
              <w:rPr>
                <w:rFonts w:hint="eastAsia"/>
                <w:szCs w:val="21"/>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1" w:type="pct"/>
            <w:noWrap w:val="0"/>
            <w:vAlign w:val="top"/>
          </w:tcPr>
          <w:p>
            <w:pPr>
              <w:pStyle w:val="3"/>
              <w:spacing w:line="440" w:lineRule="exact"/>
              <w:rPr>
                <w:rFonts w:hint="eastAsia"/>
                <w:szCs w:val="21"/>
              </w:rPr>
            </w:pPr>
            <w:r>
              <w:rPr>
                <w:rFonts w:hint="eastAsia"/>
                <w:szCs w:val="21"/>
              </w:rPr>
              <w:t>广西农科院玉米研究所N、T、品尝（南宁市大学东路174号）全年计10组</w:t>
            </w:r>
          </w:p>
        </w:tc>
        <w:tc>
          <w:tcPr>
            <w:tcW w:w="989" w:type="pct"/>
            <w:noWrap w:val="0"/>
            <w:vAlign w:val="top"/>
          </w:tcPr>
          <w:p>
            <w:pPr>
              <w:pStyle w:val="3"/>
              <w:spacing w:line="440" w:lineRule="exact"/>
              <w:rPr>
                <w:rFonts w:hint="eastAsia"/>
                <w:szCs w:val="21"/>
              </w:rPr>
            </w:pPr>
            <w:r>
              <w:rPr>
                <w:rFonts w:hint="eastAsia"/>
                <w:szCs w:val="21"/>
              </w:rPr>
              <w:t>530007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1" w:type="pct"/>
            <w:noWrap w:val="0"/>
            <w:vAlign w:val="top"/>
          </w:tcPr>
          <w:p>
            <w:pPr>
              <w:pStyle w:val="3"/>
              <w:spacing w:line="440" w:lineRule="exact"/>
              <w:rPr>
                <w:rFonts w:hint="eastAsia"/>
                <w:szCs w:val="21"/>
              </w:rPr>
            </w:pPr>
            <w:r>
              <w:rPr>
                <w:rFonts w:hint="eastAsia"/>
                <w:szCs w:val="21"/>
              </w:rPr>
              <w:t>柳州市农业科学研究所N、T (柳州市沙塘镇) 全年计8组</w:t>
            </w:r>
          </w:p>
        </w:tc>
        <w:tc>
          <w:tcPr>
            <w:tcW w:w="989" w:type="pct"/>
            <w:noWrap w:val="0"/>
            <w:vAlign w:val="top"/>
          </w:tcPr>
          <w:p>
            <w:pPr>
              <w:pStyle w:val="3"/>
              <w:spacing w:line="440" w:lineRule="exact"/>
              <w:rPr>
                <w:rFonts w:hint="eastAsia"/>
                <w:szCs w:val="21"/>
              </w:rPr>
            </w:pPr>
            <w:r>
              <w:rPr>
                <w:rFonts w:hint="eastAsia"/>
                <w:szCs w:val="21"/>
              </w:rPr>
              <w:t>545003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1" w:type="pct"/>
            <w:noWrap w:val="0"/>
            <w:vAlign w:val="top"/>
          </w:tcPr>
          <w:p>
            <w:pPr>
              <w:pStyle w:val="3"/>
              <w:spacing w:line="440" w:lineRule="exact"/>
              <w:rPr>
                <w:rFonts w:hint="eastAsia"/>
                <w:szCs w:val="21"/>
              </w:rPr>
            </w:pPr>
            <w:r>
              <w:rPr>
                <w:rFonts w:hint="eastAsia"/>
                <w:szCs w:val="21"/>
              </w:rPr>
              <w:t>河池市农业科学研究所N (宜州市洛西镇) 全年计6组</w:t>
            </w:r>
          </w:p>
        </w:tc>
        <w:tc>
          <w:tcPr>
            <w:tcW w:w="989" w:type="pct"/>
            <w:noWrap w:val="0"/>
            <w:vAlign w:val="top"/>
          </w:tcPr>
          <w:p>
            <w:pPr>
              <w:pStyle w:val="3"/>
              <w:spacing w:line="440" w:lineRule="exact"/>
              <w:rPr>
                <w:rFonts w:hint="eastAsia"/>
                <w:szCs w:val="21"/>
              </w:rPr>
            </w:pPr>
            <w:r>
              <w:rPr>
                <w:rFonts w:hint="eastAsia"/>
                <w:szCs w:val="21"/>
              </w:rPr>
              <w:t>546306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1" w:type="pct"/>
            <w:noWrap w:val="0"/>
            <w:vAlign w:val="top"/>
          </w:tcPr>
          <w:p>
            <w:pPr>
              <w:pStyle w:val="3"/>
              <w:spacing w:line="440" w:lineRule="exact"/>
              <w:rPr>
                <w:rFonts w:hint="eastAsia"/>
                <w:szCs w:val="21"/>
              </w:rPr>
            </w:pPr>
            <w:r>
              <w:rPr>
                <w:rFonts w:hint="eastAsia"/>
                <w:szCs w:val="21"/>
              </w:rPr>
              <w:t>贵港市良种示范场N、T (贵港市港城镇棉村) 全年计8组</w:t>
            </w:r>
          </w:p>
        </w:tc>
        <w:tc>
          <w:tcPr>
            <w:tcW w:w="989" w:type="pct"/>
            <w:noWrap w:val="0"/>
            <w:vAlign w:val="center"/>
          </w:tcPr>
          <w:p>
            <w:pPr>
              <w:pStyle w:val="3"/>
              <w:spacing w:line="440" w:lineRule="exact"/>
              <w:rPr>
                <w:rFonts w:hint="eastAsia"/>
                <w:szCs w:val="21"/>
              </w:rPr>
            </w:pPr>
            <w:r>
              <w:rPr>
                <w:rFonts w:hint="eastAsia"/>
                <w:szCs w:val="21"/>
              </w:rPr>
              <w:t>537100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1" w:type="pct"/>
            <w:noWrap w:val="0"/>
            <w:vAlign w:val="top"/>
          </w:tcPr>
          <w:p>
            <w:pPr>
              <w:pStyle w:val="3"/>
              <w:spacing w:line="440" w:lineRule="exact"/>
              <w:rPr>
                <w:rFonts w:hint="eastAsia"/>
                <w:szCs w:val="21"/>
              </w:rPr>
            </w:pPr>
            <w:r>
              <w:rPr>
                <w:rFonts w:hint="eastAsia"/>
                <w:szCs w:val="21"/>
              </w:rPr>
              <w:t>桂林市农业科学院N、T（桂林市雁山镇）全年计8组</w:t>
            </w:r>
          </w:p>
        </w:tc>
        <w:tc>
          <w:tcPr>
            <w:tcW w:w="989" w:type="pct"/>
            <w:noWrap w:val="0"/>
            <w:vAlign w:val="top"/>
          </w:tcPr>
          <w:p>
            <w:pPr>
              <w:pStyle w:val="3"/>
              <w:spacing w:line="440" w:lineRule="exact"/>
              <w:rPr>
                <w:rFonts w:hint="eastAsia"/>
                <w:szCs w:val="21"/>
              </w:rPr>
            </w:pPr>
            <w:r>
              <w:rPr>
                <w:rFonts w:hint="eastAsia"/>
                <w:szCs w:val="21"/>
              </w:rPr>
              <w:t>541006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1" w:type="pct"/>
            <w:noWrap w:val="0"/>
            <w:vAlign w:val="top"/>
          </w:tcPr>
          <w:p>
            <w:pPr>
              <w:pStyle w:val="3"/>
              <w:spacing w:line="440" w:lineRule="exact"/>
              <w:rPr>
                <w:rFonts w:hint="eastAsia"/>
                <w:szCs w:val="21"/>
              </w:rPr>
            </w:pPr>
            <w:r>
              <w:rPr>
                <w:rFonts w:hint="eastAsia"/>
                <w:szCs w:val="21"/>
              </w:rPr>
              <w:t>北海市农业科学研究所N、T (北海市平阳) 全年计8组</w:t>
            </w:r>
          </w:p>
        </w:tc>
        <w:tc>
          <w:tcPr>
            <w:tcW w:w="989" w:type="pct"/>
            <w:noWrap w:val="0"/>
            <w:vAlign w:val="top"/>
          </w:tcPr>
          <w:p>
            <w:pPr>
              <w:pStyle w:val="3"/>
              <w:spacing w:line="440" w:lineRule="exact"/>
              <w:rPr>
                <w:rFonts w:hint="eastAsia"/>
                <w:szCs w:val="21"/>
              </w:rPr>
            </w:pPr>
            <w:r>
              <w:rPr>
                <w:rFonts w:hint="eastAsia"/>
                <w:szCs w:val="21"/>
              </w:rPr>
              <w:t>536000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1" w:type="pct"/>
            <w:noWrap w:val="0"/>
            <w:vAlign w:val="top"/>
          </w:tcPr>
          <w:p>
            <w:pPr>
              <w:pStyle w:val="3"/>
              <w:spacing w:line="440" w:lineRule="exact"/>
              <w:rPr>
                <w:rFonts w:hint="eastAsia"/>
                <w:szCs w:val="21"/>
              </w:rPr>
            </w:pPr>
            <w:r>
              <w:rPr>
                <w:rFonts w:hint="eastAsia"/>
                <w:szCs w:val="21"/>
              </w:rPr>
              <w:t>玉林市农业科学院N、T（玉林市五里桥路）全年计8组</w:t>
            </w:r>
          </w:p>
        </w:tc>
        <w:tc>
          <w:tcPr>
            <w:tcW w:w="989" w:type="pct"/>
            <w:noWrap w:val="0"/>
            <w:vAlign w:val="top"/>
          </w:tcPr>
          <w:p>
            <w:pPr>
              <w:pStyle w:val="3"/>
              <w:spacing w:line="440" w:lineRule="exact"/>
              <w:rPr>
                <w:rFonts w:hint="eastAsia"/>
                <w:szCs w:val="21"/>
              </w:rPr>
            </w:pPr>
            <w:r>
              <w:rPr>
                <w:rFonts w:hint="eastAsia"/>
                <w:szCs w:val="21"/>
              </w:rPr>
              <w:t>537000</w:t>
            </w:r>
          </w:p>
        </w:tc>
      </w:tr>
    </w:tbl>
    <w:p>
      <w:pPr>
        <w:rPr>
          <w:rFonts w:hint="eastAsia"/>
          <w:szCs w:val="21"/>
        </w:rPr>
      </w:pPr>
      <w:r>
        <w:rPr>
          <w:rFonts w:hint="eastAsia"/>
          <w:szCs w:val="21"/>
        </w:rPr>
        <w:t>表</w:t>
      </w:r>
      <w:r>
        <w:rPr>
          <w:szCs w:val="21"/>
        </w:rPr>
        <w:t xml:space="preserve">2   </w:t>
      </w:r>
      <w:r>
        <w:rPr>
          <w:rFonts w:hint="eastAsia"/>
          <w:szCs w:val="21"/>
        </w:rPr>
        <w:t>2024年春季广西鲜食甜玉米区试参试品种及申请单位</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4"/>
        <w:gridCol w:w="2251"/>
        <w:gridCol w:w="5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exact"/>
        </w:trPr>
        <w:tc>
          <w:tcPr>
            <w:tcW w:w="1138" w:type="dxa"/>
            <w:tcBorders>
              <w:top w:val="single" w:color="auto" w:sz="4" w:space="0"/>
              <w:left w:val="single" w:color="auto" w:sz="4" w:space="0"/>
              <w:bottom w:val="single" w:color="auto" w:sz="4" w:space="0"/>
              <w:right w:val="single" w:color="auto" w:sz="4" w:space="0"/>
            </w:tcBorders>
            <w:noWrap w:val="0"/>
            <w:vAlign w:val="center"/>
          </w:tcPr>
          <w:p>
            <w:pPr>
              <w:rPr>
                <w:b/>
              </w:rPr>
            </w:pPr>
            <w:r>
              <w:rPr>
                <w:rFonts w:hint="eastAsia"/>
                <w:b/>
              </w:rPr>
              <w:t>序号</w:t>
            </w:r>
          </w:p>
        </w:tc>
        <w:tc>
          <w:tcPr>
            <w:tcW w:w="2503" w:type="dxa"/>
            <w:tcBorders>
              <w:top w:val="single" w:color="auto" w:sz="4" w:space="0"/>
              <w:left w:val="single" w:color="auto" w:sz="4" w:space="0"/>
              <w:bottom w:val="single" w:color="auto" w:sz="4" w:space="0"/>
              <w:right w:val="single" w:color="auto" w:sz="4" w:space="0"/>
            </w:tcBorders>
            <w:noWrap w:val="0"/>
            <w:vAlign w:val="center"/>
          </w:tcPr>
          <w:p>
            <w:r>
              <w:rPr>
                <w:rFonts w:hint="eastAsia"/>
              </w:rPr>
              <w:t>品种</w:t>
            </w:r>
          </w:p>
        </w:tc>
        <w:tc>
          <w:tcPr>
            <w:tcW w:w="6117" w:type="dxa"/>
            <w:tcBorders>
              <w:top w:val="single" w:color="auto" w:sz="4" w:space="0"/>
              <w:left w:val="single" w:color="auto" w:sz="4" w:space="0"/>
              <w:bottom w:val="single" w:color="auto" w:sz="4" w:space="0"/>
              <w:right w:val="single" w:color="auto" w:sz="4" w:space="0"/>
            </w:tcBorders>
            <w:noWrap w:val="0"/>
            <w:vAlign w:val="top"/>
          </w:tcPr>
          <w:p>
            <w:r>
              <w:rPr>
                <w:rFonts w:hint="eastAsia"/>
              </w:rPr>
              <w:t>申报者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trPr>
        <w:tc>
          <w:tcPr>
            <w:tcW w:w="11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Cs w:val="21"/>
              </w:rPr>
            </w:pPr>
            <w:r>
              <w:rPr>
                <w:rFonts w:hint="eastAsia" w:ascii="宋体" w:hAnsi="宋体" w:cs="宋体"/>
                <w:b/>
                <w:kern w:val="0"/>
                <w:szCs w:val="21"/>
              </w:rPr>
              <w:t>1</w:t>
            </w:r>
          </w:p>
        </w:tc>
        <w:tc>
          <w:tcPr>
            <w:tcW w:w="250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sz w:val="24"/>
                <w:szCs w:val="24"/>
              </w:rPr>
            </w:pPr>
            <w:r>
              <w:rPr>
                <w:rFonts w:hint="eastAsia" w:ascii="宋体" w:hAnsi="宋体" w:cs="宋体"/>
                <w:color w:val="000000"/>
                <w:kern w:val="0"/>
                <w:sz w:val="22"/>
                <w:szCs w:val="22"/>
                <w:lang w:bidi="ar"/>
              </w:rPr>
              <w:t xml:space="preserve">桂甜659 </w:t>
            </w:r>
          </w:p>
        </w:tc>
        <w:tc>
          <w:tcPr>
            <w:tcW w:w="611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sz w:val="24"/>
                <w:szCs w:val="24"/>
              </w:rPr>
            </w:pPr>
            <w:r>
              <w:rPr>
                <w:rFonts w:hint="eastAsia" w:ascii="宋体" w:hAnsi="宋体" w:cs="宋体"/>
                <w:color w:val="000000"/>
                <w:kern w:val="0"/>
                <w:sz w:val="22"/>
                <w:szCs w:val="22"/>
                <w:lang w:bidi="ar"/>
              </w:rPr>
              <w:t>广西壮族自治区农业科学院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trPr>
        <w:tc>
          <w:tcPr>
            <w:tcW w:w="11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Cs w:val="21"/>
              </w:rPr>
            </w:pPr>
            <w:r>
              <w:rPr>
                <w:rFonts w:hint="eastAsia" w:ascii="宋体" w:hAnsi="宋体" w:cs="宋体"/>
                <w:b/>
                <w:kern w:val="0"/>
                <w:szCs w:val="21"/>
              </w:rPr>
              <w:t>2</w:t>
            </w:r>
          </w:p>
        </w:tc>
        <w:tc>
          <w:tcPr>
            <w:tcW w:w="250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2"/>
                <w:szCs w:val="22"/>
                <w:lang w:bidi="ar"/>
              </w:rPr>
              <w:t xml:space="preserve">雪甜660 </w:t>
            </w:r>
          </w:p>
        </w:tc>
        <w:tc>
          <w:tcPr>
            <w:tcW w:w="611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2"/>
                <w:szCs w:val="22"/>
                <w:lang w:bidi="ar"/>
              </w:rPr>
              <w:t>广西壮族自治区农业科学院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trPr>
        <w:tc>
          <w:tcPr>
            <w:tcW w:w="11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Cs w:val="21"/>
              </w:rPr>
            </w:pPr>
            <w:r>
              <w:rPr>
                <w:rFonts w:hint="eastAsia" w:ascii="宋体" w:hAnsi="宋体" w:cs="宋体"/>
                <w:b/>
                <w:kern w:val="0"/>
                <w:szCs w:val="21"/>
              </w:rPr>
              <w:t>3</w:t>
            </w:r>
          </w:p>
        </w:tc>
        <w:tc>
          <w:tcPr>
            <w:tcW w:w="250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2"/>
                <w:szCs w:val="22"/>
                <w:lang w:bidi="ar"/>
              </w:rPr>
              <w:t>桂甜577</w:t>
            </w:r>
          </w:p>
        </w:tc>
        <w:tc>
          <w:tcPr>
            <w:tcW w:w="611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2"/>
                <w:szCs w:val="22"/>
                <w:lang w:bidi="ar"/>
              </w:rPr>
              <w:t>广西壮族自治区农业科学院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trPr>
        <w:tc>
          <w:tcPr>
            <w:tcW w:w="11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Cs w:val="21"/>
              </w:rPr>
            </w:pPr>
            <w:r>
              <w:rPr>
                <w:rFonts w:hint="eastAsia" w:ascii="宋体" w:hAnsi="宋体" w:cs="宋体"/>
                <w:b/>
                <w:kern w:val="0"/>
                <w:szCs w:val="21"/>
              </w:rPr>
              <w:t>4</w:t>
            </w:r>
          </w:p>
        </w:tc>
        <w:tc>
          <w:tcPr>
            <w:tcW w:w="250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2"/>
                <w:szCs w:val="22"/>
                <w:lang w:bidi="ar"/>
              </w:rPr>
              <w:t>桂甜578</w:t>
            </w:r>
          </w:p>
        </w:tc>
        <w:tc>
          <w:tcPr>
            <w:tcW w:w="611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2"/>
                <w:szCs w:val="22"/>
                <w:lang w:bidi="ar"/>
              </w:rPr>
              <w:t>广西壮族自治区农业科学院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exact"/>
        </w:trPr>
        <w:tc>
          <w:tcPr>
            <w:tcW w:w="11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Cs w:val="21"/>
              </w:rPr>
            </w:pPr>
            <w:r>
              <w:rPr>
                <w:rFonts w:hint="eastAsia" w:ascii="宋体" w:hAnsi="宋体" w:cs="宋体"/>
                <w:b/>
                <w:kern w:val="0"/>
                <w:szCs w:val="21"/>
              </w:rPr>
              <w:t>5</w:t>
            </w:r>
          </w:p>
        </w:tc>
        <w:tc>
          <w:tcPr>
            <w:tcW w:w="250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2"/>
                <w:szCs w:val="22"/>
                <w:lang w:bidi="ar"/>
              </w:rPr>
              <w:t>桂甜133</w:t>
            </w:r>
          </w:p>
        </w:tc>
        <w:tc>
          <w:tcPr>
            <w:tcW w:w="611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2"/>
                <w:szCs w:val="22"/>
                <w:lang w:bidi="ar"/>
              </w:rPr>
              <w:t xml:space="preserve">广西壮族自治区农业科学院,广东省农业科学院作物研究所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trPr>
        <w:tc>
          <w:tcPr>
            <w:tcW w:w="11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Cs w:val="21"/>
              </w:rPr>
            </w:pPr>
            <w:r>
              <w:rPr>
                <w:rFonts w:hint="eastAsia" w:ascii="宋体" w:hAnsi="宋体" w:cs="宋体"/>
                <w:b/>
                <w:kern w:val="0"/>
                <w:szCs w:val="21"/>
              </w:rPr>
              <w:t>6</w:t>
            </w:r>
          </w:p>
        </w:tc>
        <w:tc>
          <w:tcPr>
            <w:tcW w:w="250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2"/>
                <w:szCs w:val="22"/>
                <w:lang w:bidi="ar"/>
              </w:rPr>
              <w:t>桂甜135</w:t>
            </w:r>
          </w:p>
        </w:tc>
        <w:tc>
          <w:tcPr>
            <w:tcW w:w="611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楷体_GB2312" w:hAnsi="宋体" w:eastAsia="楷体_GB2312" w:cs="宋体"/>
                <w:color w:val="000000"/>
                <w:sz w:val="24"/>
                <w:szCs w:val="24"/>
              </w:rPr>
            </w:pPr>
            <w:r>
              <w:rPr>
                <w:rFonts w:hint="eastAsia" w:ascii="宋体" w:hAnsi="宋体" w:cs="宋体"/>
                <w:color w:val="000000"/>
                <w:kern w:val="0"/>
                <w:sz w:val="22"/>
                <w:szCs w:val="22"/>
                <w:lang w:bidi="ar"/>
              </w:rPr>
              <w:t>广西壮族自治区农业科学院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trPr>
        <w:tc>
          <w:tcPr>
            <w:tcW w:w="11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Cs w:val="21"/>
              </w:rPr>
            </w:pPr>
            <w:r>
              <w:rPr>
                <w:rFonts w:hint="eastAsia" w:ascii="宋体" w:hAnsi="宋体" w:cs="宋体"/>
                <w:b/>
                <w:kern w:val="0"/>
                <w:szCs w:val="21"/>
              </w:rPr>
              <w:t>7</w:t>
            </w:r>
          </w:p>
        </w:tc>
        <w:tc>
          <w:tcPr>
            <w:tcW w:w="250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2"/>
                <w:szCs w:val="22"/>
                <w:lang w:bidi="ar"/>
              </w:rPr>
              <w:t>金卡甜3006</w:t>
            </w:r>
          </w:p>
        </w:tc>
        <w:tc>
          <w:tcPr>
            <w:tcW w:w="611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2"/>
                <w:szCs w:val="22"/>
                <w:lang w:bidi="ar"/>
              </w:rPr>
              <w:t>广西金卡农业科技有限公司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trPr>
        <w:tc>
          <w:tcPr>
            <w:tcW w:w="11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Cs w:val="21"/>
              </w:rPr>
            </w:pPr>
            <w:r>
              <w:rPr>
                <w:rFonts w:hint="eastAsia" w:ascii="宋体" w:hAnsi="宋体" w:cs="宋体"/>
                <w:b/>
                <w:kern w:val="0"/>
                <w:szCs w:val="21"/>
              </w:rPr>
              <w:t>8</w:t>
            </w:r>
          </w:p>
        </w:tc>
        <w:tc>
          <w:tcPr>
            <w:tcW w:w="2503"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ascii="宋体" w:hAnsi="宋体" w:cs="宋体"/>
                <w:sz w:val="24"/>
                <w:szCs w:val="24"/>
              </w:rPr>
            </w:pPr>
            <w:r>
              <w:rPr>
                <w:rFonts w:hint="eastAsia" w:ascii="宋体" w:hAnsi="宋体" w:cs="宋体"/>
                <w:color w:val="000000"/>
                <w:kern w:val="0"/>
                <w:sz w:val="22"/>
                <w:szCs w:val="22"/>
                <w:lang w:bidi="ar"/>
              </w:rPr>
              <w:t>野黑珍珠</w:t>
            </w:r>
          </w:p>
        </w:tc>
        <w:tc>
          <w:tcPr>
            <w:tcW w:w="6117" w:type="dxa"/>
            <w:tcBorders>
              <w:top w:val="single" w:color="auto" w:sz="4" w:space="0"/>
              <w:left w:val="single" w:color="auto" w:sz="4" w:space="0"/>
              <w:bottom w:val="single" w:color="auto" w:sz="4" w:space="0"/>
              <w:right w:val="single" w:color="auto" w:sz="4" w:space="0"/>
            </w:tcBorders>
            <w:noWrap w:val="0"/>
            <w:vAlign w:val="bottom"/>
          </w:tcPr>
          <w:p>
            <w:pPr>
              <w:widowControl/>
              <w:jc w:val="left"/>
              <w:textAlignment w:val="bottom"/>
              <w:rPr>
                <w:rFonts w:ascii="宋体" w:hAnsi="宋体" w:cs="宋体"/>
                <w:color w:val="000000"/>
                <w:sz w:val="24"/>
                <w:szCs w:val="24"/>
              </w:rPr>
            </w:pPr>
            <w:r>
              <w:rPr>
                <w:rFonts w:hint="eastAsia" w:ascii="宋体" w:hAnsi="宋体" w:cs="宋体"/>
                <w:color w:val="000000"/>
                <w:kern w:val="0"/>
                <w:sz w:val="22"/>
                <w:szCs w:val="22"/>
                <w:lang w:bidi="ar"/>
              </w:rPr>
              <w:t>广西绿海种业有限公司、广西壮族自治区农业科学院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trPr>
        <w:tc>
          <w:tcPr>
            <w:tcW w:w="11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Cs w:val="21"/>
              </w:rPr>
            </w:pPr>
            <w:r>
              <w:rPr>
                <w:rFonts w:hint="eastAsia" w:ascii="宋体" w:hAnsi="宋体" w:cs="宋体"/>
                <w:b/>
                <w:kern w:val="0"/>
                <w:szCs w:val="21"/>
              </w:rPr>
              <w:t>9</w:t>
            </w:r>
          </w:p>
        </w:tc>
        <w:tc>
          <w:tcPr>
            <w:tcW w:w="250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sz w:val="24"/>
                <w:szCs w:val="24"/>
              </w:rPr>
            </w:pPr>
            <w:r>
              <w:rPr>
                <w:rFonts w:hint="eastAsia" w:ascii="宋体" w:hAnsi="宋体" w:cs="宋体"/>
                <w:color w:val="000000"/>
                <w:kern w:val="0"/>
                <w:sz w:val="22"/>
                <w:szCs w:val="22"/>
                <w:lang w:bidi="ar"/>
              </w:rPr>
              <w:t>迪珍甜118</w:t>
            </w:r>
          </w:p>
        </w:tc>
        <w:tc>
          <w:tcPr>
            <w:tcW w:w="611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2"/>
                <w:szCs w:val="22"/>
                <w:lang w:bidi="ar"/>
              </w:rPr>
              <w:t>广西先迪农业科技有限公司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trPr>
        <w:tc>
          <w:tcPr>
            <w:tcW w:w="11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Cs w:val="21"/>
              </w:rPr>
            </w:pPr>
            <w:r>
              <w:rPr>
                <w:rFonts w:hint="eastAsia" w:ascii="宋体" w:hAnsi="宋体" w:cs="宋体"/>
                <w:b/>
                <w:kern w:val="0"/>
                <w:szCs w:val="21"/>
              </w:rPr>
              <w:t>10</w:t>
            </w:r>
          </w:p>
        </w:tc>
        <w:tc>
          <w:tcPr>
            <w:tcW w:w="250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sz w:val="24"/>
                <w:szCs w:val="24"/>
              </w:rPr>
            </w:pPr>
            <w:r>
              <w:rPr>
                <w:rFonts w:hint="eastAsia" w:ascii="宋体" w:hAnsi="宋体" w:cs="宋体"/>
                <w:color w:val="000000"/>
                <w:kern w:val="0"/>
                <w:sz w:val="22"/>
                <w:szCs w:val="22"/>
                <w:lang w:bidi="ar"/>
              </w:rPr>
              <w:t xml:space="preserve">锦甜1号 </w:t>
            </w:r>
          </w:p>
        </w:tc>
        <w:tc>
          <w:tcPr>
            <w:tcW w:w="611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2"/>
                <w:szCs w:val="22"/>
                <w:lang w:bidi="ar"/>
              </w:rPr>
              <w:t xml:space="preserve">浙江天舒农业发展有限公司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exact"/>
        </w:trPr>
        <w:tc>
          <w:tcPr>
            <w:tcW w:w="11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11</w:t>
            </w:r>
          </w:p>
        </w:tc>
        <w:tc>
          <w:tcPr>
            <w:tcW w:w="250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sz w:val="24"/>
                <w:szCs w:val="24"/>
              </w:rPr>
            </w:pPr>
            <w:r>
              <w:rPr>
                <w:rFonts w:hint="eastAsia" w:ascii="宋体" w:hAnsi="宋体" w:cs="宋体"/>
                <w:color w:val="000000"/>
                <w:kern w:val="0"/>
                <w:sz w:val="22"/>
                <w:szCs w:val="22"/>
                <w:lang w:bidi="ar"/>
              </w:rPr>
              <w:t>先蜜甜卡波</w:t>
            </w:r>
          </w:p>
        </w:tc>
        <w:tc>
          <w:tcPr>
            <w:tcW w:w="611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2"/>
                <w:szCs w:val="22"/>
                <w:lang w:bidi="ar"/>
              </w:rPr>
              <w:t>先正达种苗（北京）有限公司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trPr>
        <w:tc>
          <w:tcPr>
            <w:tcW w:w="11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Cs w:val="21"/>
              </w:rPr>
            </w:pPr>
            <w:r>
              <w:rPr>
                <w:rFonts w:hint="eastAsia" w:ascii="宋体" w:hAnsi="宋体" w:cs="宋体"/>
                <w:b/>
                <w:kern w:val="0"/>
                <w:szCs w:val="21"/>
              </w:rPr>
              <w:t>12</w:t>
            </w:r>
          </w:p>
        </w:tc>
        <w:tc>
          <w:tcPr>
            <w:tcW w:w="250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sz w:val="24"/>
                <w:szCs w:val="24"/>
              </w:rPr>
            </w:pPr>
            <w:r>
              <w:rPr>
                <w:rFonts w:hint="eastAsia" w:ascii="宋体" w:hAnsi="宋体" w:cs="宋体"/>
                <w:color w:val="000000"/>
                <w:kern w:val="0"/>
                <w:sz w:val="22"/>
                <w:szCs w:val="22"/>
                <w:lang w:bidi="ar"/>
              </w:rPr>
              <w:t>先蜜甜681</w:t>
            </w:r>
          </w:p>
        </w:tc>
        <w:tc>
          <w:tcPr>
            <w:tcW w:w="611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2"/>
                <w:szCs w:val="22"/>
                <w:lang w:bidi="ar"/>
              </w:rPr>
              <w:t>先正达种苗（北京）有限公司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trPr>
        <w:tc>
          <w:tcPr>
            <w:tcW w:w="11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Cs w:val="21"/>
              </w:rPr>
            </w:pPr>
            <w:r>
              <w:rPr>
                <w:rFonts w:hint="eastAsia" w:ascii="宋体" w:hAnsi="宋体" w:cs="宋体"/>
                <w:b/>
                <w:kern w:val="0"/>
                <w:szCs w:val="21"/>
              </w:rPr>
              <w:t>13</w:t>
            </w:r>
          </w:p>
        </w:tc>
        <w:tc>
          <w:tcPr>
            <w:tcW w:w="250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color w:val="000000"/>
                <w:sz w:val="22"/>
                <w:szCs w:val="22"/>
              </w:rPr>
            </w:pPr>
            <w:r>
              <w:rPr>
                <w:rFonts w:hint="eastAsia" w:ascii="宋体" w:hAnsi="宋体" w:cs="宋体"/>
                <w:color w:val="000000"/>
                <w:kern w:val="0"/>
                <w:sz w:val="22"/>
                <w:szCs w:val="22"/>
                <w:lang w:bidi="ar"/>
              </w:rPr>
              <w:t>黑娃21</w:t>
            </w:r>
          </w:p>
        </w:tc>
        <w:tc>
          <w:tcPr>
            <w:tcW w:w="611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color w:val="000000"/>
                <w:sz w:val="22"/>
                <w:szCs w:val="22"/>
              </w:rPr>
            </w:pPr>
            <w:r>
              <w:rPr>
                <w:rFonts w:hint="eastAsia" w:ascii="宋体" w:hAnsi="宋体" w:cs="宋体"/>
                <w:color w:val="000000"/>
                <w:kern w:val="0"/>
                <w:sz w:val="22"/>
                <w:szCs w:val="22"/>
                <w:lang w:bidi="ar"/>
              </w:rPr>
              <w:t>山西农娃娃种业有限公司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trPr>
        <w:tc>
          <w:tcPr>
            <w:tcW w:w="11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Cs w:val="21"/>
              </w:rPr>
            </w:pPr>
            <w:r>
              <w:rPr>
                <w:rFonts w:hint="eastAsia" w:ascii="宋体" w:hAnsi="宋体" w:cs="宋体"/>
                <w:b/>
                <w:kern w:val="0"/>
                <w:szCs w:val="21"/>
              </w:rPr>
              <w:t>14</w:t>
            </w:r>
          </w:p>
        </w:tc>
        <w:tc>
          <w:tcPr>
            <w:tcW w:w="250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color w:val="000000"/>
                <w:sz w:val="22"/>
                <w:szCs w:val="22"/>
              </w:rPr>
            </w:pPr>
            <w:r>
              <w:rPr>
                <w:rFonts w:hint="eastAsia" w:ascii="宋体" w:hAnsi="宋体" w:cs="宋体"/>
                <w:color w:val="000000"/>
                <w:kern w:val="0"/>
                <w:sz w:val="22"/>
                <w:szCs w:val="22"/>
                <w:lang w:bidi="ar"/>
              </w:rPr>
              <w:t>亿绿甜23号</w:t>
            </w:r>
          </w:p>
        </w:tc>
        <w:tc>
          <w:tcPr>
            <w:tcW w:w="611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color w:val="000000"/>
                <w:sz w:val="22"/>
                <w:szCs w:val="22"/>
              </w:rPr>
            </w:pPr>
            <w:r>
              <w:rPr>
                <w:rFonts w:hint="eastAsia" w:ascii="宋体" w:hAnsi="宋体" w:cs="宋体"/>
                <w:color w:val="000000"/>
                <w:kern w:val="0"/>
                <w:sz w:val="22"/>
                <w:szCs w:val="22"/>
                <w:lang w:bidi="ar"/>
              </w:rPr>
              <w:t>广西亿绿贸易发展有限公司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trPr>
        <w:tc>
          <w:tcPr>
            <w:tcW w:w="11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Cs w:val="21"/>
              </w:rPr>
            </w:pPr>
            <w:r>
              <w:rPr>
                <w:rFonts w:hint="eastAsia" w:ascii="宋体" w:hAnsi="宋体" w:cs="宋体"/>
                <w:b/>
                <w:kern w:val="0"/>
                <w:szCs w:val="21"/>
              </w:rPr>
              <w:t>15</w:t>
            </w:r>
          </w:p>
        </w:tc>
        <w:tc>
          <w:tcPr>
            <w:tcW w:w="2503" w:type="dxa"/>
            <w:tcBorders>
              <w:top w:val="single" w:color="auto" w:sz="4" w:space="0"/>
              <w:left w:val="single" w:color="auto" w:sz="4" w:space="0"/>
              <w:bottom w:val="single" w:color="auto" w:sz="4" w:space="0"/>
              <w:right w:val="single" w:color="auto" w:sz="4" w:space="0"/>
            </w:tcBorders>
            <w:noWrap w:val="0"/>
            <w:vAlign w:val="bottom"/>
          </w:tcPr>
          <w:p>
            <w:pPr>
              <w:widowControl/>
              <w:jc w:val="center"/>
              <w:textAlignment w:val="bottom"/>
              <w:rPr>
                <w:rFonts w:hint="eastAsia"/>
                <w:color w:val="000000"/>
                <w:sz w:val="22"/>
                <w:szCs w:val="22"/>
              </w:rPr>
            </w:pPr>
            <w:r>
              <w:rPr>
                <w:rFonts w:hint="eastAsia" w:ascii="宋体" w:hAnsi="宋体" w:cs="宋体"/>
                <w:color w:val="000000"/>
                <w:kern w:val="0"/>
                <w:sz w:val="22"/>
                <w:szCs w:val="22"/>
                <w:lang w:bidi="ar"/>
              </w:rPr>
              <w:t>润甜1005</w:t>
            </w:r>
          </w:p>
        </w:tc>
        <w:tc>
          <w:tcPr>
            <w:tcW w:w="6117" w:type="dxa"/>
            <w:tcBorders>
              <w:top w:val="single" w:color="auto" w:sz="4" w:space="0"/>
              <w:left w:val="single" w:color="auto" w:sz="4" w:space="0"/>
              <w:bottom w:val="single" w:color="auto" w:sz="4" w:space="0"/>
              <w:right w:val="single" w:color="auto" w:sz="4" w:space="0"/>
            </w:tcBorders>
            <w:noWrap w:val="0"/>
            <w:vAlign w:val="bottom"/>
          </w:tcPr>
          <w:p>
            <w:pPr>
              <w:widowControl/>
              <w:jc w:val="left"/>
              <w:textAlignment w:val="bottom"/>
              <w:rPr>
                <w:rFonts w:hint="eastAsia"/>
                <w:color w:val="000000"/>
                <w:sz w:val="22"/>
                <w:szCs w:val="22"/>
              </w:rPr>
            </w:pPr>
            <w:r>
              <w:rPr>
                <w:rFonts w:hint="eastAsia" w:ascii="宋体" w:hAnsi="宋体" w:cs="宋体"/>
                <w:color w:val="000000"/>
                <w:kern w:val="0"/>
                <w:sz w:val="22"/>
                <w:szCs w:val="22"/>
                <w:lang w:bidi="ar"/>
              </w:rPr>
              <w:t>广西先恒科技有限公司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trPr>
        <w:tc>
          <w:tcPr>
            <w:tcW w:w="11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kern w:val="0"/>
                <w:szCs w:val="21"/>
              </w:rPr>
            </w:pPr>
            <w:r>
              <w:rPr>
                <w:rFonts w:hint="eastAsia" w:ascii="宋体" w:hAnsi="宋体" w:cs="宋体"/>
                <w:b/>
                <w:kern w:val="0"/>
                <w:szCs w:val="21"/>
              </w:rPr>
              <w:t>16</w:t>
            </w:r>
          </w:p>
        </w:tc>
        <w:tc>
          <w:tcPr>
            <w:tcW w:w="250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4"/>
                <w:szCs w:val="24"/>
              </w:rPr>
            </w:pPr>
            <w:r>
              <w:rPr>
                <w:rFonts w:hint="eastAsia" w:ascii="宋体" w:hAnsi="宋体" w:cs="宋体"/>
                <w:color w:val="000000"/>
                <w:kern w:val="0"/>
                <w:sz w:val="24"/>
                <w:szCs w:val="24"/>
                <w:lang w:bidi="ar"/>
              </w:rPr>
              <w:t>华珍（CK）</w:t>
            </w:r>
          </w:p>
        </w:tc>
        <w:tc>
          <w:tcPr>
            <w:tcW w:w="611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4"/>
                <w:szCs w:val="24"/>
              </w:rPr>
            </w:pPr>
          </w:p>
        </w:tc>
      </w:tr>
    </w:tbl>
    <w:p>
      <w:r>
        <w:rPr>
          <w:rFonts w:hint="eastAsia"/>
          <w:szCs w:val="21"/>
        </w:rPr>
        <w:t>表</w:t>
      </w:r>
      <w:r>
        <w:rPr>
          <w:szCs w:val="21"/>
        </w:rPr>
        <w:t xml:space="preserve">3   </w:t>
      </w:r>
      <w:r>
        <w:rPr>
          <w:rFonts w:hint="eastAsia"/>
          <w:szCs w:val="21"/>
        </w:rPr>
        <w:t>2024年春季广西鲜食糯玉米区试参试品种及申请单位</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5"/>
        <w:gridCol w:w="1807"/>
        <w:gridCol w:w="5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exact"/>
        </w:trPr>
        <w:tc>
          <w:tcPr>
            <w:tcW w:w="11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品种</w:t>
            </w:r>
          </w:p>
        </w:tc>
        <w:tc>
          <w:tcPr>
            <w:tcW w:w="673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宋体"/>
                <w:b/>
                <w:bCs/>
                <w:kern w:val="0"/>
                <w:szCs w:val="21"/>
              </w:rPr>
            </w:pPr>
            <w:r>
              <w:rPr>
                <w:rFonts w:hint="eastAsia" w:ascii="宋体" w:hAnsi="宋体" w:cs="宋体"/>
                <w:b/>
                <w:bCs/>
                <w:kern w:val="0"/>
                <w:szCs w:val="21"/>
              </w:rPr>
              <w:t>申报者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1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color w:val="000000"/>
                <w:sz w:val="22"/>
                <w:szCs w:val="22"/>
              </w:rPr>
              <w:t>1</w:t>
            </w:r>
          </w:p>
        </w:tc>
        <w:tc>
          <w:tcPr>
            <w:tcW w:w="1985"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textAlignment w:val="bottom"/>
              <w:rPr>
                <w:rFonts w:ascii="宋体" w:hAnsi="宋体" w:cs="宋体"/>
                <w:color w:val="000000"/>
                <w:sz w:val="24"/>
              </w:rPr>
            </w:pPr>
            <w:r>
              <w:rPr>
                <w:rFonts w:hint="eastAsia" w:ascii="宋体" w:hAnsi="宋体" w:cs="宋体"/>
                <w:color w:val="000000"/>
                <w:kern w:val="0"/>
                <w:sz w:val="22"/>
                <w:szCs w:val="22"/>
                <w:lang w:bidi="ar"/>
              </w:rPr>
              <w:t>桂糯253</w:t>
            </w:r>
          </w:p>
        </w:tc>
        <w:tc>
          <w:tcPr>
            <w:tcW w:w="6735"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color w:val="000000"/>
                <w:sz w:val="24"/>
              </w:rPr>
            </w:pPr>
            <w:r>
              <w:rPr>
                <w:rFonts w:hint="eastAsia" w:ascii="宋体" w:hAnsi="宋体" w:cs="宋体"/>
                <w:color w:val="000000"/>
                <w:kern w:val="0"/>
                <w:sz w:val="22"/>
                <w:szCs w:val="22"/>
                <w:lang w:bidi="ar"/>
              </w:rPr>
              <w:t>广西壮族自治区农业科学院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1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color w:val="000000"/>
                <w:sz w:val="22"/>
                <w:szCs w:val="22"/>
              </w:rPr>
              <w:t>2</w:t>
            </w:r>
          </w:p>
        </w:tc>
        <w:tc>
          <w:tcPr>
            <w:tcW w:w="1985"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textAlignment w:val="bottom"/>
              <w:rPr>
                <w:rFonts w:ascii="宋体" w:hAnsi="宋体" w:cs="宋体"/>
                <w:color w:val="000000"/>
                <w:sz w:val="24"/>
              </w:rPr>
            </w:pPr>
            <w:r>
              <w:rPr>
                <w:rFonts w:hint="eastAsia" w:ascii="宋体" w:hAnsi="宋体" w:cs="宋体"/>
                <w:color w:val="000000"/>
                <w:kern w:val="0"/>
                <w:sz w:val="22"/>
                <w:szCs w:val="22"/>
                <w:lang w:bidi="ar"/>
              </w:rPr>
              <w:t>桂糯255</w:t>
            </w:r>
          </w:p>
        </w:tc>
        <w:tc>
          <w:tcPr>
            <w:tcW w:w="6735"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color w:val="000000"/>
                <w:sz w:val="24"/>
              </w:rPr>
            </w:pPr>
            <w:r>
              <w:rPr>
                <w:rFonts w:hint="eastAsia" w:ascii="宋体" w:hAnsi="宋体" w:cs="宋体"/>
                <w:color w:val="000000"/>
                <w:kern w:val="0"/>
                <w:sz w:val="22"/>
                <w:szCs w:val="22"/>
                <w:lang w:bidi="ar"/>
              </w:rPr>
              <w:t>广西壮族自治区农业科学院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1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color w:val="000000"/>
                <w:sz w:val="22"/>
                <w:szCs w:val="22"/>
              </w:rPr>
              <w:t>3</w:t>
            </w:r>
          </w:p>
        </w:tc>
        <w:tc>
          <w:tcPr>
            <w:tcW w:w="1985"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textAlignment w:val="bottom"/>
              <w:rPr>
                <w:rFonts w:ascii="宋体" w:hAnsi="宋体" w:cs="宋体"/>
                <w:color w:val="000000"/>
                <w:sz w:val="24"/>
              </w:rPr>
            </w:pPr>
            <w:r>
              <w:rPr>
                <w:rFonts w:hint="eastAsia" w:ascii="宋体" w:hAnsi="宋体" w:cs="宋体"/>
                <w:color w:val="000000"/>
                <w:kern w:val="0"/>
                <w:sz w:val="22"/>
                <w:szCs w:val="22"/>
                <w:lang w:bidi="ar"/>
              </w:rPr>
              <w:t>桂甜糯656</w:t>
            </w:r>
          </w:p>
        </w:tc>
        <w:tc>
          <w:tcPr>
            <w:tcW w:w="6735"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color w:val="000000"/>
                <w:sz w:val="24"/>
              </w:rPr>
            </w:pPr>
            <w:r>
              <w:rPr>
                <w:rFonts w:hint="eastAsia" w:ascii="宋体" w:hAnsi="宋体" w:cs="宋体"/>
                <w:color w:val="000000"/>
                <w:kern w:val="0"/>
                <w:sz w:val="22"/>
                <w:szCs w:val="22"/>
                <w:lang w:bidi="ar"/>
              </w:rPr>
              <w:t>广西壮族自治区农业科学院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1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color w:val="000000"/>
                <w:sz w:val="22"/>
                <w:szCs w:val="22"/>
              </w:rPr>
              <w:t>4</w:t>
            </w:r>
          </w:p>
        </w:tc>
        <w:tc>
          <w:tcPr>
            <w:tcW w:w="1985"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textAlignment w:val="bottom"/>
              <w:rPr>
                <w:rFonts w:ascii="宋体" w:hAnsi="宋体" w:cs="宋体"/>
                <w:color w:val="000000"/>
                <w:sz w:val="24"/>
              </w:rPr>
            </w:pPr>
            <w:r>
              <w:rPr>
                <w:rFonts w:hint="eastAsia" w:ascii="宋体" w:hAnsi="宋体" w:cs="宋体"/>
                <w:color w:val="000000"/>
                <w:kern w:val="0"/>
                <w:sz w:val="22"/>
                <w:szCs w:val="22"/>
                <w:lang w:bidi="ar"/>
              </w:rPr>
              <w:t>桂糯658</w:t>
            </w:r>
          </w:p>
        </w:tc>
        <w:tc>
          <w:tcPr>
            <w:tcW w:w="6735"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color w:val="000000"/>
                <w:sz w:val="24"/>
              </w:rPr>
            </w:pPr>
            <w:r>
              <w:rPr>
                <w:rFonts w:hint="eastAsia" w:ascii="宋体" w:hAnsi="宋体" w:cs="宋体"/>
                <w:color w:val="000000"/>
                <w:kern w:val="0"/>
                <w:sz w:val="22"/>
                <w:szCs w:val="22"/>
                <w:lang w:bidi="ar"/>
              </w:rPr>
              <w:t>广西壮族自治区农业科学院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1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color w:val="000000"/>
                <w:sz w:val="22"/>
                <w:szCs w:val="22"/>
              </w:rPr>
              <w:t>5</w:t>
            </w:r>
          </w:p>
        </w:tc>
        <w:tc>
          <w:tcPr>
            <w:tcW w:w="1985"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textAlignment w:val="bottom"/>
              <w:rPr>
                <w:rFonts w:ascii="宋体" w:hAnsi="宋体" w:cs="宋体"/>
                <w:color w:val="000000"/>
                <w:sz w:val="24"/>
              </w:rPr>
            </w:pPr>
            <w:r>
              <w:rPr>
                <w:rFonts w:hint="eastAsia" w:ascii="宋体" w:hAnsi="宋体" w:cs="宋体"/>
                <w:color w:val="000000"/>
                <w:kern w:val="0"/>
                <w:sz w:val="22"/>
                <w:szCs w:val="22"/>
                <w:lang w:bidi="ar"/>
              </w:rPr>
              <w:t>桂糯963</w:t>
            </w:r>
          </w:p>
        </w:tc>
        <w:tc>
          <w:tcPr>
            <w:tcW w:w="6735"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color w:val="000000"/>
                <w:sz w:val="24"/>
              </w:rPr>
            </w:pPr>
            <w:r>
              <w:rPr>
                <w:rFonts w:hint="eastAsia" w:ascii="宋体" w:hAnsi="宋体" w:cs="宋体"/>
                <w:color w:val="000000"/>
                <w:kern w:val="0"/>
                <w:sz w:val="22"/>
                <w:szCs w:val="22"/>
                <w:lang w:bidi="ar"/>
              </w:rPr>
              <w:t>广西壮族自治区农业科学院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1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color w:val="000000"/>
                <w:sz w:val="22"/>
                <w:szCs w:val="22"/>
              </w:rPr>
              <w:t>6</w:t>
            </w:r>
          </w:p>
        </w:tc>
        <w:tc>
          <w:tcPr>
            <w:tcW w:w="1985"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textAlignment w:val="bottom"/>
              <w:rPr>
                <w:rFonts w:ascii="宋体" w:hAnsi="宋体" w:cs="宋体"/>
                <w:color w:val="000000"/>
                <w:sz w:val="24"/>
              </w:rPr>
            </w:pPr>
            <w:r>
              <w:rPr>
                <w:rFonts w:hint="eastAsia" w:ascii="宋体" w:hAnsi="宋体" w:cs="宋体"/>
                <w:color w:val="000000"/>
                <w:kern w:val="0"/>
                <w:sz w:val="22"/>
                <w:szCs w:val="22"/>
                <w:lang w:bidi="ar"/>
              </w:rPr>
              <w:t>桂糯962</w:t>
            </w:r>
          </w:p>
        </w:tc>
        <w:tc>
          <w:tcPr>
            <w:tcW w:w="6735"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color w:val="000000"/>
                <w:sz w:val="24"/>
              </w:rPr>
            </w:pPr>
            <w:r>
              <w:rPr>
                <w:rFonts w:hint="eastAsia" w:ascii="宋体" w:hAnsi="宋体" w:cs="宋体"/>
                <w:color w:val="000000"/>
                <w:kern w:val="0"/>
                <w:sz w:val="22"/>
                <w:szCs w:val="22"/>
                <w:lang w:bidi="ar"/>
              </w:rPr>
              <w:t>广西壮族自治区农业科学院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1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color w:val="000000"/>
                <w:sz w:val="22"/>
                <w:szCs w:val="22"/>
              </w:rPr>
              <w:t>7</w:t>
            </w:r>
          </w:p>
        </w:tc>
        <w:tc>
          <w:tcPr>
            <w:tcW w:w="1985"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textAlignment w:val="bottom"/>
              <w:rPr>
                <w:rFonts w:ascii="宋体" w:hAnsi="宋体" w:cs="宋体"/>
                <w:color w:val="000000"/>
                <w:sz w:val="24"/>
              </w:rPr>
            </w:pPr>
            <w:r>
              <w:rPr>
                <w:rFonts w:hint="eastAsia" w:ascii="宋体" w:hAnsi="宋体" w:cs="宋体"/>
                <w:color w:val="000000"/>
                <w:kern w:val="0"/>
                <w:sz w:val="22"/>
                <w:szCs w:val="22"/>
                <w:lang w:bidi="ar"/>
              </w:rPr>
              <w:t>桂糯961</w:t>
            </w:r>
          </w:p>
        </w:tc>
        <w:tc>
          <w:tcPr>
            <w:tcW w:w="6735"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color w:val="000000"/>
                <w:sz w:val="24"/>
              </w:rPr>
            </w:pPr>
            <w:r>
              <w:rPr>
                <w:rFonts w:hint="eastAsia" w:ascii="宋体" w:hAnsi="宋体" w:cs="宋体"/>
                <w:color w:val="000000"/>
                <w:kern w:val="0"/>
                <w:sz w:val="22"/>
                <w:szCs w:val="22"/>
                <w:lang w:bidi="ar"/>
              </w:rPr>
              <w:t>广西壮族自治区农业科学院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1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color w:val="000000"/>
                <w:sz w:val="22"/>
                <w:szCs w:val="22"/>
              </w:rPr>
              <w:t>8</w:t>
            </w:r>
          </w:p>
        </w:tc>
        <w:tc>
          <w:tcPr>
            <w:tcW w:w="1985"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textAlignment w:val="bottom"/>
              <w:rPr>
                <w:rFonts w:ascii="宋体" w:hAnsi="宋体" w:cs="宋体"/>
                <w:color w:val="000000"/>
                <w:sz w:val="24"/>
              </w:rPr>
            </w:pPr>
            <w:r>
              <w:rPr>
                <w:rFonts w:hint="eastAsia" w:ascii="宋体" w:hAnsi="宋体" w:cs="宋体"/>
                <w:color w:val="000000"/>
                <w:kern w:val="0"/>
                <w:sz w:val="22"/>
                <w:szCs w:val="22"/>
                <w:lang w:bidi="ar"/>
              </w:rPr>
              <w:t xml:space="preserve">桂甜糯5001 </w:t>
            </w:r>
          </w:p>
        </w:tc>
        <w:tc>
          <w:tcPr>
            <w:tcW w:w="6735"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color w:val="000000"/>
                <w:sz w:val="24"/>
              </w:rPr>
            </w:pPr>
            <w:r>
              <w:rPr>
                <w:rFonts w:hint="eastAsia" w:ascii="宋体" w:hAnsi="宋体" w:cs="宋体"/>
                <w:color w:val="000000"/>
                <w:kern w:val="0"/>
                <w:sz w:val="22"/>
                <w:szCs w:val="22"/>
                <w:lang w:bidi="ar"/>
              </w:rPr>
              <w:t>广西壮族自治区农业科学院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1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color w:val="000000"/>
                <w:sz w:val="22"/>
                <w:szCs w:val="22"/>
              </w:rPr>
              <w:t>9</w:t>
            </w:r>
          </w:p>
        </w:tc>
        <w:tc>
          <w:tcPr>
            <w:tcW w:w="1985"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textAlignment w:val="bottom"/>
              <w:rPr>
                <w:rFonts w:ascii="宋体" w:hAnsi="宋体" w:cs="宋体"/>
                <w:color w:val="000000"/>
                <w:sz w:val="24"/>
              </w:rPr>
            </w:pPr>
            <w:r>
              <w:rPr>
                <w:rFonts w:hint="eastAsia" w:ascii="宋体" w:hAnsi="宋体" w:cs="宋体"/>
                <w:color w:val="000000"/>
                <w:kern w:val="0"/>
                <w:sz w:val="22"/>
                <w:szCs w:val="22"/>
                <w:lang w:bidi="ar"/>
              </w:rPr>
              <w:t>桂花糯5002</w:t>
            </w:r>
          </w:p>
        </w:tc>
        <w:tc>
          <w:tcPr>
            <w:tcW w:w="6735"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color w:val="000000"/>
                <w:sz w:val="24"/>
              </w:rPr>
            </w:pPr>
            <w:r>
              <w:rPr>
                <w:rFonts w:hint="eastAsia" w:ascii="宋体" w:hAnsi="宋体" w:cs="宋体"/>
                <w:color w:val="000000"/>
                <w:kern w:val="0"/>
                <w:sz w:val="22"/>
                <w:szCs w:val="22"/>
                <w:lang w:bidi="ar"/>
              </w:rPr>
              <w:t>广西壮族自治区农业科学院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1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color w:val="000000"/>
                <w:sz w:val="22"/>
                <w:szCs w:val="22"/>
              </w:rPr>
              <w:t>10</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ascii="宋体" w:hAnsi="宋体" w:cs="宋体"/>
                <w:color w:val="000000"/>
                <w:sz w:val="24"/>
              </w:rPr>
            </w:pPr>
            <w:r>
              <w:rPr>
                <w:rFonts w:hint="eastAsia" w:ascii="宋体" w:hAnsi="宋体" w:cs="宋体"/>
                <w:color w:val="000000"/>
                <w:kern w:val="0"/>
                <w:sz w:val="22"/>
                <w:szCs w:val="22"/>
                <w:lang w:bidi="ar"/>
              </w:rPr>
              <w:t>桂糯5003</w:t>
            </w:r>
          </w:p>
        </w:tc>
        <w:tc>
          <w:tcPr>
            <w:tcW w:w="673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color w:val="000000"/>
                <w:sz w:val="24"/>
              </w:rPr>
            </w:pPr>
            <w:r>
              <w:rPr>
                <w:rFonts w:hint="eastAsia" w:ascii="宋体" w:hAnsi="宋体" w:cs="宋体"/>
                <w:color w:val="000000"/>
                <w:kern w:val="0"/>
                <w:sz w:val="22"/>
                <w:szCs w:val="22"/>
                <w:lang w:bidi="ar"/>
              </w:rPr>
              <w:t>广西壮族自治区农业科学院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1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color w:val="000000"/>
                <w:sz w:val="22"/>
                <w:szCs w:val="22"/>
              </w:rPr>
              <w:t>11</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ascii="宋体" w:hAnsi="宋体" w:cs="宋体"/>
                <w:color w:val="000000"/>
                <w:sz w:val="24"/>
              </w:rPr>
            </w:pPr>
            <w:r>
              <w:rPr>
                <w:rFonts w:hint="eastAsia" w:ascii="宋体" w:hAnsi="宋体" w:cs="宋体"/>
                <w:color w:val="000000"/>
                <w:kern w:val="0"/>
                <w:sz w:val="22"/>
                <w:szCs w:val="22"/>
                <w:lang w:bidi="ar"/>
              </w:rPr>
              <w:t xml:space="preserve">桂甜糯139 </w:t>
            </w:r>
          </w:p>
        </w:tc>
        <w:tc>
          <w:tcPr>
            <w:tcW w:w="673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color w:val="000000"/>
                <w:sz w:val="24"/>
              </w:rPr>
            </w:pPr>
            <w:r>
              <w:rPr>
                <w:rFonts w:hint="eastAsia" w:ascii="宋体" w:hAnsi="宋体" w:cs="宋体"/>
                <w:color w:val="000000"/>
                <w:kern w:val="0"/>
                <w:sz w:val="22"/>
                <w:szCs w:val="22"/>
                <w:lang w:bidi="ar"/>
              </w:rPr>
              <w:t>广西壮族自治区农业科学院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1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color w:val="000000"/>
                <w:sz w:val="22"/>
                <w:szCs w:val="22"/>
              </w:rPr>
              <w:t>12</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ascii="宋体" w:hAnsi="宋体" w:cs="宋体"/>
                <w:color w:val="000000"/>
                <w:sz w:val="24"/>
              </w:rPr>
            </w:pPr>
            <w:r>
              <w:rPr>
                <w:rFonts w:hint="eastAsia" w:ascii="宋体" w:hAnsi="宋体" w:cs="宋体"/>
                <w:color w:val="000000"/>
                <w:kern w:val="0"/>
                <w:sz w:val="22"/>
                <w:szCs w:val="22"/>
                <w:lang w:bidi="ar"/>
              </w:rPr>
              <w:t xml:space="preserve">桂甜糯148 </w:t>
            </w:r>
          </w:p>
        </w:tc>
        <w:tc>
          <w:tcPr>
            <w:tcW w:w="673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color w:val="000000"/>
                <w:sz w:val="24"/>
              </w:rPr>
            </w:pPr>
            <w:r>
              <w:rPr>
                <w:rFonts w:hint="eastAsia" w:ascii="宋体" w:hAnsi="宋体" w:cs="宋体"/>
                <w:color w:val="000000"/>
                <w:kern w:val="0"/>
                <w:sz w:val="22"/>
                <w:szCs w:val="22"/>
                <w:lang w:bidi="ar"/>
              </w:rPr>
              <w:t>广西壮族自治区农业科学院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1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color w:val="000000"/>
                <w:sz w:val="22"/>
                <w:szCs w:val="22"/>
              </w:rPr>
              <w:t>13</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ascii="宋体" w:hAnsi="宋体" w:cs="宋体"/>
                <w:color w:val="000000"/>
                <w:sz w:val="24"/>
              </w:rPr>
            </w:pPr>
            <w:r>
              <w:rPr>
                <w:rFonts w:hint="eastAsia" w:ascii="宋体" w:hAnsi="宋体" w:cs="宋体"/>
                <w:color w:val="000000"/>
                <w:kern w:val="0"/>
                <w:sz w:val="22"/>
                <w:szCs w:val="22"/>
                <w:lang w:bidi="ar"/>
              </w:rPr>
              <w:t>桂农玉糯6号</w:t>
            </w:r>
          </w:p>
        </w:tc>
        <w:tc>
          <w:tcPr>
            <w:tcW w:w="6735"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color w:val="000000"/>
                <w:sz w:val="24"/>
              </w:rPr>
            </w:pPr>
            <w:r>
              <w:rPr>
                <w:rFonts w:hint="eastAsia" w:ascii="宋体" w:hAnsi="宋体" w:cs="宋体"/>
                <w:color w:val="000000"/>
                <w:kern w:val="0"/>
                <w:sz w:val="22"/>
                <w:szCs w:val="22"/>
                <w:lang w:bidi="ar"/>
              </w:rPr>
              <w:t>广西农业职业技术大学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1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color w:val="000000"/>
                <w:sz w:val="22"/>
                <w:szCs w:val="22"/>
              </w:rPr>
              <w:t>14</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ascii="宋体" w:hAnsi="宋体" w:cs="宋体"/>
                <w:color w:val="000000"/>
                <w:sz w:val="24"/>
              </w:rPr>
            </w:pPr>
            <w:r>
              <w:rPr>
                <w:rFonts w:hint="eastAsia" w:ascii="宋体" w:hAnsi="宋体" w:cs="宋体"/>
                <w:color w:val="000000"/>
                <w:kern w:val="0"/>
                <w:sz w:val="22"/>
                <w:szCs w:val="22"/>
                <w:lang w:bidi="ar"/>
              </w:rPr>
              <w:t>天成紫267</w:t>
            </w:r>
          </w:p>
        </w:tc>
        <w:tc>
          <w:tcPr>
            <w:tcW w:w="6735"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color w:val="000000"/>
                <w:sz w:val="24"/>
              </w:rPr>
            </w:pPr>
            <w:r>
              <w:rPr>
                <w:rFonts w:hint="eastAsia" w:ascii="宋体" w:hAnsi="宋体" w:cs="宋体"/>
                <w:color w:val="000000"/>
                <w:kern w:val="0"/>
                <w:sz w:val="22"/>
                <w:szCs w:val="22"/>
                <w:lang w:bidi="ar"/>
              </w:rPr>
              <w:t>广西农业职业技术大学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1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color w:val="000000"/>
                <w:sz w:val="22"/>
                <w:szCs w:val="22"/>
              </w:rPr>
              <w:t>15</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ascii="宋体" w:hAnsi="宋体" w:cs="宋体"/>
                <w:color w:val="000000"/>
                <w:sz w:val="24"/>
              </w:rPr>
            </w:pPr>
            <w:r>
              <w:rPr>
                <w:rFonts w:hint="eastAsia" w:ascii="宋体" w:hAnsi="宋体" w:cs="宋体"/>
                <w:color w:val="000000"/>
                <w:kern w:val="0"/>
                <w:sz w:val="22"/>
                <w:szCs w:val="22"/>
                <w:lang w:bidi="ar"/>
              </w:rPr>
              <w:t>河黑甜糯633</w:t>
            </w:r>
          </w:p>
        </w:tc>
        <w:tc>
          <w:tcPr>
            <w:tcW w:w="673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color w:val="000000"/>
                <w:sz w:val="24"/>
              </w:rPr>
            </w:pPr>
            <w:r>
              <w:rPr>
                <w:rFonts w:hint="eastAsia" w:ascii="宋体" w:hAnsi="宋体" w:cs="宋体"/>
                <w:color w:val="000000"/>
                <w:kern w:val="0"/>
                <w:sz w:val="20"/>
                <w:lang w:bidi="ar"/>
              </w:rPr>
              <w:t>河池市农业科学研究所、广西农业科学院河池分院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1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color w:val="000000"/>
                <w:sz w:val="22"/>
                <w:szCs w:val="22"/>
              </w:rPr>
              <w:t>16</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ascii="宋体" w:hAnsi="宋体" w:cs="宋体"/>
                <w:bCs/>
                <w:color w:val="000000"/>
                <w:sz w:val="24"/>
              </w:rPr>
            </w:pPr>
            <w:r>
              <w:rPr>
                <w:rFonts w:hint="eastAsia" w:ascii="宋体" w:hAnsi="宋体" w:cs="宋体"/>
                <w:color w:val="000000"/>
                <w:kern w:val="0"/>
                <w:sz w:val="22"/>
                <w:szCs w:val="22"/>
                <w:lang w:bidi="ar"/>
              </w:rPr>
              <w:t>河甜糯682</w:t>
            </w:r>
          </w:p>
        </w:tc>
        <w:tc>
          <w:tcPr>
            <w:tcW w:w="673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bCs/>
                <w:color w:val="000000"/>
                <w:sz w:val="24"/>
              </w:rPr>
            </w:pPr>
            <w:r>
              <w:rPr>
                <w:rFonts w:hint="eastAsia" w:ascii="宋体" w:hAnsi="宋体" w:cs="宋体"/>
                <w:color w:val="000000"/>
                <w:kern w:val="0"/>
                <w:sz w:val="20"/>
                <w:lang w:bidi="ar"/>
              </w:rPr>
              <w:t>河池市农业科学研究所、广西农业科学院河池分院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1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color w:val="000000"/>
                <w:sz w:val="22"/>
                <w:szCs w:val="22"/>
              </w:rPr>
              <w:t>17</w:t>
            </w:r>
          </w:p>
        </w:tc>
        <w:tc>
          <w:tcPr>
            <w:tcW w:w="1985"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textAlignment w:val="bottom"/>
              <w:rPr>
                <w:rFonts w:ascii="宋体" w:hAnsi="宋体" w:cs="宋体"/>
                <w:color w:val="000000"/>
                <w:sz w:val="24"/>
              </w:rPr>
            </w:pPr>
            <w:r>
              <w:rPr>
                <w:rFonts w:hint="eastAsia" w:ascii="宋体" w:hAnsi="宋体" w:cs="宋体"/>
                <w:color w:val="000000"/>
                <w:kern w:val="0"/>
                <w:sz w:val="22"/>
                <w:szCs w:val="22"/>
                <w:lang w:bidi="ar"/>
              </w:rPr>
              <w:t>柳甜糯238</w:t>
            </w:r>
          </w:p>
        </w:tc>
        <w:tc>
          <w:tcPr>
            <w:tcW w:w="6735"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color w:val="000000"/>
                <w:sz w:val="24"/>
              </w:rPr>
            </w:pPr>
            <w:r>
              <w:rPr>
                <w:rFonts w:hint="eastAsia" w:ascii="宋体" w:hAnsi="宋体" w:cs="宋体"/>
                <w:color w:val="000000"/>
                <w:kern w:val="0"/>
                <w:sz w:val="20"/>
                <w:lang w:bidi="ar"/>
              </w:rPr>
              <w:t xml:space="preserve">柳州市农业科学研究中心、广西农科院柳州分院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1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color w:val="000000"/>
                <w:sz w:val="22"/>
                <w:szCs w:val="22"/>
              </w:rPr>
              <w:t>18</w:t>
            </w:r>
          </w:p>
        </w:tc>
        <w:tc>
          <w:tcPr>
            <w:tcW w:w="1985"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textAlignment w:val="bottom"/>
              <w:rPr>
                <w:rFonts w:ascii="宋体" w:hAnsi="宋体" w:cs="宋体"/>
                <w:color w:val="000000"/>
                <w:sz w:val="24"/>
              </w:rPr>
            </w:pPr>
            <w:r>
              <w:rPr>
                <w:rFonts w:hint="eastAsia" w:ascii="宋体" w:hAnsi="宋体" w:cs="宋体"/>
                <w:color w:val="000000"/>
                <w:kern w:val="0"/>
                <w:sz w:val="22"/>
                <w:szCs w:val="22"/>
                <w:lang w:bidi="ar"/>
              </w:rPr>
              <w:t>柳糯232</w:t>
            </w:r>
          </w:p>
        </w:tc>
        <w:tc>
          <w:tcPr>
            <w:tcW w:w="6735"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color w:val="000000"/>
                <w:sz w:val="24"/>
              </w:rPr>
            </w:pPr>
            <w:r>
              <w:rPr>
                <w:rFonts w:hint="eastAsia" w:ascii="宋体" w:hAnsi="宋体" w:cs="宋体"/>
                <w:color w:val="000000"/>
                <w:kern w:val="0"/>
                <w:sz w:val="20"/>
                <w:lang w:bidi="ar"/>
              </w:rPr>
              <w:t xml:space="preserve">柳州市农业科学研究中心、广西农科院柳州分院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1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color w:val="000000"/>
                <w:sz w:val="22"/>
                <w:szCs w:val="22"/>
              </w:rPr>
              <w:t>19</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ascii="宋体" w:hAnsi="宋体" w:cs="宋体"/>
                <w:color w:val="000000"/>
                <w:sz w:val="24"/>
              </w:rPr>
            </w:pPr>
            <w:r>
              <w:rPr>
                <w:rFonts w:hint="eastAsia" w:ascii="宋体" w:hAnsi="宋体" w:cs="宋体"/>
                <w:color w:val="000000"/>
                <w:kern w:val="0"/>
                <w:sz w:val="22"/>
                <w:szCs w:val="22"/>
                <w:lang w:bidi="ar"/>
              </w:rPr>
              <w:t>万禾糯5号</w:t>
            </w:r>
          </w:p>
        </w:tc>
        <w:tc>
          <w:tcPr>
            <w:tcW w:w="6735"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color w:val="000000"/>
                <w:sz w:val="24"/>
              </w:rPr>
            </w:pPr>
            <w:r>
              <w:rPr>
                <w:rFonts w:hint="eastAsia" w:ascii="宋体" w:hAnsi="宋体" w:cs="宋体"/>
                <w:color w:val="000000"/>
                <w:kern w:val="0"/>
                <w:sz w:val="22"/>
                <w:szCs w:val="22"/>
                <w:lang w:bidi="ar"/>
              </w:rPr>
              <w:t>广西万禾种业有限公司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1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color w:val="000000"/>
                <w:sz w:val="22"/>
                <w:szCs w:val="22"/>
              </w:rPr>
              <w:t>20</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ascii="宋体" w:hAnsi="宋体" w:cs="宋体"/>
                <w:color w:val="000000"/>
                <w:sz w:val="24"/>
              </w:rPr>
            </w:pPr>
            <w:r>
              <w:rPr>
                <w:rFonts w:hint="eastAsia" w:ascii="宋体" w:hAnsi="宋体" w:cs="宋体"/>
                <w:color w:val="000000"/>
                <w:kern w:val="0"/>
                <w:sz w:val="22"/>
                <w:szCs w:val="22"/>
                <w:lang w:bidi="ar"/>
              </w:rPr>
              <w:t>红天糯10号</w:t>
            </w:r>
          </w:p>
        </w:tc>
        <w:tc>
          <w:tcPr>
            <w:tcW w:w="673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color w:val="000000"/>
                <w:sz w:val="24"/>
              </w:rPr>
            </w:pPr>
            <w:r>
              <w:rPr>
                <w:rFonts w:hint="eastAsia" w:ascii="宋体" w:hAnsi="宋体" w:cs="宋体"/>
                <w:color w:val="000000"/>
                <w:kern w:val="0"/>
                <w:sz w:val="22"/>
                <w:szCs w:val="22"/>
                <w:lang w:bidi="ar"/>
              </w:rPr>
              <w:t>广西红天农业科技有限公司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1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color w:val="000000"/>
                <w:sz w:val="22"/>
                <w:szCs w:val="22"/>
              </w:rPr>
              <w:t>21</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ascii="宋体" w:hAnsi="宋体" w:cs="宋体"/>
                <w:color w:val="000000"/>
                <w:sz w:val="24"/>
              </w:rPr>
            </w:pPr>
            <w:r>
              <w:rPr>
                <w:rFonts w:hint="eastAsia" w:ascii="宋体" w:hAnsi="宋体" w:cs="宋体"/>
                <w:color w:val="000000"/>
                <w:kern w:val="0"/>
                <w:sz w:val="22"/>
                <w:szCs w:val="22"/>
                <w:lang w:bidi="ar"/>
              </w:rPr>
              <w:t>嘉玉米头58</w:t>
            </w:r>
          </w:p>
        </w:tc>
        <w:tc>
          <w:tcPr>
            <w:tcW w:w="673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color w:val="000000"/>
                <w:sz w:val="24"/>
              </w:rPr>
            </w:pPr>
            <w:r>
              <w:rPr>
                <w:rFonts w:hint="eastAsia" w:ascii="宋体" w:hAnsi="宋体" w:cs="宋体"/>
                <w:color w:val="000000"/>
                <w:kern w:val="0"/>
                <w:sz w:val="22"/>
                <w:szCs w:val="22"/>
                <w:lang w:bidi="ar"/>
              </w:rPr>
              <w:t>广西桂农正达科技开发有限公司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1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color w:val="000000"/>
                <w:sz w:val="22"/>
                <w:szCs w:val="22"/>
              </w:rPr>
              <w:t>22</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ascii="宋体" w:hAnsi="宋体" w:cs="宋体"/>
                <w:color w:val="000000"/>
                <w:sz w:val="24"/>
              </w:rPr>
            </w:pPr>
            <w:r>
              <w:rPr>
                <w:rFonts w:hint="eastAsia" w:ascii="宋体" w:hAnsi="宋体" w:cs="宋体"/>
                <w:color w:val="000000"/>
                <w:kern w:val="0"/>
                <w:sz w:val="22"/>
                <w:szCs w:val="22"/>
                <w:lang w:bidi="ar"/>
              </w:rPr>
              <w:t>晶美甜糯4号</w:t>
            </w:r>
          </w:p>
        </w:tc>
        <w:tc>
          <w:tcPr>
            <w:tcW w:w="673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color w:val="000000"/>
                <w:sz w:val="24"/>
              </w:rPr>
            </w:pPr>
            <w:r>
              <w:rPr>
                <w:rFonts w:hint="eastAsia" w:ascii="宋体" w:hAnsi="宋体" w:cs="宋体"/>
                <w:color w:val="000000"/>
                <w:kern w:val="0"/>
                <w:sz w:val="22"/>
                <w:szCs w:val="22"/>
                <w:lang w:bidi="ar"/>
              </w:rPr>
              <w:t>广西农业职业技术大学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1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color w:val="000000"/>
                <w:sz w:val="22"/>
                <w:szCs w:val="22"/>
              </w:rPr>
              <w:t>23</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ascii="宋体" w:hAnsi="宋体" w:cs="宋体"/>
                <w:color w:val="000000"/>
                <w:sz w:val="24"/>
              </w:rPr>
            </w:pPr>
            <w:r>
              <w:rPr>
                <w:rFonts w:hint="eastAsia" w:ascii="宋体" w:hAnsi="宋体" w:cs="宋体"/>
                <w:color w:val="000000"/>
                <w:kern w:val="0"/>
                <w:sz w:val="22"/>
                <w:szCs w:val="22"/>
                <w:lang w:bidi="ar"/>
              </w:rPr>
              <w:t>玉琥珀</w:t>
            </w:r>
          </w:p>
        </w:tc>
        <w:tc>
          <w:tcPr>
            <w:tcW w:w="673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color w:val="000000"/>
                <w:sz w:val="24"/>
              </w:rPr>
            </w:pPr>
            <w:r>
              <w:rPr>
                <w:rFonts w:hint="eastAsia" w:ascii="宋体" w:hAnsi="宋体" w:cs="宋体"/>
                <w:color w:val="000000"/>
                <w:kern w:val="0"/>
                <w:sz w:val="22"/>
                <w:szCs w:val="22"/>
                <w:lang w:bidi="ar"/>
              </w:rPr>
              <w:t>中苗种业集团有限公司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1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color w:val="000000"/>
                <w:sz w:val="22"/>
                <w:szCs w:val="22"/>
              </w:rPr>
              <w:t>24</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ascii="宋体" w:hAnsi="宋体" w:cs="宋体"/>
                <w:color w:val="000000"/>
                <w:sz w:val="24"/>
              </w:rPr>
            </w:pPr>
            <w:r>
              <w:rPr>
                <w:rFonts w:hint="eastAsia" w:ascii="宋体" w:hAnsi="宋体" w:cs="宋体"/>
                <w:color w:val="000000"/>
                <w:kern w:val="0"/>
                <w:sz w:val="22"/>
                <w:szCs w:val="22"/>
                <w:lang w:bidi="ar"/>
              </w:rPr>
              <w:t>庆玉米头56</w:t>
            </w:r>
          </w:p>
        </w:tc>
        <w:tc>
          <w:tcPr>
            <w:tcW w:w="673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color w:val="000000"/>
                <w:sz w:val="24"/>
              </w:rPr>
            </w:pPr>
            <w:r>
              <w:rPr>
                <w:rFonts w:hint="eastAsia" w:ascii="宋体" w:hAnsi="宋体" w:cs="宋体"/>
                <w:color w:val="000000"/>
                <w:kern w:val="0"/>
                <w:sz w:val="22"/>
                <w:szCs w:val="22"/>
                <w:lang w:bidi="ar"/>
              </w:rPr>
              <w:t xml:space="preserve">广西博士园种业有限公司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1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color w:val="000000"/>
                <w:sz w:val="22"/>
                <w:szCs w:val="22"/>
              </w:rPr>
              <w:t>25</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ascii="宋体" w:hAnsi="宋体" w:cs="宋体"/>
                <w:color w:val="000000"/>
                <w:sz w:val="24"/>
              </w:rPr>
            </w:pPr>
            <w:r>
              <w:rPr>
                <w:rFonts w:hint="eastAsia" w:ascii="宋体" w:hAnsi="宋体" w:cs="宋体"/>
                <w:color w:val="000000"/>
                <w:kern w:val="0"/>
                <w:sz w:val="22"/>
                <w:szCs w:val="22"/>
                <w:lang w:bidi="ar"/>
              </w:rPr>
              <w:t>暄甜糯400</w:t>
            </w:r>
          </w:p>
        </w:tc>
        <w:tc>
          <w:tcPr>
            <w:tcW w:w="673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color w:val="000000"/>
                <w:sz w:val="24"/>
              </w:rPr>
            </w:pPr>
            <w:r>
              <w:rPr>
                <w:rFonts w:hint="eastAsia" w:ascii="宋体" w:hAnsi="宋体" w:cs="宋体"/>
                <w:color w:val="000000"/>
                <w:kern w:val="0"/>
                <w:sz w:val="22"/>
                <w:szCs w:val="22"/>
                <w:lang w:bidi="ar"/>
              </w:rPr>
              <w:t>广西柳州五丰种子有限公司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1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color w:val="000000"/>
                <w:sz w:val="22"/>
                <w:szCs w:val="22"/>
              </w:rPr>
              <w:t>26</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ascii="宋体" w:hAnsi="宋体" w:cs="宋体"/>
                <w:color w:val="000000"/>
                <w:sz w:val="24"/>
              </w:rPr>
            </w:pPr>
            <w:r>
              <w:rPr>
                <w:rFonts w:hint="eastAsia" w:ascii="宋体" w:hAnsi="宋体" w:cs="宋体"/>
                <w:color w:val="000000"/>
                <w:kern w:val="0"/>
                <w:sz w:val="22"/>
                <w:szCs w:val="22"/>
                <w:lang w:bidi="ar"/>
              </w:rPr>
              <w:t>鼎白糯5号</w:t>
            </w:r>
          </w:p>
        </w:tc>
        <w:tc>
          <w:tcPr>
            <w:tcW w:w="673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color w:val="000000"/>
                <w:sz w:val="24"/>
              </w:rPr>
            </w:pPr>
            <w:r>
              <w:rPr>
                <w:rFonts w:hint="eastAsia" w:ascii="宋体" w:hAnsi="宋体" w:cs="宋体"/>
                <w:color w:val="000000"/>
                <w:kern w:val="0"/>
                <w:sz w:val="22"/>
                <w:szCs w:val="22"/>
                <w:lang w:bidi="ar"/>
              </w:rPr>
              <w:t>河南鼎优农业科技有限公司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1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color w:val="000000"/>
                <w:sz w:val="22"/>
                <w:szCs w:val="22"/>
              </w:rPr>
              <w:t>27</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ascii="宋体" w:hAnsi="宋体" w:cs="宋体"/>
                <w:color w:val="000000"/>
                <w:sz w:val="24"/>
              </w:rPr>
            </w:pPr>
            <w:r>
              <w:rPr>
                <w:rFonts w:hint="eastAsia" w:ascii="宋体" w:hAnsi="宋体" w:cs="宋体"/>
                <w:color w:val="000000"/>
                <w:kern w:val="0"/>
                <w:sz w:val="22"/>
                <w:szCs w:val="22"/>
                <w:lang w:bidi="ar"/>
              </w:rPr>
              <w:t>鼎白甜糯3号</w:t>
            </w:r>
          </w:p>
        </w:tc>
        <w:tc>
          <w:tcPr>
            <w:tcW w:w="673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color w:val="000000"/>
                <w:sz w:val="24"/>
              </w:rPr>
            </w:pPr>
            <w:r>
              <w:rPr>
                <w:rFonts w:hint="eastAsia" w:ascii="宋体" w:hAnsi="宋体" w:cs="宋体"/>
                <w:color w:val="000000"/>
                <w:kern w:val="0"/>
                <w:sz w:val="22"/>
                <w:szCs w:val="22"/>
                <w:lang w:bidi="ar"/>
              </w:rPr>
              <w:t>河南鼎优农业科技有限公司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exact"/>
        </w:trPr>
        <w:tc>
          <w:tcPr>
            <w:tcW w:w="11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color w:val="000000"/>
                <w:sz w:val="22"/>
                <w:szCs w:val="22"/>
              </w:rPr>
              <w:t>28</w:t>
            </w:r>
          </w:p>
        </w:tc>
        <w:tc>
          <w:tcPr>
            <w:tcW w:w="1985"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textAlignment w:val="bottom"/>
              <w:rPr>
                <w:rFonts w:ascii="宋体" w:hAnsi="宋体" w:cs="宋体"/>
                <w:color w:val="000000"/>
                <w:sz w:val="24"/>
              </w:rPr>
            </w:pPr>
            <w:r>
              <w:rPr>
                <w:rFonts w:hint="eastAsia" w:ascii="宋体" w:hAnsi="宋体" w:cs="宋体"/>
                <w:color w:val="000000"/>
                <w:kern w:val="0"/>
                <w:sz w:val="22"/>
                <w:szCs w:val="22"/>
                <w:lang w:bidi="ar"/>
              </w:rPr>
              <w:t>浙彩糯523</w:t>
            </w:r>
          </w:p>
        </w:tc>
        <w:tc>
          <w:tcPr>
            <w:tcW w:w="6735"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color w:val="000000"/>
                <w:sz w:val="24"/>
              </w:rPr>
            </w:pPr>
            <w:r>
              <w:rPr>
                <w:rFonts w:hint="eastAsia" w:ascii="宋体" w:hAnsi="宋体" w:cs="宋体"/>
                <w:color w:val="000000"/>
                <w:kern w:val="0"/>
                <w:sz w:val="22"/>
                <w:szCs w:val="22"/>
                <w:lang w:bidi="ar"/>
              </w:rPr>
              <w:t>浙江省农业科学院玉米与特色旱粮研究所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exact"/>
        </w:trPr>
        <w:tc>
          <w:tcPr>
            <w:tcW w:w="11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color w:val="000000"/>
                <w:sz w:val="22"/>
                <w:szCs w:val="22"/>
              </w:rPr>
              <w:t>29</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textAlignment w:val="center"/>
              <w:rPr>
                <w:rFonts w:ascii="宋体" w:hAnsi="宋体" w:cs="宋体"/>
                <w:color w:val="000000"/>
                <w:sz w:val="24"/>
              </w:rPr>
            </w:pPr>
            <w:r>
              <w:rPr>
                <w:rFonts w:hint="eastAsia" w:ascii="宋体" w:hAnsi="宋体" w:cs="宋体"/>
                <w:color w:val="000000"/>
                <w:kern w:val="0"/>
                <w:sz w:val="22"/>
                <w:szCs w:val="22"/>
                <w:lang w:bidi="ar"/>
              </w:rPr>
              <w:t>晶甜奶香糯N98</w:t>
            </w:r>
          </w:p>
        </w:tc>
        <w:tc>
          <w:tcPr>
            <w:tcW w:w="673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textAlignment w:val="center"/>
              <w:rPr>
                <w:rFonts w:hint="eastAsia" w:ascii="宋体" w:hAnsi="宋体" w:cs="宋体"/>
                <w:color w:val="000000"/>
                <w:kern w:val="0"/>
                <w:sz w:val="20"/>
                <w:lang w:bidi="ar"/>
              </w:rPr>
            </w:pPr>
            <w:r>
              <w:rPr>
                <w:rFonts w:hint="eastAsia" w:ascii="宋体" w:hAnsi="宋体" w:cs="宋体"/>
                <w:color w:val="000000"/>
                <w:kern w:val="0"/>
                <w:sz w:val="20"/>
                <w:lang w:bidi="ar"/>
              </w:rPr>
              <w:t>武汉永大润丰高科有限公司、福州志嘉科技有限公司、</w:t>
            </w:r>
          </w:p>
          <w:p>
            <w:pPr>
              <w:widowControl/>
              <w:spacing w:line="280" w:lineRule="exact"/>
              <w:jc w:val="left"/>
              <w:textAlignment w:val="center"/>
              <w:rPr>
                <w:rFonts w:ascii="宋体" w:hAnsi="宋体" w:cs="宋体"/>
                <w:color w:val="000000"/>
                <w:sz w:val="24"/>
              </w:rPr>
            </w:pPr>
            <w:r>
              <w:rPr>
                <w:rFonts w:hint="eastAsia" w:ascii="宋体" w:hAnsi="宋体" w:cs="宋体"/>
                <w:color w:val="000000"/>
                <w:kern w:val="0"/>
                <w:sz w:val="20"/>
                <w:lang w:bidi="ar"/>
              </w:rPr>
              <w:t xml:space="preserve">苏科豪农业科技（新乡）有限公司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1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color w:val="000000"/>
                <w:sz w:val="22"/>
                <w:szCs w:val="22"/>
              </w:rPr>
              <w:t>30</w:t>
            </w:r>
          </w:p>
        </w:tc>
        <w:tc>
          <w:tcPr>
            <w:tcW w:w="1985"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textAlignment w:val="bottom"/>
              <w:rPr>
                <w:rFonts w:ascii="宋体" w:hAnsi="宋体" w:cs="宋体"/>
                <w:sz w:val="24"/>
              </w:rPr>
            </w:pPr>
            <w:r>
              <w:rPr>
                <w:rFonts w:hint="eastAsia" w:ascii="宋体" w:hAnsi="宋体" w:cs="宋体"/>
                <w:color w:val="000000"/>
                <w:kern w:val="0"/>
                <w:sz w:val="22"/>
                <w:szCs w:val="22"/>
                <w:lang w:bidi="ar"/>
              </w:rPr>
              <w:t>京科糯597</w:t>
            </w:r>
          </w:p>
        </w:tc>
        <w:tc>
          <w:tcPr>
            <w:tcW w:w="6735"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sz w:val="24"/>
              </w:rPr>
            </w:pPr>
            <w:r>
              <w:rPr>
                <w:rFonts w:hint="eastAsia" w:ascii="宋体" w:hAnsi="宋体" w:cs="宋体"/>
                <w:color w:val="000000"/>
                <w:kern w:val="0"/>
                <w:sz w:val="22"/>
                <w:szCs w:val="22"/>
                <w:lang w:bidi="ar"/>
              </w:rPr>
              <w:t>北京农林科学院玉米研究所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1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r>
              <w:rPr>
                <w:rFonts w:hint="eastAsia"/>
                <w:color w:val="000000"/>
                <w:sz w:val="22"/>
                <w:szCs w:val="22"/>
              </w:rPr>
              <w:t>31</w:t>
            </w:r>
          </w:p>
        </w:tc>
        <w:tc>
          <w:tcPr>
            <w:tcW w:w="1985"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textAlignment w:val="bottom"/>
              <w:rPr>
                <w:rFonts w:ascii="宋体" w:hAnsi="宋体" w:cs="宋体"/>
                <w:color w:val="000000"/>
                <w:sz w:val="24"/>
              </w:rPr>
            </w:pPr>
            <w:r>
              <w:rPr>
                <w:rFonts w:hint="eastAsia" w:ascii="宋体" w:hAnsi="宋体" w:cs="宋体"/>
                <w:color w:val="000000"/>
                <w:kern w:val="0"/>
                <w:sz w:val="22"/>
                <w:szCs w:val="22"/>
                <w:lang w:bidi="ar"/>
              </w:rPr>
              <w:t>宝贵23</w:t>
            </w:r>
          </w:p>
        </w:tc>
        <w:tc>
          <w:tcPr>
            <w:tcW w:w="6735"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color w:val="000000"/>
                <w:sz w:val="24"/>
              </w:rPr>
            </w:pPr>
            <w:r>
              <w:rPr>
                <w:rFonts w:hint="eastAsia" w:ascii="宋体" w:hAnsi="宋体" w:cs="宋体"/>
                <w:color w:val="000000"/>
                <w:kern w:val="0"/>
                <w:sz w:val="22"/>
                <w:szCs w:val="22"/>
                <w:lang w:bidi="ar"/>
              </w:rPr>
              <w:t>北京宝丰种子有限公司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1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r>
              <w:rPr>
                <w:rFonts w:hint="eastAsia"/>
                <w:color w:val="000000"/>
                <w:sz w:val="22"/>
                <w:szCs w:val="22"/>
              </w:rPr>
              <w:t>32</w:t>
            </w:r>
          </w:p>
        </w:tc>
        <w:tc>
          <w:tcPr>
            <w:tcW w:w="1985"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center"/>
              <w:textAlignment w:val="bottom"/>
              <w:rPr>
                <w:rFonts w:ascii="宋体" w:hAnsi="宋体" w:cs="宋体"/>
                <w:color w:val="000000"/>
                <w:sz w:val="24"/>
              </w:rPr>
            </w:pPr>
            <w:r>
              <w:rPr>
                <w:rFonts w:hint="eastAsia" w:ascii="宋体" w:hAnsi="宋体" w:cs="宋体"/>
                <w:color w:val="000000"/>
                <w:kern w:val="0"/>
                <w:sz w:val="22"/>
                <w:szCs w:val="22"/>
                <w:lang w:bidi="ar"/>
              </w:rPr>
              <w:t>玉糯鲜7号</w:t>
            </w:r>
          </w:p>
        </w:tc>
        <w:tc>
          <w:tcPr>
            <w:tcW w:w="6735" w:type="dxa"/>
            <w:tcBorders>
              <w:top w:val="single" w:color="auto" w:sz="4" w:space="0"/>
              <w:left w:val="single" w:color="auto" w:sz="4" w:space="0"/>
              <w:bottom w:val="single" w:color="auto" w:sz="4" w:space="0"/>
              <w:right w:val="single" w:color="auto" w:sz="4" w:space="0"/>
            </w:tcBorders>
            <w:noWrap w:val="0"/>
            <w:vAlign w:val="bottom"/>
          </w:tcPr>
          <w:p>
            <w:pPr>
              <w:widowControl/>
              <w:spacing w:line="360" w:lineRule="exact"/>
              <w:jc w:val="left"/>
              <w:textAlignment w:val="bottom"/>
              <w:rPr>
                <w:rFonts w:ascii="宋体" w:hAnsi="宋体" w:cs="宋体"/>
                <w:color w:val="000000"/>
                <w:sz w:val="24"/>
              </w:rPr>
            </w:pPr>
            <w:r>
              <w:rPr>
                <w:rFonts w:hint="eastAsia" w:ascii="宋体" w:hAnsi="宋体" w:cs="宋体"/>
                <w:color w:val="000000"/>
                <w:kern w:val="0"/>
                <w:sz w:val="22"/>
                <w:szCs w:val="22"/>
                <w:lang w:bidi="ar"/>
              </w:rPr>
              <w:t>中苗种业集团有限公司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1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r>
              <w:rPr>
                <w:rFonts w:hint="eastAsia"/>
                <w:color w:val="000000"/>
                <w:sz w:val="22"/>
                <w:szCs w:val="22"/>
              </w:rPr>
              <w:t>33</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ascii="宋体" w:hAnsi="宋体" w:cs="宋体"/>
                <w:bCs/>
                <w:sz w:val="24"/>
              </w:rPr>
            </w:pPr>
            <w:r>
              <w:rPr>
                <w:rFonts w:hint="eastAsia" w:ascii="宋体" w:hAnsi="宋体" w:cs="宋体"/>
                <w:color w:val="000000"/>
                <w:kern w:val="0"/>
                <w:sz w:val="22"/>
                <w:szCs w:val="22"/>
                <w:lang w:bidi="ar"/>
              </w:rPr>
              <w:t>晋糯28</w:t>
            </w:r>
          </w:p>
        </w:tc>
        <w:tc>
          <w:tcPr>
            <w:tcW w:w="673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bCs/>
                <w:sz w:val="24"/>
              </w:rPr>
            </w:pPr>
            <w:r>
              <w:rPr>
                <w:rFonts w:hint="eastAsia" w:ascii="宋体" w:hAnsi="宋体" w:cs="宋体"/>
                <w:color w:val="000000"/>
                <w:kern w:val="0"/>
                <w:sz w:val="22"/>
                <w:szCs w:val="22"/>
                <w:lang w:bidi="ar"/>
              </w:rPr>
              <w:t>山西省农业科学院旱地农业研究中心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1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color w:val="000000"/>
                <w:sz w:val="22"/>
                <w:szCs w:val="22"/>
              </w:rPr>
            </w:pPr>
            <w:r>
              <w:rPr>
                <w:rFonts w:hint="eastAsia"/>
                <w:color w:val="000000"/>
                <w:sz w:val="22"/>
                <w:szCs w:val="22"/>
              </w:rPr>
              <w:t>34</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color w:val="000000"/>
                <w:sz w:val="22"/>
                <w:szCs w:val="22"/>
              </w:rPr>
            </w:pPr>
            <w:r>
              <w:rPr>
                <w:rFonts w:hint="eastAsia" w:ascii="宋体" w:hAnsi="宋体" w:cs="宋体"/>
                <w:color w:val="000000"/>
                <w:kern w:val="0"/>
                <w:sz w:val="22"/>
                <w:szCs w:val="22"/>
                <w:lang w:bidi="ar"/>
              </w:rPr>
              <w:t>子赫77</w:t>
            </w:r>
          </w:p>
        </w:tc>
        <w:tc>
          <w:tcPr>
            <w:tcW w:w="673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hint="eastAsia"/>
                <w:color w:val="000000"/>
                <w:sz w:val="22"/>
                <w:szCs w:val="22"/>
              </w:rPr>
            </w:pPr>
            <w:r>
              <w:rPr>
                <w:rFonts w:hint="eastAsia" w:ascii="宋体" w:hAnsi="宋体" w:cs="宋体"/>
                <w:color w:val="000000"/>
                <w:kern w:val="0"/>
                <w:sz w:val="22"/>
                <w:szCs w:val="22"/>
                <w:lang w:bidi="ar"/>
              </w:rPr>
              <w:t>广西昊生农业发展有限公司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1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color w:val="000000"/>
                <w:sz w:val="22"/>
                <w:szCs w:val="22"/>
              </w:rPr>
            </w:pPr>
            <w:r>
              <w:rPr>
                <w:rFonts w:hint="eastAsia"/>
                <w:color w:val="000000"/>
                <w:sz w:val="22"/>
                <w:szCs w:val="22"/>
              </w:rPr>
              <w:t>35</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color w:val="000000"/>
                <w:sz w:val="22"/>
                <w:szCs w:val="22"/>
              </w:rPr>
            </w:pPr>
            <w:r>
              <w:rPr>
                <w:rFonts w:hint="eastAsia" w:ascii="宋体" w:hAnsi="宋体" w:cs="宋体"/>
                <w:color w:val="000000"/>
                <w:kern w:val="0"/>
                <w:sz w:val="22"/>
                <w:szCs w:val="22"/>
                <w:lang w:bidi="ar"/>
              </w:rPr>
              <w:t>晋糯22</w:t>
            </w:r>
          </w:p>
        </w:tc>
        <w:tc>
          <w:tcPr>
            <w:tcW w:w="673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hint="eastAsia"/>
                <w:color w:val="000000"/>
                <w:sz w:val="22"/>
                <w:szCs w:val="22"/>
              </w:rPr>
            </w:pPr>
            <w:r>
              <w:rPr>
                <w:rFonts w:hint="eastAsia" w:ascii="宋体" w:hAnsi="宋体" w:cs="宋体"/>
                <w:color w:val="000000"/>
                <w:kern w:val="0"/>
                <w:sz w:val="22"/>
                <w:szCs w:val="22"/>
                <w:lang w:bidi="ar"/>
              </w:rPr>
              <w:t xml:space="preserve">广西顺禾种业科技有限公司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1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r>
              <w:rPr>
                <w:rFonts w:hint="eastAsia"/>
                <w:color w:val="000000"/>
                <w:sz w:val="22"/>
                <w:szCs w:val="22"/>
              </w:rPr>
              <w:t>36</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ascii="宋体" w:hAnsi="宋体" w:cs="宋体"/>
                <w:sz w:val="24"/>
              </w:rPr>
            </w:pPr>
            <w:r>
              <w:rPr>
                <w:rFonts w:hint="eastAsia" w:ascii="宋体" w:hAnsi="宋体" w:cs="宋体"/>
                <w:color w:val="000000"/>
                <w:kern w:val="0"/>
                <w:sz w:val="22"/>
                <w:szCs w:val="22"/>
                <w:lang w:bidi="ar"/>
              </w:rPr>
              <w:t>鼎农糯1号</w:t>
            </w:r>
          </w:p>
        </w:tc>
        <w:tc>
          <w:tcPr>
            <w:tcW w:w="673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sz w:val="24"/>
              </w:rPr>
            </w:pPr>
            <w:r>
              <w:rPr>
                <w:rFonts w:hint="eastAsia" w:ascii="宋体" w:hAnsi="宋体" w:cs="宋体"/>
                <w:color w:val="000000"/>
                <w:kern w:val="0"/>
                <w:sz w:val="22"/>
                <w:szCs w:val="22"/>
                <w:lang w:bidi="ar"/>
              </w:rPr>
              <w:t>巴马鼎农农业发展有限公司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1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r>
              <w:rPr>
                <w:rFonts w:hint="eastAsia"/>
                <w:color w:val="000000"/>
                <w:sz w:val="22"/>
                <w:szCs w:val="22"/>
              </w:rPr>
              <w:t>37</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ascii="宋体" w:hAnsi="宋体" w:cs="宋体"/>
                <w:sz w:val="24"/>
              </w:rPr>
            </w:pPr>
            <w:r>
              <w:rPr>
                <w:rFonts w:hint="eastAsia" w:ascii="宋体" w:hAnsi="宋体" w:cs="宋体"/>
                <w:color w:val="000000"/>
                <w:kern w:val="0"/>
                <w:sz w:val="22"/>
                <w:szCs w:val="22"/>
                <w:lang w:bidi="ar"/>
              </w:rPr>
              <w:t>丰源糯1号</w:t>
            </w:r>
          </w:p>
        </w:tc>
        <w:tc>
          <w:tcPr>
            <w:tcW w:w="673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center"/>
              <w:rPr>
                <w:rFonts w:ascii="宋体" w:hAnsi="宋体" w:cs="宋体"/>
                <w:sz w:val="24"/>
              </w:rPr>
            </w:pPr>
            <w:r>
              <w:rPr>
                <w:rFonts w:hint="eastAsia" w:ascii="宋体" w:hAnsi="宋体" w:cs="宋体"/>
                <w:color w:val="000000"/>
                <w:kern w:val="0"/>
                <w:sz w:val="22"/>
                <w:szCs w:val="22"/>
                <w:lang w:bidi="ar"/>
              </w:rPr>
              <w:t>广西丰源种业有限公司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13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bottom"/>
              <w:rPr>
                <w:rFonts w:ascii="宋体" w:hAnsi="宋体" w:cs="宋体"/>
                <w:color w:val="000000"/>
                <w:kern w:val="0"/>
                <w:sz w:val="24"/>
                <w:szCs w:val="24"/>
                <w:lang w:bidi="ar"/>
              </w:rPr>
            </w:pPr>
            <w:r>
              <w:rPr>
                <w:rFonts w:hint="eastAsia" w:ascii="宋体" w:hAnsi="宋体" w:cs="宋体"/>
                <w:color w:val="000000"/>
                <w:kern w:val="0"/>
                <w:sz w:val="24"/>
                <w:szCs w:val="24"/>
                <w:lang w:bidi="ar"/>
              </w:rPr>
              <w:t>38</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bottom"/>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桂糯529（CK）</w:t>
            </w:r>
          </w:p>
        </w:tc>
        <w:tc>
          <w:tcPr>
            <w:tcW w:w="673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textAlignment w:val="bottom"/>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广西农业科学院玉米研究所</w:t>
            </w:r>
          </w:p>
        </w:tc>
      </w:tr>
    </w:tbl>
    <w:p>
      <w:pPr>
        <w:rPr>
          <w:rFonts w:hint="eastAsia" w:ascii="宋体" w:hAnsi="宋体"/>
          <w:szCs w:val="21"/>
        </w:rPr>
      </w:pPr>
    </w:p>
    <w:p>
      <w:pPr>
        <w:rPr>
          <w:rFonts w:hint="eastAsia" w:ascii="楷体" w:hAnsi="楷体" w:eastAsia="楷体" w:cs="楷体"/>
          <w:sz w:val="32"/>
          <w:szCs w:val="32"/>
          <w:lang w:val="pt-BR"/>
        </w:rPr>
      </w:pPr>
      <w:r>
        <w:rPr>
          <w:rFonts w:hint="eastAsia" w:ascii="楷体" w:hAnsi="楷体" w:eastAsia="楷体" w:cs="楷体"/>
          <w:sz w:val="32"/>
          <w:szCs w:val="32"/>
          <w:lang w:val="pt-BR"/>
        </w:rPr>
        <w:br w:type="page"/>
      </w:r>
    </w:p>
    <w:p>
      <w:pPr>
        <w:pStyle w:val="3"/>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广西玉米试验记载项目和标准及测产方法（2024年）</w:t>
      </w:r>
    </w:p>
    <w:p>
      <w:pPr>
        <w:adjustRightInd w:val="0"/>
        <w:snapToGrid w:val="0"/>
        <w:spacing w:line="240" w:lineRule="atLeast"/>
        <w:jc w:val="center"/>
        <w:rPr>
          <w:rFonts w:hint="eastAsia" w:ascii="宋体" w:hAnsi="宋体"/>
        </w:rPr>
      </w:pPr>
    </w:p>
    <w:p>
      <w:pPr>
        <w:pStyle w:val="3"/>
        <w:jc w:val="center"/>
        <w:rPr>
          <w:rFonts w:ascii="仿宋_GB2312" w:eastAsia="仿宋_GB2312"/>
          <w:b/>
          <w:sz w:val="44"/>
          <w:szCs w:val="44"/>
        </w:rPr>
      </w:pPr>
      <w:r>
        <w:rPr>
          <w:rFonts w:hint="eastAsia"/>
          <w:b/>
          <w:sz w:val="28"/>
          <w:szCs w:val="28"/>
        </w:rPr>
        <w:t>A</w:t>
      </w:r>
      <w:r>
        <w:rPr>
          <w:b/>
          <w:sz w:val="28"/>
          <w:szCs w:val="28"/>
        </w:rPr>
        <w:t>普通玉米品种区域试验、生产试验调查项目和标准</w:t>
      </w:r>
    </w:p>
    <w:p>
      <w:pPr>
        <w:pStyle w:val="15"/>
        <w:ind w:firstLine="422" w:firstLineChars="200"/>
        <w:jc w:val="both"/>
        <w:rPr>
          <w:rFonts w:eastAsia="宋体"/>
          <w:b/>
          <w:szCs w:val="21"/>
        </w:rPr>
      </w:pPr>
      <w:r>
        <w:rPr>
          <w:rFonts w:hint="eastAsia" w:eastAsia="宋体"/>
          <w:b/>
          <w:szCs w:val="21"/>
        </w:rPr>
        <w:t>A.</w:t>
      </w:r>
      <w:r>
        <w:rPr>
          <w:rFonts w:eastAsia="宋体"/>
          <w:b/>
          <w:szCs w:val="21"/>
        </w:rPr>
        <w:t>1  物候期</w:t>
      </w:r>
    </w:p>
    <w:p>
      <w:pPr>
        <w:pStyle w:val="15"/>
        <w:ind w:firstLine="420" w:firstLineChars="200"/>
        <w:jc w:val="both"/>
        <w:rPr>
          <w:rFonts w:eastAsia="宋体"/>
          <w:szCs w:val="21"/>
        </w:rPr>
      </w:pPr>
      <w:r>
        <w:rPr>
          <w:rFonts w:eastAsia="宋体"/>
          <w:szCs w:val="21"/>
        </w:rPr>
        <w:t>A.1.1  播种期：播种当天的日期，以日/月表示，下同。</w:t>
      </w:r>
    </w:p>
    <w:p>
      <w:pPr>
        <w:pStyle w:val="15"/>
        <w:ind w:firstLine="420" w:firstLineChars="200"/>
        <w:jc w:val="both"/>
        <w:rPr>
          <w:rFonts w:eastAsia="宋体"/>
          <w:szCs w:val="21"/>
        </w:rPr>
      </w:pPr>
      <w:r>
        <w:rPr>
          <w:rFonts w:eastAsia="宋体"/>
          <w:szCs w:val="21"/>
        </w:rPr>
        <w:t>A.1.2  出苗期：全区有50％穴数幼苗出土高达2cm时的日期。</w:t>
      </w:r>
    </w:p>
    <w:p>
      <w:pPr>
        <w:pStyle w:val="15"/>
        <w:ind w:firstLine="420" w:firstLineChars="200"/>
        <w:jc w:val="both"/>
        <w:rPr>
          <w:rFonts w:eastAsia="宋体"/>
          <w:szCs w:val="21"/>
        </w:rPr>
      </w:pPr>
      <w:r>
        <w:rPr>
          <w:rFonts w:eastAsia="宋体"/>
          <w:szCs w:val="21"/>
        </w:rPr>
        <w:t>A.1.3  苗势：幼苗健壮程度，分强、中、弱三级。</w:t>
      </w:r>
    </w:p>
    <w:p>
      <w:pPr>
        <w:pStyle w:val="15"/>
        <w:ind w:firstLine="420" w:firstLineChars="200"/>
        <w:jc w:val="both"/>
        <w:rPr>
          <w:rFonts w:eastAsia="宋体"/>
          <w:szCs w:val="21"/>
        </w:rPr>
      </w:pPr>
      <w:r>
        <w:rPr>
          <w:rFonts w:eastAsia="宋体"/>
          <w:szCs w:val="21"/>
        </w:rPr>
        <w:t>A.1.4  抽雄期：全区50％以上的植株雄穗顶端露出顶叶的日期。</w:t>
      </w:r>
    </w:p>
    <w:p>
      <w:pPr>
        <w:pStyle w:val="15"/>
        <w:ind w:firstLine="420" w:firstLineChars="200"/>
        <w:jc w:val="both"/>
        <w:rPr>
          <w:rFonts w:eastAsia="宋体"/>
          <w:szCs w:val="21"/>
        </w:rPr>
      </w:pPr>
      <w:r>
        <w:rPr>
          <w:rFonts w:eastAsia="宋体"/>
          <w:szCs w:val="21"/>
        </w:rPr>
        <w:t>A.1.5  吐丝期：全区50％以上的雌穗抽出花丝的日期。</w:t>
      </w:r>
    </w:p>
    <w:p>
      <w:pPr>
        <w:pStyle w:val="15"/>
        <w:ind w:firstLine="420" w:firstLineChars="200"/>
        <w:jc w:val="both"/>
        <w:rPr>
          <w:rFonts w:eastAsia="宋体"/>
          <w:szCs w:val="21"/>
        </w:rPr>
      </w:pPr>
      <w:r>
        <w:rPr>
          <w:rFonts w:eastAsia="宋体"/>
          <w:szCs w:val="21"/>
        </w:rPr>
        <w:t>A.1.6  散粉期：全区50％以上的雄穗主轴散粉的日期。</w:t>
      </w:r>
    </w:p>
    <w:p>
      <w:pPr>
        <w:pStyle w:val="15"/>
        <w:ind w:firstLine="420" w:firstLineChars="200"/>
        <w:jc w:val="both"/>
        <w:rPr>
          <w:rFonts w:hint="eastAsia" w:eastAsia="宋体"/>
          <w:szCs w:val="21"/>
        </w:rPr>
      </w:pPr>
      <w:r>
        <w:rPr>
          <w:rFonts w:eastAsia="宋体"/>
          <w:szCs w:val="21"/>
        </w:rPr>
        <w:t>A.1.7  成熟期：90％籽粒出现成熟黑层的日期。</w:t>
      </w:r>
    </w:p>
    <w:p>
      <w:pPr>
        <w:pStyle w:val="16"/>
        <w:ind w:firstLine="420"/>
        <w:rPr>
          <w:rFonts w:ascii="Times New Roman"/>
          <w:snapToGrid w:val="0"/>
          <w:szCs w:val="21"/>
        </w:rPr>
      </w:pPr>
      <w:r>
        <w:rPr>
          <w:szCs w:val="21"/>
        </w:rPr>
        <w:t>A.1.8  </w:t>
      </w:r>
      <w:r>
        <w:rPr>
          <w:rFonts w:hint="eastAsia" w:ascii="Times New Roman"/>
          <w:snapToGrid w:val="0"/>
          <w:szCs w:val="21"/>
        </w:rPr>
        <w:t>后期田间评定: 乳熟期根据植株健壮程度、植株及苞位整齐度、果穗大小、长短、均匀、抗病表现、分上、中、 下三级评分，区域试验要求对3个重复各小区进行评分后综合。</w:t>
      </w:r>
    </w:p>
    <w:p>
      <w:pPr>
        <w:pStyle w:val="15"/>
        <w:ind w:firstLine="420" w:firstLineChars="200"/>
        <w:jc w:val="both"/>
        <w:rPr>
          <w:rFonts w:eastAsia="宋体"/>
          <w:szCs w:val="21"/>
        </w:rPr>
      </w:pPr>
      <w:r>
        <w:rPr>
          <w:rFonts w:eastAsia="宋体"/>
          <w:szCs w:val="21"/>
        </w:rPr>
        <w:t>A.1.</w:t>
      </w:r>
      <w:r>
        <w:rPr>
          <w:rFonts w:hint="eastAsia" w:eastAsia="宋体"/>
          <w:szCs w:val="21"/>
        </w:rPr>
        <w:t>9</w:t>
      </w:r>
      <w:r>
        <w:rPr>
          <w:rFonts w:eastAsia="宋体"/>
          <w:szCs w:val="21"/>
        </w:rPr>
        <w:t>  生育期：从出苗到出现成熟黑层的天数</w:t>
      </w:r>
      <w:r>
        <w:rPr>
          <w:rFonts w:hint="eastAsia" w:eastAsia="宋体"/>
          <w:szCs w:val="21"/>
        </w:rPr>
        <w:t>，取整数</w:t>
      </w:r>
      <w:r>
        <w:rPr>
          <w:rFonts w:eastAsia="宋体"/>
          <w:szCs w:val="21"/>
        </w:rPr>
        <w:t>。</w:t>
      </w:r>
    </w:p>
    <w:p>
      <w:pPr>
        <w:pStyle w:val="15"/>
        <w:ind w:firstLine="422" w:firstLineChars="200"/>
        <w:jc w:val="both"/>
        <w:rPr>
          <w:rFonts w:eastAsia="宋体"/>
          <w:b/>
          <w:szCs w:val="21"/>
        </w:rPr>
      </w:pPr>
      <w:r>
        <w:rPr>
          <w:rFonts w:eastAsia="宋体"/>
          <w:b/>
          <w:szCs w:val="21"/>
        </w:rPr>
        <w:t>A.2  农艺性状</w:t>
      </w:r>
    </w:p>
    <w:p>
      <w:pPr>
        <w:pStyle w:val="15"/>
        <w:ind w:firstLine="420" w:firstLineChars="200"/>
        <w:jc w:val="both"/>
        <w:rPr>
          <w:rFonts w:eastAsia="宋体"/>
          <w:szCs w:val="21"/>
        </w:rPr>
      </w:pPr>
      <w:r>
        <w:rPr>
          <w:rFonts w:eastAsia="宋体"/>
          <w:szCs w:val="21"/>
        </w:rPr>
        <w:t>A.2.1  叶(芽)鞘色：展开2叶之前，目测幼苗第一叶的叶鞘出现时的颜色，分绿、浅紫、紫、深紫等。</w:t>
      </w:r>
    </w:p>
    <w:p>
      <w:pPr>
        <w:pStyle w:val="15"/>
        <w:ind w:firstLine="420" w:firstLineChars="200"/>
        <w:jc w:val="both"/>
        <w:rPr>
          <w:rFonts w:eastAsia="宋体"/>
          <w:szCs w:val="21"/>
        </w:rPr>
      </w:pPr>
      <w:r>
        <w:rPr>
          <w:rFonts w:eastAsia="宋体"/>
          <w:szCs w:val="21"/>
        </w:rPr>
        <w:t>A.2.2 叶片色：在植株生长到3-4叶时目测，分淡绿、绿、深绿等。</w:t>
      </w:r>
    </w:p>
    <w:p>
      <w:pPr>
        <w:pStyle w:val="15"/>
        <w:ind w:firstLine="420" w:firstLineChars="200"/>
        <w:jc w:val="both"/>
        <w:rPr>
          <w:rFonts w:eastAsia="宋体"/>
          <w:szCs w:val="21"/>
        </w:rPr>
      </w:pPr>
      <w:r>
        <w:rPr>
          <w:rFonts w:eastAsia="宋体"/>
          <w:szCs w:val="21"/>
        </w:rPr>
        <w:t>A.2.3 雄穗分枝：散粉盛期目测10株雄穗一级侧枝数目，求其平均值</w:t>
      </w:r>
      <w:r>
        <w:rPr>
          <w:rFonts w:hint="eastAsia" w:eastAsia="宋体"/>
          <w:szCs w:val="21"/>
        </w:rPr>
        <w:t>，取1位小数</w:t>
      </w:r>
      <w:r>
        <w:rPr>
          <w:rFonts w:eastAsia="宋体"/>
          <w:szCs w:val="21"/>
        </w:rPr>
        <w:t>。</w:t>
      </w:r>
    </w:p>
    <w:p>
      <w:pPr>
        <w:pStyle w:val="15"/>
        <w:ind w:firstLine="420" w:firstLineChars="200"/>
        <w:jc w:val="both"/>
        <w:rPr>
          <w:rFonts w:eastAsia="宋体"/>
          <w:szCs w:val="21"/>
        </w:rPr>
      </w:pPr>
      <w:r>
        <w:rPr>
          <w:rFonts w:eastAsia="宋体"/>
          <w:szCs w:val="21"/>
        </w:rPr>
        <w:t>A.2.4 颖壳颜色：散粉盛期观测雄穗主轴上部1/3处的颖壳，分绿、紫等。</w:t>
      </w:r>
    </w:p>
    <w:p>
      <w:pPr>
        <w:pStyle w:val="15"/>
        <w:ind w:firstLine="420" w:firstLineChars="200"/>
        <w:jc w:val="both"/>
        <w:rPr>
          <w:rFonts w:eastAsia="宋体"/>
          <w:szCs w:val="21"/>
        </w:rPr>
      </w:pPr>
      <w:r>
        <w:rPr>
          <w:rFonts w:eastAsia="宋体"/>
          <w:szCs w:val="21"/>
        </w:rPr>
        <w:t>A.2.5 花药颜色：散粉盛期观测雄穗主轴上部1/3处新鲜花药颜色，分绿、浅紫、紫、深紫、黑紫等。</w:t>
      </w:r>
    </w:p>
    <w:p>
      <w:pPr>
        <w:pStyle w:val="15"/>
        <w:ind w:firstLine="420" w:firstLineChars="200"/>
        <w:jc w:val="both"/>
        <w:rPr>
          <w:rFonts w:eastAsia="宋体"/>
          <w:szCs w:val="21"/>
        </w:rPr>
      </w:pPr>
      <w:r>
        <w:rPr>
          <w:rFonts w:eastAsia="宋体"/>
          <w:szCs w:val="21"/>
        </w:rPr>
        <w:t>A.2.6 花丝颜色：吐丝期，新鲜花丝长出约5厘米时观测雌穗新鲜花丝颜色，分绿、浅紫、紫、深紫、黑紫等，调查一次重复。</w:t>
      </w:r>
    </w:p>
    <w:p>
      <w:pPr>
        <w:pStyle w:val="15"/>
        <w:ind w:firstLine="420" w:firstLineChars="200"/>
        <w:jc w:val="both"/>
        <w:rPr>
          <w:rFonts w:eastAsia="宋体"/>
          <w:szCs w:val="21"/>
        </w:rPr>
      </w:pPr>
      <w:r>
        <w:rPr>
          <w:rFonts w:eastAsia="宋体"/>
          <w:szCs w:val="21"/>
        </w:rPr>
        <w:t>A.2.7 穗柄长度：腊熟期在小区边行选择10株剖开果穗苞叶，测量穗柄与穗位节间长度的比值，求其平均值</w:t>
      </w:r>
      <w:r>
        <w:rPr>
          <w:rFonts w:hint="eastAsia" w:eastAsia="宋体"/>
          <w:szCs w:val="21"/>
        </w:rPr>
        <w:t>，取1位小数</w:t>
      </w:r>
      <w:r>
        <w:rPr>
          <w:rFonts w:eastAsia="宋体"/>
          <w:szCs w:val="21"/>
        </w:rPr>
        <w:t>。</w:t>
      </w:r>
    </w:p>
    <w:p>
      <w:pPr>
        <w:pStyle w:val="15"/>
        <w:ind w:firstLine="420" w:firstLineChars="200"/>
        <w:jc w:val="both"/>
        <w:rPr>
          <w:rFonts w:eastAsia="宋体"/>
          <w:szCs w:val="21"/>
        </w:rPr>
      </w:pPr>
      <w:r>
        <w:rPr>
          <w:rFonts w:eastAsia="宋体"/>
          <w:szCs w:val="21"/>
        </w:rPr>
        <w:t>A.2.8 果穗与茎秆角度：腊熟期观测果穗与茎秆角度，用＜45°、≥45°表示。</w:t>
      </w:r>
    </w:p>
    <w:p>
      <w:pPr>
        <w:pStyle w:val="15"/>
        <w:ind w:firstLine="420" w:firstLineChars="200"/>
        <w:jc w:val="both"/>
        <w:rPr>
          <w:rFonts w:eastAsia="宋体"/>
          <w:szCs w:val="21"/>
        </w:rPr>
      </w:pPr>
      <w:r>
        <w:rPr>
          <w:rFonts w:eastAsia="宋体"/>
          <w:szCs w:val="21"/>
        </w:rPr>
        <w:t>A.2.9  苞叶长短：收获前观测果穗和苞叶。果穗明显露出苞叶定为短，当苞叶刚好覆盖果穗或略超出果穗定为中，苞叶明显超出果穗定为长。</w:t>
      </w:r>
    </w:p>
    <w:p>
      <w:pPr>
        <w:pStyle w:val="15"/>
        <w:ind w:firstLine="420" w:firstLineChars="200"/>
        <w:jc w:val="both"/>
        <w:rPr>
          <w:rFonts w:eastAsia="宋体"/>
          <w:szCs w:val="21"/>
        </w:rPr>
      </w:pPr>
      <w:r>
        <w:rPr>
          <w:rFonts w:eastAsia="宋体"/>
          <w:szCs w:val="21"/>
        </w:rPr>
        <w:t>A.2.10  成株叶片数：分别在植株第三叶、第五叶、第十叶和第十五叶点漆标记，在乳熟期统计10株全株叶片数，求其平均值</w:t>
      </w:r>
      <w:r>
        <w:rPr>
          <w:rFonts w:hint="eastAsia" w:eastAsia="宋体"/>
          <w:szCs w:val="21"/>
        </w:rPr>
        <w:t>，取1位小数</w:t>
      </w:r>
      <w:r>
        <w:rPr>
          <w:rFonts w:eastAsia="宋体"/>
          <w:szCs w:val="21"/>
        </w:rPr>
        <w:t>。</w:t>
      </w:r>
    </w:p>
    <w:p>
      <w:pPr>
        <w:pStyle w:val="15"/>
        <w:ind w:firstLine="420" w:firstLineChars="200"/>
        <w:jc w:val="both"/>
        <w:rPr>
          <w:rFonts w:eastAsia="宋体"/>
          <w:szCs w:val="21"/>
        </w:rPr>
      </w:pPr>
      <w:r>
        <w:rPr>
          <w:rFonts w:eastAsia="宋体"/>
          <w:szCs w:val="21"/>
        </w:rPr>
        <w:t>A.2.11  株型：抽雄后目测，分平展、半紧凑、紧凑型记载。</w:t>
      </w:r>
    </w:p>
    <w:p>
      <w:pPr>
        <w:pStyle w:val="15"/>
        <w:ind w:firstLine="420" w:firstLineChars="200"/>
        <w:jc w:val="both"/>
        <w:rPr>
          <w:rFonts w:eastAsia="宋体"/>
          <w:szCs w:val="21"/>
        </w:rPr>
      </w:pPr>
      <w:r>
        <w:rPr>
          <w:rFonts w:eastAsia="宋体"/>
          <w:szCs w:val="21"/>
        </w:rPr>
        <w:t>A.2.12  株高：植株停止生长后，连续取小区内生育正常的10株，测量由地表到雄穗顶端的高度，求其平均值，用cm表示</w:t>
      </w:r>
      <w:r>
        <w:rPr>
          <w:rFonts w:hint="eastAsia" w:eastAsia="宋体"/>
          <w:szCs w:val="21"/>
        </w:rPr>
        <w:t>，取整数</w:t>
      </w:r>
      <w:r>
        <w:rPr>
          <w:rFonts w:eastAsia="宋体"/>
          <w:szCs w:val="21"/>
        </w:rPr>
        <w:t>。</w:t>
      </w:r>
    </w:p>
    <w:p>
      <w:pPr>
        <w:pStyle w:val="15"/>
        <w:ind w:firstLine="420" w:firstLineChars="200"/>
        <w:jc w:val="both"/>
        <w:rPr>
          <w:rFonts w:eastAsia="宋体"/>
          <w:szCs w:val="21"/>
        </w:rPr>
      </w:pPr>
      <w:r>
        <w:rPr>
          <w:rFonts w:eastAsia="宋体"/>
          <w:szCs w:val="21"/>
        </w:rPr>
        <w:t>A.2.13 穗位高：测量株高的同时测量植株从地表到果穗柄着生节的高度，求其平均值，用cm表示</w:t>
      </w:r>
      <w:r>
        <w:rPr>
          <w:rFonts w:hint="eastAsia" w:eastAsia="宋体"/>
          <w:szCs w:val="21"/>
        </w:rPr>
        <w:t>，取整数</w:t>
      </w:r>
      <w:r>
        <w:rPr>
          <w:rFonts w:eastAsia="宋体"/>
          <w:szCs w:val="21"/>
        </w:rPr>
        <w:t>。</w:t>
      </w:r>
    </w:p>
    <w:p>
      <w:pPr>
        <w:pStyle w:val="15"/>
        <w:ind w:firstLine="420" w:firstLineChars="200"/>
        <w:jc w:val="both"/>
        <w:rPr>
          <w:rFonts w:eastAsia="宋体"/>
          <w:szCs w:val="21"/>
        </w:rPr>
      </w:pPr>
      <w:r>
        <w:rPr>
          <w:rFonts w:eastAsia="宋体"/>
          <w:szCs w:val="21"/>
        </w:rPr>
        <w:t>A.2.14  倒伏率（根倒）：植株倾斜度大于45度者占全区株数的百分比，倒伏后立即调查</w:t>
      </w:r>
      <w:r>
        <w:rPr>
          <w:rFonts w:hint="eastAsia" w:eastAsia="宋体"/>
          <w:szCs w:val="21"/>
        </w:rPr>
        <w:t>，</w:t>
      </w:r>
      <w:r>
        <w:rPr>
          <w:rFonts w:hint="eastAsia" w:eastAsia="宋体"/>
          <w:b/>
          <w:color w:val="FF0000"/>
          <w:szCs w:val="21"/>
        </w:rPr>
        <w:t>开花后倒伏的不再扶起</w:t>
      </w:r>
      <w:r>
        <w:rPr>
          <w:rFonts w:hint="eastAsia" w:eastAsia="宋体"/>
          <w:szCs w:val="21"/>
        </w:rPr>
        <w:t>，取1位小数</w:t>
      </w:r>
      <w:r>
        <w:rPr>
          <w:rFonts w:eastAsia="宋体"/>
          <w:szCs w:val="21"/>
        </w:rPr>
        <w:t>。</w:t>
      </w:r>
    </w:p>
    <w:p>
      <w:pPr>
        <w:pStyle w:val="15"/>
        <w:ind w:firstLine="420" w:firstLineChars="200"/>
        <w:jc w:val="both"/>
        <w:rPr>
          <w:rFonts w:eastAsia="宋体"/>
          <w:szCs w:val="21"/>
        </w:rPr>
      </w:pPr>
      <w:r>
        <w:rPr>
          <w:rFonts w:eastAsia="宋体"/>
          <w:szCs w:val="21"/>
        </w:rPr>
        <w:t>A.2.15  倒折率（茎折）：果穗以下部位折断的植株占全区株数的百分比，收获前调查</w:t>
      </w:r>
      <w:r>
        <w:rPr>
          <w:rFonts w:hint="eastAsia" w:eastAsia="宋体"/>
          <w:szCs w:val="21"/>
        </w:rPr>
        <w:t>，取1位小数</w:t>
      </w:r>
      <w:r>
        <w:rPr>
          <w:rFonts w:eastAsia="宋体"/>
          <w:szCs w:val="21"/>
        </w:rPr>
        <w:t>。</w:t>
      </w:r>
    </w:p>
    <w:p>
      <w:pPr>
        <w:pStyle w:val="15"/>
        <w:ind w:firstLine="420" w:firstLineChars="200"/>
        <w:jc w:val="both"/>
        <w:rPr>
          <w:rFonts w:eastAsia="宋体"/>
          <w:szCs w:val="21"/>
        </w:rPr>
      </w:pPr>
      <w:r>
        <w:rPr>
          <w:rFonts w:eastAsia="宋体"/>
          <w:szCs w:val="21"/>
        </w:rPr>
        <w:t>A.2.16  保绿度：目测成熟后茎叶呈绿色的百分比</w:t>
      </w:r>
      <w:r>
        <w:rPr>
          <w:rFonts w:hint="eastAsia" w:eastAsia="宋体"/>
          <w:szCs w:val="21"/>
        </w:rPr>
        <w:t>，取1位小数</w:t>
      </w:r>
      <w:r>
        <w:rPr>
          <w:rFonts w:eastAsia="宋体"/>
          <w:szCs w:val="21"/>
        </w:rPr>
        <w:t>。</w:t>
      </w:r>
    </w:p>
    <w:p>
      <w:pPr>
        <w:pStyle w:val="15"/>
        <w:ind w:firstLine="420" w:firstLineChars="200"/>
        <w:jc w:val="both"/>
        <w:rPr>
          <w:rFonts w:eastAsia="宋体"/>
          <w:szCs w:val="21"/>
        </w:rPr>
      </w:pPr>
      <w:r>
        <w:rPr>
          <w:rFonts w:eastAsia="宋体"/>
          <w:szCs w:val="21"/>
        </w:rPr>
        <w:t>A.2.17  空秆率：成熟后调查不结果穗、或果穗结实20粒以下的植株占全区株数的百分比</w:t>
      </w:r>
      <w:r>
        <w:rPr>
          <w:rFonts w:hint="eastAsia" w:eastAsia="宋体"/>
          <w:szCs w:val="21"/>
        </w:rPr>
        <w:t>，取1位小数</w:t>
      </w:r>
      <w:r>
        <w:rPr>
          <w:rFonts w:eastAsia="宋体"/>
          <w:szCs w:val="21"/>
        </w:rPr>
        <w:t>。</w:t>
      </w:r>
    </w:p>
    <w:p>
      <w:pPr>
        <w:pStyle w:val="15"/>
        <w:ind w:firstLine="420" w:firstLineChars="200"/>
        <w:jc w:val="both"/>
        <w:rPr>
          <w:rFonts w:hint="eastAsia" w:eastAsia="宋体"/>
          <w:szCs w:val="21"/>
        </w:rPr>
      </w:pPr>
      <w:r>
        <w:rPr>
          <w:rFonts w:eastAsia="宋体"/>
          <w:szCs w:val="21"/>
        </w:rPr>
        <w:t>A.2.18  双穗株率：成熟后调查结有双穗（第二穗结实20粒以上）的植株占全区株数的百分比</w:t>
      </w:r>
      <w:r>
        <w:rPr>
          <w:rFonts w:hint="eastAsia" w:eastAsia="宋体"/>
          <w:szCs w:val="21"/>
        </w:rPr>
        <w:t>，取1位小数</w:t>
      </w:r>
      <w:r>
        <w:rPr>
          <w:rFonts w:eastAsia="宋体"/>
          <w:szCs w:val="21"/>
        </w:rPr>
        <w:t>。</w:t>
      </w:r>
    </w:p>
    <w:p>
      <w:pPr>
        <w:pStyle w:val="16"/>
        <w:ind w:firstLine="420"/>
        <w:rPr>
          <w:szCs w:val="21"/>
        </w:rPr>
      </w:pPr>
      <w:r>
        <w:rPr>
          <w:szCs w:val="21"/>
        </w:rPr>
        <w:t>A.2.1</w:t>
      </w:r>
      <w:r>
        <w:rPr>
          <w:rFonts w:hint="eastAsia"/>
          <w:szCs w:val="21"/>
        </w:rPr>
        <w:t xml:space="preserve">9 </w:t>
      </w:r>
      <w:r>
        <w:rPr>
          <w:rFonts w:hint="eastAsia" w:ascii="Times New Roman"/>
          <w:b/>
          <w:snapToGrid w:val="0"/>
          <w:color w:val="FF0000"/>
          <w:szCs w:val="21"/>
        </w:rPr>
        <w:t>收获株数: 收获时每个小区实有株数(包括空杆、空苞株在内)。</w:t>
      </w:r>
    </w:p>
    <w:p>
      <w:pPr>
        <w:pStyle w:val="15"/>
        <w:ind w:firstLine="422" w:firstLineChars="200"/>
        <w:jc w:val="both"/>
        <w:rPr>
          <w:rFonts w:eastAsia="宋体"/>
          <w:b/>
          <w:szCs w:val="21"/>
        </w:rPr>
      </w:pPr>
      <w:r>
        <w:rPr>
          <w:rFonts w:eastAsia="宋体"/>
          <w:b/>
          <w:szCs w:val="21"/>
        </w:rPr>
        <w:t>A.3  果穗性状（1-6项一般随机取样10穗测量）</w:t>
      </w:r>
    </w:p>
    <w:p>
      <w:pPr>
        <w:pStyle w:val="15"/>
        <w:ind w:firstLine="420" w:firstLineChars="200"/>
        <w:jc w:val="both"/>
        <w:rPr>
          <w:rFonts w:eastAsia="宋体"/>
          <w:szCs w:val="21"/>
        </w:rPr>
      </w:pPr>
      <w:r>
        <w:rPr>
          <w:rFonts w:eastAsia="宋体"/>
          <w:szCs w:val="21"/>
        </w:rPr>
        <w:t>A.3.1  穗长：测量从穗基部到顶端的长度，求其平均值，以cm表示</w:t>
      </w:r>
      <w:r>
        <w:rPr>
          <w:rFonts w:hint="eastAsia" w:eastAsia="宋体"/>
          <w:szCs w:val="21"/>
        </w:rPr>
        <w:t>，取1位小数</w:t>
      </w:r>
      <w:r>
        <w:rPr>
          <w:rFonts w:eastAsia="宋体"/>
          <w:szCs w:val="21"/>
        </w:rPr>
        <w:t>。</w:t>
      </w:r>
    </w:p>
    <w:p>
      <w:pPr>
        <w:pStyle w:val="15"/>
        <w:ind w:firstLine="420" w:firstLineChars="200"/>
        <w:jc w:val="both"/>
        <w:rPr>
          <w:rFonts w:eastAsia="宋体"/>
          <w:szCs w:val="21"/>
        </w:rPr>
      </w:pPr>
      <w:r>
        <w:rPr>
          <w:rFonts w:eastAsia="宋体"/>
          <w:szCs w:val="21"/>
        </w:rPr>
        <w:t>A.3.2  穗粗：将取样的果穗头尾相间排成一行，测量果穗中间直径，求其平均值，以cm表示</w:t>
      </w:r>
      <w:r>
        <w:rPr>
          <w:rFonts w:hint="eastAsia" w:eastAsia="宋体"/>
          <w:szCs w:val="21"/>
        </w:rPr>
        <w:t>，取2位小数</w:t>
      </w:r>
      <w:r>
        <w:rPr>
          <w:rFonts w:eastAsia="宋体"/>
          <w:szCs w:val="21"/>
        </w:rPr>
        <w:t>。</w:t>
      </w:r>
    </w:p>
    <w:p>
      <w:pPr>
        <w:pStyle w:val="15"/>
        <w:ind w:firstLine="420" w:firstLineChars="200"/>
        <w:jc w:val="both"/>
        <w:rPr>
          <w:rFonts w:eastAsia="宋体"/>
          <w:szCs w:val="21"/>
        </w:rPr>
      </w:pPr>
      <w:r>
        <w:rPr>
          <w:rFonts w:eastAsia="宋体"/>
          <w:szCs w:val="21"/>
        </w:rPr>
        <w:t>A.3.3  秃尖长：测量果穗顶端不结实部分的长度，求其平均值，以cm表示</w:t>
      </w:r>
      <w:r>
        <w:rPr>
          <w:rFonts w:hint="eastAsia" w:eastAsia="宋体"/>
          <w:szCs w:val="21"/>
        </w:rPr>
        <w:t>，取1位小数</w:t>
      </w:r>
      <w:r>
        <w:rPr>
          <w:rFonts w:eastAsia="宋体"/>
          <w:szCs w:val="21"/>
        </w:rPr>
        <w:t>。</w:t>
      </w:r>
    </w:p>
    <w:p>
      <w:pPr>
        <w:pStyle w:val="15"/>
        <w:ind w:firstLine="420" w:firstLineChars="200"/>
        <w:jc w:val="both"/>
        <w:rPr>
          <w:rFonts w:eastAsia="宋体"/>
          <w:szCs w:val="21"/>
        </w:rPr>
      </w:pPr>
      <w:r>
        <w:rPr>
          <w:rFonts w:eastAsia="宋体"/>
          <w:szCs w:val="21"/>
        </w:rPr>
        <w:t>A.3.4  穗型：分长筒型、短筒型、长锥型、短锥型。</w:t>
      </w:r>
    </w:p>
    <w:p>
      <w:pPr>
        <w:pStyle w:val="15"/>
        <w:ind w:firstLine="420" w:firstLineChars="200"/>
        <w:jc w:val="both"/>
        <w:rPr>
          <w:rFonts w:eastAsia="宋体"/>
          <w:szCs w:val="21"/>
        </w:rPr>
      </w:pPr>
      <w:r>
        <w:rPr>
          <w:rFonts w:eastAsia="宋体"/>
          <w:szCs w:val="21"/>
        </w:rPr>
        <w:t>A.3.5  穗行数：计数果穗中部的籽粒行数，求其平均值</w:t>
      </w:r>
      <w:r>
        <w:rPr>
          <w:rFonts w:hint="eastAsia" w:eastAsia="宋体"/>
          <w:szCs w:val="21"/>
        </w:rPr>
        <w:t>，取1位小数</w:t>
      </w:r>
      <w:r>
        <w:rPr>
          <w:rFonts w:eastAsia="宋体"/>
          <w:szCs w:val="21"/>
        </w:rPr>
        <w:t>。</w:t>
      </w:r>
    </w:p>
    <w:p>
      <w:pPr>
        <w:pStyle w:val="15"/>
        <w:ind w:firstLine="420" w:firstLineChars="200"/>
        <w:jc w:val="both"/>
        <w:rPr>
          <w:rFonts w:eastAsia="宋体"/>
          <w:szCs w:val="21"/>
        </w:rPr>
      </w:pPr>
      <w:r>
        <w:rPr>
          <w:rFonts w:eastAsia="宋体"/>
          <w:szCs w:val="21"/>
        </w:rPr>
        <w:t>A.3.6  行粒数：每穗数一中等长度行的粒数，求其平均值</w:t>
      </w:r>
      <w:r>
        <w:rPr>
          <w:rFonts w:hint="eastAsia" w:eastAsia="宋体"/>
          <w:szCs w:val="21"/>
        </w:rPr>
        <w:t>，取整数</w:t>
      </w:r>
      <w:r>
        <w:rPr>
          <w:rFonts w:eastAsia="宋体"/>
          <w:szCs w:val="21"/>
        </w:rPr>
        <w:t>。</w:t>
      </w:r>
    </w:p>
    <w:p>
      <w:pPr>
        <w:pStyle w:val="15"/>
        <w:ind w:firstLine="420" w:firstLineChars="200"/>
        <w:jc w:val="both"/>
        <w:rPr>
          <w:rFonts w:eastAsia="宋体"/>
          <w:szCs w:val="21"/>
        </w:rPr>
      </w:pPr>
      <w:r>
        <w:rPr>
          <w:rFonts w:eastAsia="宋体"/>
          <w:szCs w:val="21"/>
        </w:rPr>
        <w:t>A.3.7  粒色：分白、浅黄、黄、橙红、红。</w:t>
      </w:r>
    </w:p>
    <w:p>
      <w:pPr>
        <w:pStyle w:val="15"/>
        <w:ind w:firstLine="420" w:firstLineChars="200"/>
        <w:jc w:val="both"/>
        <w:rPr>
          <w:rFonts w:eastAsia="宋体"/>
          <w:szCs w:val="21"/>
        </w:rPr>
      </w:pPr>
      <w:r>
        <w:rPr>
          <w:rFonts w:eastAsia="宋体"/>
          <w:szCs w:val="21"/>
        </w:rPr>
        <w:t>A.3.8  粒型：</w:t>
      </w:r>
      <w:r>
        <w:rPr>
          <w:rFonts w:hint="eastAsia" w:eastAsia="宋体"/>
          <w:szCs w:val="21"/>
        </w:rPr>
        <w:t>分硬粒型（全硬粒）、半硬粒型（硬粒偏多）、半马齿型（马齿粒偏多）和马齿型（全马齿粒）四种。</w:t>
      </w:r>
    </w:p>
    <w:p>
      <w:pPr>
        <w:pStyle w:val="15"/>
        <w:ind w:firstLine="420" w:firstLineChars="200"/>
        <w:jc w:val="both"/>
        <w:rPr>
          <w:rFonts w:hint="eastAsia" w:eastAsia="宋体"/>
          <w:szCs w:val="21"/>
        </w:rPr>
      </w:pPr>
      <w:r>
        <w:rPr>
          <w:rFonts w:eastAsia="宋体"/>
          <w:szCs w:val="21"/>
        </w:rPr>
        <w:t>A.3.9  轴色：分白、粉、红、紫。</w:t>
      </w:r>
    </w:p>
    <w:p>
      <w:pPr>
        <w:pStyle w:val="16"/>
        <w:ind w:firstLine="420"/>
        <w:rPr>
          <w:rFonts w:ascii="Times New Roman"/>
          <w:snapToGrid w:val="0"/>
          <w:szCs w:val="21"/>
        </w:rPr>
      </w:pPr>
      <w:r>
        <w:rPr>
          <w:szCs w:val="21"/>
        </w:rPr>
        <w:t>A.3.10</w:t>
      </w:r>
      <w:r>
        <w:rPr>
          <w:rFonts w:hint="eastAsia"/>
          <w:szCs w:val="21"/>
        </w:rPr>
        <w:t xml:space="preserve"> </w:t>
      </w:r>
      <w:r>
        <w:rPr>
          <w:rFonts w:hint="eastAsia" w:ascii="Times New Roman"/>
          <w:snapToGrid w:val="0"/>
          <w:szCs w:val="21"/>
        </w:rPr>
        <w:t>果穗外观：根椐果穗籽粒颜色、籽型分优、中、差三级。</w:t>
      </w:r>
    </w:p>
    <w:p>
      <w:pPr>
        <w:pStyle w:val="15"/>
        <w:ind w:firstLine="420" w:firstLineChars="200"/>
        <w:jc w:val="both"/>
        <w:rPr>
          <w:rFonts w:eastAsia="宋体"/>
          <w:szCs w:val="21"/>
        </w:rPr>
      </w:pPr>
      <w:r>
        <w:rPr>
          <w:rFonts w:eastAsia="宋体"/>
          <w:szCs w:val="21"/>
        </w:rPr>
        <w:t>A.3.1</w:t>
      </w:r>
      <w:r>
        <w:rPr>
          <w:rFonts w:hint="eastAsia" w:eastAsia="宋体"/>
          <w:szCs w:val="21"/>
        </w:rPr>
        <w:t>1</w:t>
      </w:r>
      <w:r>
        <w:rPr>
          <w:rFonts w:eastAsia="宋体"/>
          <w:szCs w:val="21"/>
        </w:rPr>
        <w:t> 百粒重：随机取100粒籽粒称重，重复取样3次，取相近两个数的平均数，用g表示</w:t>
      </w:r>
      <w:r>
        <w:rPr>
          <w:rFonts w:hint="eastAsia" w:eastAsia="宋体"/>
          <w:szCs w:val="21"/>
        </w:rPr>
        <w:t>，取1位小数</w:t>
      </w:r>
      <w:r>
        <w:rPr>
          <w:rFonts w:eastAsia="宋体"/>
          <w:szCs w:val="21"/>
        </w:rPr>
        <w:t>。</w:t>
      </w:r>
    </w:p>
    <w:p>
      <w:pPr>
        <w:pStyle w:val="15"/>
        <w:ind w:firstLine="420" w:firstLineChars="200"/>
        <w:jc w:val="both"/>
        <w:rPr>
          <w:rFonts w:eastAsia="宋体"/>
          <w:szCs w:val="21"/>
        </w:rPr>
      </w:pPr>
      <w:r>
        <w:rPr>
          <w:rFonts w:eastAsia="宋体"/>
          <w:szCs w:val="21"/>
        </w:rPr>
        <w:t>A.3.1</w:t>
      </w:r>
      <w:r>
        <w:rPr>
          <w:rFonts w:hint="eastAsia" w:eastAsia="宋体"/>
          <w:szCs w:val="21"/>
        </w:rPr>
        <w:t>2</w:t>
      </w:r>
      <w:r>
        <w:rPr>
          <w:rFonts w:eastAsia="宋体"/>
          <w:szCs w:val="21"/>
        </w:rPr>
        <w:t>  出籽率：用取回样本调查，以百分数（%）表示，计算公式为：出籽率=（籽粒干重/果穗干重）×100%</w:t>
      </w:r>
      <w:r>
        <w:rPr>
          <w:rFonts w:hint="eastAsia" w:eastAsia="宋体"/>
          <w:szCs w:val="21"/>
        </w:rPr>
        <w:t>，取1位小数</w:t>
      </w:r>
      <w:r>
        <w:rPr>
          <w:rFonts w:eastAsia="宋体"/>
          <w:szCs w:val="21"/>
        </w:rPr>
        <w:t>。</w:t>
      </w:r>
    </w:p>
    <w:p>
      <w:pPr>
        <w:pStyle w:val="15"/>
        <w:ind w:firstLine="420" w:firstLineChars="200"/>
        <w:jc w:val="both"/>
        <w:rPr>
          <w:rFonts w:eastAsia="宋体"/>
          <w:szCs w:val="21"/>
        </w:rPr>
      </w:pPr>
      <w:r>
        <w:rPr>
          <w:rFonts w:eastAsia="宋体"/>
          <w:szCs w:val="21"/>
        </w:rPr>
        <w:t>A.3.1</w:t>
      </w:r>
      <w:r>
        <w:rPr>
          <w:rFonts w:hint="eastAsia" w:eastAsia="宋体"/>
          <w:szCs w:val="21"/>
        </w:rPr>
        <w:t>3</w:t>
      </w:r>
      <w:r>
        <w:rPr>
          <w:rFonts w:eastAsia="宋体"/>
          <w:szCs w:val="21"/>
        </w:rPr>
        <w:t>  籽粒产量：将计产样本的果穗风干后脱粒，称其籽粒干重，按标准水份（1</w:t>
      </w:r>
      <w:r>
        <w:rPr>
          <w:rFonts w:hint="eastAsia" w:eastAsia="宋体"/>
          <w:szCs w:val="21"/>
        </w:rPr>
        <w:t>3</w:t>
      </w:r>
      <w:r>
        <w:rPr>
          <w:rFonts w:eastAsia="宋体"/>
          <w:szCs w:val="21"/>
        </w:rPr>
        <w:t>%）折算，即为小区产量</w:t>
      </w:r>
      <w:r>
        <w:rPr>
          <w:rFonts w:hint="eastAsia" w:eastAsia="宋体"/>
          <w:szCs w:val="21"/>
        </w:rPr>
        <w:t>（取1位小数）</w:t>
      </w:r>
      <w:r>
        <w:rPr>
          <w:rFonts w:eastAsia="宋体"/>
          <w:szCs w:val="21"/>
        </w:rPr>
        <w:t>，再由小区产量折成亩产</w:t>
      </w:r>
      <w:r>
        <w:rPr>
          <w:rFonts w:hint="eastAsia" w:eastAsia="宋体"/>
          <w:szCs w:val="21"/>
        </w:rPr>
        <w:t>（取2位小数）</w:t>
      </w:r>
      <w:r>
        <w:rPr>
          <w:rFonts w:eastAsia="宋体"/>
          <w:szCs w:val="21"/>
        </w:rPr>
        <w:t>，用kg表示。</w:t>
      </w:r>
      <w:r>
        <w:rPr>
          <w:rFonts w:eastAsia="宋体"/>
          <w:b/>
          <w:color w:val="FF0000"/>
          <w:szCs w:val="21"/>
        </w:rPr>
        <w:t>小区缺株数超过10％的，本小区作报废处理。</w:t>
      </w:r>
    </w:p>
    <w:p>
      <w:pPr>
        <w:pStyle w:val="3"/>
        <w:spacing w:line="240" w:lineRule="exact"/>
        <w:rPr>
          <w:rFonts w:hint="eastAsia" w:ascii="仿宋_GB2312" w:eastAsia="仿宋_GB2312"/>
          <w:szCs w:val="21"/>
        </w:rPr>
      </w:pPr>
      <w:r>
        <w:rPr>
          <w:rFonts w:hint="eastAsia" w:ascii="仿宋_GB2312" w:eastAsia="仿宋_GB2312"/>
          <w:sz w:val="32"/>
          <w:szCs w:val="32"/>
        </w:rPr>
        <w:t xml:space="preserve">                          </w:t>
      </w:r>
      <w:r>
        <w:rPr>
          <w:rFonts w:hint="eastAsia" w:hAnsi="宋体" w:cs="宋体"/>
          <w:szCs w:val="21"/>
        </w:rPr>
        <w:t>小区实际产量</w:t>
      </w:r>
    </w:p>
    <w:p>
      <w:pPr>
        <w:pStyle w:val="3"/>
        <w:spacing w:line="240" w:lineRule="exact"/>
        <w:ind w:right="-874" w:rightChars="-416"/>
        <w:rPr>
          <w:rFonts w:hint="eastAsia" w:hAnsi="宋体"/>
          <w:szCs w:val="21"/>
        </w:rPr>
      </w:pPr>
      <w:r>
        <w:rPr>
          <w:rFonts w:hint="eastAsia" w:ascii="仿宋_GB2312" w:eastAsia="仿宋_GB2312"/>
          <w:szCs w:val="21"/>
        </w:rPr>
        <w:t xml:space="preserve"> </w:t>
      </w:r>
      <w:r>
        <w:rPr>
          <w:rFonts w:hint="eastAsia" w:hAnsi="宋体"/>
          <w:szCs w:val="21"/>
        </w:rPr>
        <w:t xml:space="preserve">   </w:t>
      </w:r>
      <w:r>
        <w:rPr>
          <w:szCs w:val="21"/>
        </w:rPr>
        <w:t>A.3.1</w:t>
      </w:r>
      <w:r>
        <w:rPr>
          <w:rFonts w:hint="eastAsia"/>
          <w:szCs w:val="21"/>
        </w:rPr>
        <w:t>3</w:t>
      </w:r>
      <w:r>
        <w:rPr>
          <w:szCs w:val="21"/>
        </w:rPr>
        <w:t> </w:t>
      </w:r>
      <w:r>
        <w:rPr>
          <w:rFonts w:hint="eastAsia" w:hAnsi="宋体"/>
          <w:szCs w:val="21"/>
        </w:rPr>
        <w:t>小区校正产量=小区实际产量+ ──────×0.7×(小区标准株数-小区实际株数)</w:t>
      </w:r>
      <w:r>
        <w:rPr>
          <w:rFonts w:hint="eastAsia"/>
          <w:szCs w:val="21"/>
        </w:rPr>
        <w:t>，取1位小数。</w:t>
      </w:r>
    </w:p>
    <w:p>
      <w:pPr>
        <w:pStyle w:val="3"/>
        <w:spacing w:line="240" w:lineRule="exact"/>
        <w:rPr>
          <w:rFonts w:hint="eastAsia" w:hAnsi="宋体"/>
          <w:bCs/>
          <w:szCs w:val="21"/>
        </w:rPr>
      </w:pPr>
      <w:r>
        <w:rPr>
          <w:rFonts w:hint="eastAsia" w:hAnsi="宋体"/>
          <w:szCs w:val="21"/>
        </w:rPr>
        <w:t xml:space="preserve">                                       小区实际株数</w:t>
      </w:r>
    </w:p>
    <w:p>
      <w:pPr>
        <w:pStyle w:val="15"/>
        <w:spacing w:line="360" w:lineRule="auto"/>
        <w:ind w:firstLine="422" w:firstLineChars="200"/>
        <w:jc w:val="both"/>
        <w:rPr>
          <w:rFonts w:eastAsia="宋体"/>
          <w:b/>
          <w:szCs w:val="21"/>
        </w:rPr>
      </w:pPr>
      <w:r>
        <w:rPr>
          <w:rFonts w:eastAsia="宋体"/>
          <w:b/>
          <w:szCs w:val="21"/>
        </w:rPr>
        <w:t>A.4  病虫害田间调查项目及记载标准</w:t>
      </w:r>
    </w:p>
    <w:p>
      <w:pPr>
        <w:pStyle w:val="15"/>
        <w:spacing w:line="360" w:lineRule="auto"/>
        <w:ind w:firstLine="422" w:firstLineChars="200"/>
        <w:jc w:val="both"/>
        <w:rPr>
          <w:rFonts w:eastAsia="宋体"/>
          <w:szCs w:val="21"/>
        </w:rPr>
      </w:pPr>
      <w:r>
        <w:rPr>
          <w:rFonts w:eastAsia="宋体"/>
          <w:b/>
          <w:szCs w:val="21"/>
        </w:rPr>
        <w:t>A4.1</w:t>
      </w:r>
      <w:r>
        <w:rPr>
          <w:rFonts w:hint="eastAsia" w:eastAsia="宋体"/>
          <w:szCs w:val="21"/>
        </w:rPr>
        <w:t>广西</w:t>
      </w:r>
      <w:r>
        <w:rPr>
          <w:rFonts w:eastAsia="宋体"/>
          <w:szCs w:val="21"/>
        </w:rPr>
        <w:t>玉米重点调查的病虫害(加粗线的为主要病害)：</w:t>
      </w:r>
      <w:r>
        <w:rPr>
          <w:rFonts w:eastAsia="宋体"/>
          <w:b/>
          <w:szCs w:val="21"/>
          <w:u w:val="single"/>
        </w:rPr>
        <w:t>纹枯病、南方锈病</w:t>
      </w:r>
      <w:r>
        <w:rPr>
          <w:rFonts w:hint="eastAsia" w:eastAsia="宋体"/>
          <w:b/>
          <w:szCs w:val="21"/>
          <w:u w:val="single"/>
        </w:rPr>
        <w:t>、</w:t>
      </w:r>
      <w:r>
        <w:rPr>
          <w:rFonts w:hint="eastAsia" w:eastAsia="宋体"/>
          <w:szCs w:val="21"/>
        </w:rPr>
        <w:t>茎腐病（青枯病）、</w:t>
      </w:r>
      <w:r>
        <w:rPr>
          <w:rFonts w:eastAsia="宋体"/>
          <w:szCs w:val="21"/>
        </w:rPr>
        <w:t>大斑病、小斑病、穗腐病)</w:t>
      </w:r>
      <w:r>
        <w:rPr>
          <w:rFonts w:hint="eastAsia" w:eastAsia="宋体"/>
          <w:szCs w:val="21"/>
        </w:rPr>
        <w:t>。</w:t>
      </w:r>
    </w:p>
    <w:p>
      <w:pPr>
        <w:spacing w:line="300" w:lineRule="auto"/>
        <w:rPr>
          <w:rFonts w:ascii="宋体" w:hAnsi="宋体"/>
          <w:szCs w:val="21"/>
        </w:rPr>
      </w:pPr>
      <w:r>
        <w:rPr>
          <w:rFonts w:hint="eastAsia" w:ascii="宋体" w:hAnsi="宋体"/>
          <w:b/>
          <w:szCs w:val="21"/>
        </w:rPr>
        <w:t>玉米大斑病、小斑病及</w:t>
      </w:r>
      <w:r>
        <w:rPr>
          <w:rFonts w:hint="eastAsia" w:ascii="宋体" w:hAnsi="宋体"/>
          <w:b/>
          <w:color w:val="FF0000"/>
          <w:szCs w:val="21"/>
        </w:rPr>
        <w:t>白斑病</w:t>
      </w:r>
      <w:r>
        <w:rPr>
          <w:rFonts w:hint="eastAsia" w:ascii="宋体" w:hAnsi="宋体"/>
          <w:szCs w:val="21"/>
        </w:rPr>
        <w:t>：</w:t>
      </w:r>
    </w:p>
    <w:p>
      <w:pPr>
        <w:spacing w:line="300" w:lineRule="auto"/>
        <w:ind w:firstLine="422" w:firstLineChars="200"/>
        <w:rPr>
          <w:rFonts w:ascii="宋体" w:hAnsi="宋体"/>
          <w:szCs w:val="21"/>
        </w:rPr>
      </w:pPr>
      <w:r>
        <w:rPr>
          <w:b/>
          <w:szCs w:val="21"/>
        </w:rPr>
        <w:t>A4.1</w:t>
      </w:r>
      <w:r>
        <w:rPr>
          <w:rFonts w:hint="eastAsia"/>
          <w:b/>
          <w:szCs w:val="21"/>
        </w:rPr>
        <w:t xml:space="preserve">.1 </w:t>
      </w:r>
      <w:r>
        <w:rPr>
          <w:rFonts w:hint="eastAsia" w:ascii="宋体" w:hAnsi="宋体"/>
          <w:szCs w:val="21"/>
        </w:rPr>
        <w:t>乳熟后期调查，目测每份材料群体发病状况，大斑病重点观察果穗下方3叶及上方叶片，小斑病重点调查观察果穗下方叶片及上方3叶，根据病害症状描述及分级标准，记载发病级别。病情分级标准：</w:t>
      </w:r>
    </w:p>
    <w:p>
      <w:pPr>
        <w:spacing w:line="300" w:lineRule="auto"/>
        <w:ind w:firstLine="420" w:firstLineChars="200"/>
        <w:rPr>
          <w:rFonts w:ascii="宋体" w:hAnsi="宋体"/>
          <w:szCs w:val="21"/>
        </w:rPr>
      </w:pPr>
      <w:r>
        <w:rPr>
          <w:rFonts w:hint="eastAsia" w:ascii="宋体" w:hAnsi="宋体"/>
          <w:szCs w:val="21"/>
        </w:rPr>
        <w:t>1级：</w:t>
      </w:r>
      <w:r>
        <w:rPr>
          <w:szCs w:val="21"/>
        </w:rPr>
        <w:t>叶片上无病斑或仅有零星病斑，病斑占叶面积少于或等于5%</w:t>
      </w:r>
      <w:r>
        <w:rPr>
          <w:rFonts w:hint="eastAsia" w:ascii="宋体" w:hAnsi="宋体"/>
          <w:szCs w:val="21"/>
        </w:rPr>
        <w:t>；</w:t>
      </w:r>
    </w:p>
    <w:p>
      <w:pPr>
        <w:spacing w:line="300" w:lineRule="auto"/>
        <w:ind w:firstLine="420" w:firstLineChars="200"/>
        <w:rPr>
          <w:rFonts w:ascii="宋体" w:hAnsi="宋体"/>
          <w:szCs w:val="21"/>
        </w:rPr>
      </w:pPr>
      <w:r>
        <w:rPr>
          <w:rFonts w:hint="eastAsia" w:ascii="宋体" w:hAnsi="宋体"/>
          <w:szCs w:val="21"/>
        </w:rPr>
        <w:t>3级：</w:t>
      </w:r>
      <w:r>
        <w:rPr>
          <w:szCs w:val="21"/>
        </w:rPr>
        <w:t>叶片上有少量病斑，占叶面积6%～10%</w:t>
      </w:r>
      <w:r>
        <w:rPr>
          <w:rFonts w:hint="eastAsia" w:ascii="宋体" w:hAnsi="宋体"/>
          <w:szCs w:val="21"/>
        </w:rPr>
        <w:t>；</w:t>
      </w:r>
    </w:p>
    <w:p>
      <w:pPr>
        <w:spacing w:line="300" w:lineRule="auto"/>
        <w:ind w:firstLine="420" w:firstLineChars="200"/>
        <w:rPr>
          <w:rFonts w:ascii="宋体" w:hAnsi="宋体"/>
          <w:szCs w:val="21"/>
        </w:rPr>
      </w:pPr>
      <w:r>
        <w:rPr>
          <w:rFonts w:hint="eastAsia" w:ascii="宋体" w:hAnsi="宋体"/>
          <w:szCs w:val="21"/>
        </w:rPr>
        <w:t>5级：</w:t>
      </w:r>
      <w:r>
        <w:rPr>
          <w:szCs w:val="21"/>
        </w:rPr>
        <w:t>叶片上病斑较多，占叶面积11%～30%</w:t>
      </w:r>
      <w:r>
        <w:rPr>
          <w:rFonts w:hint="eastAsia" w:ascii="宋体" w:hAnsi="宋体"/>
          <w:szCs w:val="21"/>
        </w:rPr>
        <w:t>；</w:t>
      </w:r>
    </w:p>
    <w:p>
      <w:pPr>
        <w:spacing w:line="300" w:lineRule="auto"/>
        <w:ind w:firstLine="420" w:firstLineChars="200"/>
        <w:rPr>
          <w:rFonts w:ascii="宋体" w:hAnsi="宋体"/>
          <w:szCs w:val="21"/>
        </w:rPr>
      </w:pPr>
      <w:r>
        <w:rPr>
          <w:rFonts w:hint="eastAsia" w:ascii="宋体" w:hAnsi="宋体"/>
          <w:szCs w:val="21"/>
        </w:rPr>
        <w:t>7级：</w:t>
      </w:r>
      <w:r>
        <w:rPr>
          <w:szCs w:val="21"/>
        </w:rPr>
        <w:t>叶片上有大量病斑，病斑相连，占叶面积31%～70%</w:t>
      </w:r>
    </w:p>
    <w:p>
      <w:pPr>
        <w:pStyle w:val="3"/>
        <w:spacing w:line="300" w:lineRule="auto"/>
        <w:ind w:firstLine="420" w:firstLineChars="200"/>
        <w:rPr>
          <w:rFonts w:hAnsi="宋体"/>
          <w:szCs w:val="21"/>
        </w:rPr>
      </w:pPr>
      <w:r>
        <w:rPr>
          <w:rFonts w:hint="eastAsia" w:hAnsi="宋体"/>
          <w:szCs w:val="21"/>
        </w:rPr>
        <w:t>9级：</w:t>
      </w:r>
      <w:r>
        <w:rPr>
          <w:rFonts w:ascii="Times New Roman" w:hAnsi="Times New Roman"/>
          <w:szCs w:val="21"/>
        </w:rPr>
        <w:t>叶片基本为病斑覆盖，叶片枯死</w:t>
      </w:r>
      <w:r>
        <w:rPr>
          <w:rFonts w:hint="eastAsia" w:hAnsi="宋体"/>
          <w:szCs w:val="21"/>
        </w:rPr>
        <w:t xml:space="preserve">。 </w:t>
      </w:r>
    </w:p>
    <w:p>
      <w:pPr>
        <w:spacing w:line="300" w:lineRule="auto"/>
        <w:rPr>
          <w:rFonts w:ascii="宋体" w:hAnsi="宋体"/>
          <w:szCs w:val="21"/>
        </w:rPr>
      </w:pPr>
      <w:r>
        <w:rPr>
          <w:b/>
          <w:szCs w:val="21"/>
        </w:rPr>
        <w:t>A4.1</w:t>
      </w:r>
      <w:r>
        <w:rPr>
          <w:rFonts w:hint="eastAsia"/>
          <w:b/>
          <w:szCs w:val="21"/>
        </w:rPr>
        <w:t>.2</w:t>
      </w:r>
      <w:r>
        <w:rPr>
          <w:rFonts w:hint="eastAsia" w:ascii="宋体" w:hAnsi="宋体"/>
          <w:b/>
          <w:szCs w:val="21"/>
        </w:rPr>
        <w:t>玉米南方锈病</w:t>
      </w:r>
      <w:r>
        <w:rPr>
          <w:rFonts w:hint="eastAsia" w:ascii="宋体" w:hAnsi="宋体"/>
          <w:szCs w:val="21"/>
        </w:rPr>
        <w:t>：</w:t>
      </w:r>
    </w:p>
    <w:p>
      <w:pPr>
        <w:spacing w:line="300" w:lineRule="auto"/>
        <w:ind w:firstLine="420" w:firstLineChars="200"/>
        <w:rPr>
          <w:rFonts w:ascii="宋体" w:hAnsi="宋体"/>
          <w:szCs w:val="21"/>
        </w:rPr>
      </w:pPr>
      <w:r>
        <w:rPr>
          <w:rFonts w:hint="eastAsia" w:ascii="宋体" w:hAnsi="宋体"/>
          <w:szCs w:val="21"/>
        </w:rPr>
        <w:t>乳熟后期调查，目测每份材料群体发病状况，重点观察果穗下方3叶及上方叶片，记载发病级别。病情分级标准：</w:t>
      </w:r>
    </w:p>
    <w:p>
      <w:pPr>
        <w:spacing w:line="300" w:lineRule="auto"/>
        <w:ind w:firstLine="420" w:firstLineChars="200"/>
        <w:rPr>
          <w:rFonts w:ascii="宋体" w:hAnsi="宋体"/>
          <w:szCs w:val="21"/>
        </w:rPr>
      </w:pPr>
      <w:r>
        <w:rPr>
          <w:rFonts w:hint="eastAsia" w:ascii="宋体" w:hAnsi="宋体"/>
          <w:szCs w:val="21"/>
        </w:rPr>
        <w:t>1级：全株叶片无病斑或仅有无孢子堆的过敏性反应；</w:t>
      </w:r>
    </w:p>
    <w:p>
      <w:pPr>
        <w:spacing w:line="300" w:lineRule="auto"/>
        <w:ind w:firstLine="420" w:firstLineChars="200"/>
        <w:rPr>
          <w:rFonts w:ascii="宋体" w:hAnsi="宋体"/>
          <w:szCs w:val="21"/>
        </w:rPr>
      </w:pPr>
      <w:r>
        <w:rPr>
          <w:rFonts w:hint="eastAsia" w:ascii="宋体" w:hAnsi="宋体"/>
          <w:szCs w:val="21"/>
        </w:rPr>
        <w:t>3级：全株叶片有少量孢子堆，占总叶面积少于等于25%；</w:t>
      </w:r>
    </w:p>
    <w:p>
      <w:pPr>
        <w:spacing w:line="300" w:lineRule="auto"/>
        <w:ind w:firstLine="420" w:firstLineChars="200"/>
        <w:rPr>
          <w:rFonts w:ascii="宋体" w:hAnsi="宋体"/>
          <w:szCs w:val="21"/>
        </w:rPr>
      </w:pPr>
      <w:r>
        <w:rPr>
          <w:rFonts w:hint="eastAsia" w:ascii="宋体" w:hAnsi="宋体"/>
          <w:szCs w:val="21"/>
        </w:rPr>
        <w:t>5级：全株叶片有中量孢子堆，占总叶面积26～50%；</w:t>
      </w:r>
    </w:p>
    <w:p>
      <w:pPr>
        <w:spacing w:line="300" w:lineRule="auto"/>
        <w:ind w:firstLine="420" w:firstLineChars="200"/>
        <w:rPr>
          <w:rFonts w:ascii="宋体" w:hAnsi="宋体"/>
          <w:szCs w:val="21"/>
        </w:rPr>
      </w:pPr>
      <w:r>
        <w:rPr>
          <w:rFonts w:hint="eastAsia" w:ascii="宋体" w:hAnsi="宋体"/>
          <w:szCs w:val="21"/>
        </w:rPr>
        <w:t>7级：全株叶片有大量孢子堆，占总叶面积51～75%；</w:t>
      </w:r>
    </w:p>
    <w:p>
      <w:pPr>
        <w:spacing w:line="300" w:lineRule="auto"/>
        <w:ind w:firstLine="420" w:firstLineChars="200"/>
        <w:rPr>
          <w:rFonts w:hAnsi="宋体"/>
          <w:szCs w:val="21"/>
        </w:rPr>
      </w:pPr>
      <w:r>
        <w:rPr>
          <w:rFonts w:hint="eastAsia" w:hAnsi="宋体"/>
          <w:szCs w:val="21"/>
        </w:rPr>
        <w:t>9级：全株叶片有大量孢子堆，占总叶面积少于76～100%，叶片枯死。</w:t>
      </w:r>
    </w:p>
    <w:p>
      <w:pPr>
        <w:pStyle w:val="3"/>
        <w:spacing w:line="300" w:lineRule="auto"/>
        <w:rPr>
          <w:rFonts w:hAnsi="宋体"/>
          <w:szCs w:val="21"/>
        </w:rPr>
      </w:pPr>
      <w:r>
        <w:rPr>
          <w:b/>
          <w:szCs w:val="21"/>
        </w:rPr>
        <w:t>A4.1</w:t>
      </w:r>
      <w:r>
        <w:rPr>
          <w:rFonts w:hint="eastAsia"/>
          <w:b/>
          <w:szCs w:val="21"/>
        </w:rPr>
        <w:t>.3</w:t>
      </w:r>
      <w:r>
        <w:rPr>
          <w:rFonts w:hint="eastAsia" w:hAnsi="宋体"/>
          <w:b/>
          <w:szCs w:val="21"/>
        </w:rPr>
        <w:t>玉米茎腐病</w:t>
      </w:r>
      <w:r>
        <w:rPr>
          <w:rFonts w:hint="eastAsia"/>
          <w:szCs w:val="21"/>
        </w:rPr>
        <w:t>，取1位小数。</w:t>
      </w:r>
      <w:r>
        <w:rPr>
          <w:rFonts w:hint="eastAsia" w:hAnsi="宋体"/>
          <w:b/>
          <w:szCs w:val="21"/>
        </w:rPr>
        <w:t>：</w:t>
      </w:r>
      <w:r>
        <w:rPr>
          <w:rFonts w:hint="eastAsia" w:hAnsi="宋体"/>
          <w:szCs w:val="21"/>
        </w:rPr>
        <w:t xml:space="preserve"> </w:t>
      </w:r>
    </w:p>
    <w:p>
      <w:pPr>
        <w:pStyle w:val="3"/>
        <w:spacing w:line="300" w:lineRule="auto"/>
        <w:ind w:firstLine="420" w:firstLineChars="200"/>
        <w:rPr>
          <w:rFonts w:hAnsi="宋体"/>
          <w:b/>
          <w:szCs w:val="21"/>
        </w:rPr>
      </w:pPr>
      <w:r>
        <w:rPr>
          <w:rFonts w:hint="eastAsia" w:hAnsi="宋体"/>
          <w:szCs w:val="21"/>
        </w:rPr>
        <w:t>又名青枯病，乳熟后期调查，每小区从中间一行随机选取15株进行调查，每品种共调查45株。用</w:t>
      </w:r>
      <w:r>
        <w:rPr>
          <w:rFonts w:hAnsi="宋体"/>
          <w:szCs w:val="21"/>
        </w:rPr>
        <w:t>手指按捏植株</w:t>
      </w:r>
      <w:r>
        <w:rPr>
          <w:rFonts w:hint="eastAsia" w:hAnsi="宋体"/>
          <w:szCs w:val="21"/>
        </w:rPr>
        <w:t>基部</w:t>
      </w:r>
      <w:r>
        <w:rPr>
          <w:rFonts w:hAnsi="宋体"/>
          <w:szCs w:val="21"/>
        </w:rPr>
        <w:t>第一至第三茎节，茎秆发生空、软或者茎</w:t>
      </w:r>
      <w:r>
        <w:rPr>
          <w:rFonts w:hint="eastAsia" w:hAnsi="宋体"/>
          <w:szCs w:val="21"/>
        </w:rPr>
        <w:t>皮</w:t>
      </w:r>
      <w:r>
        <w:rPr>
          <w:rFonts w:hAnsi="宋体"/>
          <w:szCs w:val="21"/>
        </w:rPr>
        <w:t>明显变褐者即为发病株</w:t>
      </w:r>
      <w:r>
        <w:rPr>
          <w:rFonts w:hint="eastAsia" w:hAnsi="宋体"/>
          <w:szCs w:val="21"/>
        </w:rPr>
        <w:t>。分别记载调查总株数和发病株数，计算发病株率（统一保留一位小数），计算公式：</w:t>
      </w:r>
      <w:r>
        <w:rPr>
          <w:rFonts w:hint="eastAsia" w:hAnsi="宋体"/>
          <w:b/>
          <w:szCs w:val="21"/>
        </w:rPr>
        <w:t xml:space="preserve">    </w:t>
      </w:r>
    </w:p>
    <w:tbl>
      <w:tblPr>
        <w:tblStyle w:val="6"/>
        <w:tblW w:w="0" w:type="auto"/>
        <w:tblInd w:w="5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91"/>
        <w:gridCol w:w="1266"/>
        <w:gridCol w:w="7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Merge w:val="restart"/>
            <w:tcBorders>
              <w:top w:val="nil"/>
              <w:left w:val="nil"/>
              <w:bottom w:val="nil"/>
              <w:right w:val="nil"/>
            </w:tcBorders>
            <w:noWrap w:val="0"/>
            <w:vAlign w:val="center"/>
          </w:tcPr>
          <w:p>
            <w:pPr>
              <w:pStyle w:val="3"/>
              <w:spacing w:line="300" w:lineRule="auto"/>
              <w:jc w:val="center"/>
              <w:rPr>
                <w:rFonts w:hAnsi="宋体"/>
                <w:szCs w:val="21"/>
              </w:rPr>
            </w:pPr>
            <w:r>
              <w:rPr>
                <w:rFonts w:hint="eastAsia" w:hAnsi="宋体"/>
                <w:szCs w:val="21"/>
              </w:rPr>
              <w:t>发病株率（%）＝</w:t>
            </w:r>
          </w:p>
        </w:tc>
        <w:tc>
          <w:tcPr>
            <w:tcW w:w="0" w:type="auto"/>
            <w:tcBorders>
              <w:top w:val="nil"/>
              <w:left w:val="nil"/>
              <w:bottom w:val="single" w:color="000000" w:sz="4" w:space="0"/>
              <w:right w:val="nil"/>
            </w:tcBorders>
            <w:noWrap w:val="0"/>
            <w:vAlign w:val="center"/>
          </w:tcPr>
          <w:p>
            <w:pPr>
              <w:pStyle w:val="3"/>
              <w:spacing w:line="300" w:lineRule="auto"/>
              <w:jc w:val="center"/>
              <w:rPr>
                <w:rFonts w:hAnsi="宋体"/>
                <w:szCs w:val="21"/>
              </w:rPr>
            </w:pPr>
            <w:r>
              <w:rPr>
                <w:rFonts w:hint="eastAsia" w:hAnsi="宋体"/>
                <w:szCs w:val="21"/>
              </w:rPr>
              <w:t>发病株数</w:t>
            </w:r>
          </w:p>
        </w:tc>
        <w:tc>
          <w:tcPr>
            <w:tcW w:w="0" w:type="auto"/>
            <w:vMerge w:val="restart"/>
            <w:tcBorders>
              <w:top w:val="nil"/>
              <w:left w:val="nil"/>
              <w:bottom w:val="nil"/>
              <w:right w:val="nil"/>
            </w:tcBorders>
            <w:noWrap w:val="0"/>
            <w:vAlign w:val="center"/>
          </w:tcPr>
          <w:p>
            <w:pPr>
              <w:pStyle w:val="3"/>
              <w:spacing w:line="300" w:lineRule="auto"/>
              <w:jc w:val="center"/>
              <w:rPr>
                <w:rFonts w:hAnsi="宋体"/>
                <w:szCs w:val="21"/>
              </w:rPr>
            </w:pPr>
            <w:r>
              <w:rPr>
                <w:rFonts w:hint="eastAsia" w:hAnsi="宋体"/>
                <w:sz w:val="24"/>
              </w:rPr>
              <w:t>×</w:t>
            </w:r>
            <w:r>
              <w:rPr>
                <w:rFonts w:hint="eastAsia" w:hAnsi="宋体"/>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Merge w:val="continue"/>
            <w:tcBorders>
              <w:top w:val="nil"/>
              <w:left w:val="nil"/>
              <w:bottom w:val="nil"/>
              <w:right w:val="nil"/>
            </w:tcBorders>
            <w:noWrap w:val="0"/>
            <w:vAlign w:val="top"/>
          </w:tcPr>
          <w:p>
            <w:pPr>
              <w:pStyle w:val="3"/>
              <w:spacing w:line="300" w:lineRule="auto"/>
              <w:rPr>
                <w:rFonts w:hAnsi="宋体"/>
                <w:szCs w:val="21"/>
              </w:rPr>
            </w:pPr>
          </w:p>
        </w:tc>
        <w:tc>
          <w:tcPr>
            <w:tcW w:w="0" w:type="auto"/>
            <w:tcBorders>
              <w:left w:val="nil"/>
              <w:bottom w:val="nil"/>
              <w:right w:val="nil"/>
            </w:tcBorders>
            <w:noWrap w:val="0"/>
            <w:vAlign w:val="center"/>
          </w:tcPr>
          <w:p>
            <w:pPr>
              <w:pStyle w:val="3"/>
              <w:spacing w:line="300" w:lineRule="auto"/>
              <w:jc w:val="center"/>
              <w:rPr>
                <w:rFonts w:hAnsi="宋体"/>
                <w:szCs w:val="21"/>
              </w:rPr>
            </w:pPr>
            <w:r>
              <w:rPr>
                <w:rFonts w:hint="eastAsia" w:hAnsi="宋体"/>
                <w:szCs w:val="21"/>
              </w:rPr>
              <w:t>调查总株数</w:t>
            </w:r>
          </w:p>
        </w:tc>
        <w:tc>
          <w:tcPr>
            <w:tcW w:w="0" w:type="auto"/>
            <w:vMerge w:val="continue"/>
            <w:tcBorders>
              <w:top w:val="nil"/>
              <w:left w:val="nil"/>
              <w:bottom w:val="nil"/>
              <w:right w:val="nil"/>
            </w:tcBorders>
            <w:noWrap w:val="0"/>
            <w:vAlign w:val="top"/>
          </w:tcPr>
          <w:p>
            <w:pPr>
              <w:pStyle w:val="3"/>
              <w:spacing w:line="300" w:lineRule="auto"/>
              <w:rPr>
                <w:rFonts w:hAnsi="宋体"/>
                <w:szCs w:val="21"/>
              </w:rPr>
            </w:pPr>
          </w:p>
        </w:tc>
      </w:tr>
    </w:tbl>
    <w:p>
      <w:pPr>
        <w:spacing w:line="300" w:lineRule="auto"/>
        <w:rPr>
          <w:rFonts w:ascii="宋体" w:hAnsi="宋体"/>
          <w:szCs w:val="21"/>
        </w:rPr>
      </w:pPr>
      <w:r>
        <w:rPr>
          <w:b/>
          <w:szCs w:val="21"/>
        </w:rPr>
        <w:t>A4.1</w:t>
      </w:r>
      <w:r>
        <w:rPr>
          <w:rFonts w:hint="eastAsia"/>
          <w:b/>
          <w:szCs w:val="21"/>
        </w:rPr>
        <w:t>.4玉</w:t>
      </w:r>
      <w:r>
        <w:rPr>
          <w:rFonts w:hint="eastAsia" w:ascii="宋体" w:hAnsi="宋体"/>
          <w:b/>
          <w:szCs w:val="21"/>
        </w:rPr>
        <w:t>米纹枯病</w:t>
      </w:r>
      <w:r>
        <w:rPr>
          <w:rFonts w:hint="eastAsia" w:ascii="宋体" w:hAnsi="宋体"/>
          <w:szCs w:val="21"/>
        </w:rPr>
        <w:t>：</w:t>
      </w:r>
    </w:p>
    <w:p>
      <w:pPr>
        <w:spacing w:line="300" w:lineRule="auto"/>
        <w:ind w:firstLine="420" w:firstLineChars="200"/>
        <w:rPr>
          <w:rFonts w:ascii="宋体" w:hAnsi="宋体"/>
          <w:szCs w:val="21"/>
        </w:rPr>
      </w:pPr>
      <w:r>
        <w:rPr>
          <w:rFonts w:hint="eastAsia" w:ascii="宋体" w:hAnsi="宋体"/>
          <w:szCs w:val="21"/>
        </w:rPr>
        <w:t>乳熟后期调查，每小区从中间一行随机调查10株，每品种共调查30株，逐株调查记载病情级别，计算病情指数（统一保留一位小数）。病情分级标准：</w:t>
      </w:r>
    </w:p>
    <w:p>
      <w:pPr>
        <w:spacing w:line="300" w:lineRule="auto"/>
        <w:ind w:firstLine="465"/>
        <w:rPr>
          <w:rFonts w:ascii="宋体" w:hAnsi="宋体"/>
          <w:szCs w:val="21"/>
        </w:rPr>
      </w:pPr>
      <w:r>
        <w:rPr>
          <w:rFonts w:hint="eastAsia" w:ascii="宋体" w:hAnsi="宋体"/>
          <w:szCs w:val="21"/>
        </w:rPr>
        <w:t>0级：全株无症状</w:t>
      </w:r>
    </w:p>
    <w:p>
      <w:pPr>
        <w:spacing w:line="300" w:lineRule="auto"/>
        <w:ind w:firstLine="465"/>
        <w:rPr>
          <w:rFonts w:ascii="宋体" w:hAnsi="宋体"/>
          <w:szCs w:val="21"/>
        </w:rPr>
      </w:pPr>
      <w:r>
        <w:rPr>
          <w:rFonts w:hint="eastAsia" w:ascii="宋体" w:hAnsi="宋体"/>
          <w:szCs w:val="21"/>
        </w:rPr>
        <w:t>1级：最下方的果穗下第4叶鞘及以下叶鞘发病</w:t>
      </w:r>
    </w:p>
    <w:p>
      <w:pPr>
        <w:spacing w:line="300" w:lineRule="auto"/>
        <w:ind w:firstLine="465"/>
        <w:rPr>
          <w:rFonts w:ascii="宋体" w:hAnsi="宋体"/>
          <w:szCs w:val="21"/>
        </w:rPr>
      </w:pPr>
      <w:r>
        <w:rPr>
          <w:rFonts w:hint="eastAsia" w:ascii="宋体" w:hAnsi="宋体"/>
          <w:szCs w:val="21"/>
        </w:rPr>
        <w:t>3级：最下方的果穗下第3叶鞘及以下叶鞘发病</w:t>
      </w:r>
    </w:p>
    <w:p>
      <w:pPr>
        <w:spacing w:line="300" w:lineRule="auto"/>
        <w:ind w:firstLine="465"/>
        <w:rPr>
          <w:rFonts w:ascii="宋体" w:hAnsi="宋体"/>
          <w:szCs w:val="21"/>
        </w:rPr>
      </w:pPr>
      <w:r>
        <w:rPr>
          <w:rFonts w:hint="eastAsia" w:ascii="宋体" w:hAnsi="宋体"/>
          <w:szCs w:val="21"/>
        </w:rPr>
        <w:t>5级：最下方的果穗下第2叶鞘及以下叶鞘发病</w:t>
      </w:r>
    </w:p>
    <w:p>
      <w:pPr>
        <w:spacing w:line="300" w:lineRule="auto"/>
        <w:ind w:firstLine="465"/>
        <w:rPr>
          <w:rFonts w:ascii="宋体" w:hAnsi="宋体"/>
          <w:szCs w:val="21"/>
        </w:rPr>
      </w:pPr>
      <w:r>
        <w:rPr>
          <w:rFonts w:hint="eastAsia" w:ascii="宋体" w:hAnsi="宋体"/>
          <w:szCs w:val="21"/>
        </w:rPr>
        <w:t>7级：最下方的果穗下第1叶鞘及以下叶鞘发病</w:t>
      </w:r>
    </w:p>
    <w:p>
      <w:pPr>
        <w:spacing w:line="300" w:lineRule="auto"/>
        <w:ind w:firstLine="465"/>
        <w:rPr>
          <w:rFonts w:ascii="宋体" w:hAnsi="宋体"/>
          <w:szCs w:val="21"/>
        </w:rPr>
      </w:pPr>
      <w:r>
        <w:rPr>
          <w:rFonts w:hint="eastAsia" w:ascii="宋体" w:hAnsi="宋体"/>
          <w:szCs w:val="21"/>
        </w:rPr>
        <w:t>9级：最下方的果穗及其以上叶鞘发病</w:t>
      </w:r>
    </w:p>
    <w:tbl>
      <w:tblPr>
        <w:tblStyle w:val="6"/>
        <w:tblW w:w="0" w:type="auto"/>
        <w:tblInd w:w="5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66"/>
        <w:gridCol w:w="3186"/>
        <w:gridCol w:w="7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Merge w:val="restart"/>
            <w:tcBorders>
              <w:top w:val="nil"/>
              <w:left w:val="nil"/>
              <w:bottom w:val="nil"/>
              <w:right w:val="nil"/>
            </w:tcBorders>
            <w:noWrap w:val="0"/>
            <w:vAlign w:val="center"/>
          </w:tcPr>
          <w:p>
            <w:pPr>
              <w:pStyle w:val="3"/>
              <w:spacing w:line="300" w:lineRule="auto"/>
              <w:jc w:val="center"/>
              <w:rPr>
                <w:rFonts w:hAnsi="宋体"/>
                <w:szCs w:val="21"/>
              </w:rPr>
            </w:pPr>
            <w:r>
              <w:rPr>
                <w:rFonts w:hint="eastAsia" w:hAnsi="宋体"/>
                <w:szCs w:val="21"/>
              </w:rPr>
              <w:t>病情指数＝</w:t>
            </w:r>
          </w:p>
        </w:tc>
        <w:tc>
          <w:tcPr>
            <w:tcW w:w="0" w:type="auto"/>
            <w:tcBorders>
              <w:top w:val="nil"/>
              <w:left w:val="nil"/>
              <w:bottom w:val="single" w:color="000000" w:sz="4" w:space="0"/>
              <w:right w:val="nil"/>
            </w:tcBorders>
            <w:noWrap w:val="0"/>
            <w:vAlign w:val="center"/>
          </w:tcPr>
          <w:p>
            <w:pPr>
              <w:pStyle w:val="3"/>
              <w:spacing w:line="300" w:lineRule="auto"/>
              <w:jc w:val="center"/>
              <w:rPr>
                <w:rFonts w:hAnsi="宋体"/>
                <w:szCs w:val="21"/>
              </w:rPr>
            </w:pPr>
            <w:r>
              <w:rPr>
                <w:rFonts w:hint="eastAsia" w:hAnsi="宋体"/>
                <w:szCs w:val="21"/>
              </w:rPr>
              <w:t>∑（病害级别</w:t>
            </w:r>
            <w:r>
              <w:rPr>
                <w:rFonts w:hint="eastAsia" w:hAnsi="宋体"/>
                <w:sz w:val="24"/>
              </w:rPr>
              <w:t>×</w:t>
            </w:r>
            <w:r>
              <w:rPr>
                <w:rFonts w:hint="eastAsia" w:hAnsi="宋体"/>
                <w:szCs w:val="21"/>
              </w:rPr>
              <w:t>该级别植株数）</w:t>
            </w:r>
            <w:r>
              <w:rPr>
                <w:rFonts w:hAnsi="宋体"/>
                <w:szCs w:val="21"/>
              </w:rPr>
              <w:t xml:space="preserve"> </w:t>
            </w:r>
          </w:p>
        </w:tc>
        <w:tc>
          <w:tcPr>
            <w:tcW w:w="0" w:type="auto"/>
            <w:vMerge w:val="restart"/>
            <w:tcBorders>
              <w:top w:val="nil"/>
              <w:left w:val="nil"/>
              <w:bottom w:val="nil"/>
              <w:right w:val="nil"/>
            </w:tcBorders>
            <w:noWrap w:val="0"/>
            <w:vAlign w:val="center"/>
          </w:tcPr>
          <w:p>
            <w:pPr>
              <w:pStyle w:val="3"/>
              <w:spacing w:line="300" w:lineRule="auto"/>
              <w:rPr>
                <w:rFonts w:hAnsi="宋体"/>
                <w:szCs w:val="21"/>
              </w:rPr>
            </w:pPr>
            <w:r>
              <w:rPr>
                <w:rFonts w:hint="eastAsia" w:hAnsi="宋体"/>
                <w:sz w:val="24"/>
              </w:rPr>
              <w:t>×</w:t>
            </w:r>
            <w:r>
              <w:rPr>
                <w:rFonts w:hint="eastAsia" w:hAnsi="宋体"/>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Merge w:val="continue"/>
            <w:tcBorders>
              <w:top w:val="nil"/>
              <w:left w:val="nil"/>
              <w:bottom w:val="nil"/>
              <w:right w:val="nil"/>
            </w:tcBorders>
            <w:noWrap w:val="0"/>
            <w:vAlign w:val="top"/>
          </w:tcPr>
          <w:p>
            <w:pPr>
              <w:pStyle w:val="3"/>
              <w:spacing w:line="300" w:lineRule="auto"/>
              <w:rPr>
                <w:rFonts w:hAnsi="宋体"/>
                <w:szCs w:val="21"/>
              </w:rPr>
            </w:pPr>
          </w:p>
        </w:tc>
        <w:tc>
          <w:tcPr>
            <w:tcW w:w="0" w:type="auto"/>
            <w:tcBorders>
              <w:left w:val="nil"/>
              <w:bottom w:val="nil"/>
              <w:right w:val="nil"/>
            </w:tcBorders>
            <w:noWrap w:val="0"/>
            <w:vAlign w:val="center"/>
          </w:tcPr>
          <w:p>
            <w:pPr>
              <w:pStyle w:val="3"/>
              <w:spacing w:line="300" w:lineRule="auto"/>
              <w:jc w:val="center"/>
              <w:rPr>
                <w:rFonts w:hAnsi="宋体"/>
                <w:szCs w:val="21"/>
              </w:rPr>
            </w:pPr>
            <w:r>
              <w:rPr>
                <w:rFonts w:hint="eastAsia" w:hAnsi="宋体"/>
                <w:szCs w:val="21"/>
              </w:rPr>
              <w:t>9</w:t>
            </w:r>
            <w:r>
              <w:rPr>
                <w:rFonts w:hint="eastAsia" w:hAnsi="宋体"/>
                <w:sz w:val="24"/>
              </w:rPr>
              <w:t>×</w:t>
            </w:r>
            <w:r>
              <w:rPr>
                <w:rFonts w:hint="eastAsia" w:hAnsi="宋体"/>
                <w:szCs w:val="21"/>
              </w:rPr>
              <w:t>调查总株数</w:t>
            </w:r>
          </w:p>
        </w:tc>
        <w:tc>
          <w:tcPr>
            <w:tcW w:w="0" w:type="auto"/>
            <w:vMerge w:val="continue"/>
            <w:tcBorders>
              <w:top w:val="nil"/>
              <w:left w:val="nil"/>
              <w:bottom w:val="nil"/>
              <w:right w:val="nil"/>
            </w:tcBorders>
            <w:noWrap w:val="0"/>
            <w:vAlign w:val="top"/>
          </w:tcPr>
          <w:p>
            <w:pPr>
              <w:pStyle w:val="3"/>
              <w:spacing w:line="300" w:lineRule="auto"/>
              <w:rPr>
                <w:rFonts w:hAnsi="宋体"/>
                <w:szCs w:val="21"/>
              </w:rPr>
            </w:pPr>
          </w:p>
        </w:tc>
      </w:tr>
    </w:tbl>
    <w:p>
      <w:pPr>
        <w:spacing w:line="300" w:lineRule="auto"/>
        <w:rPr>
          <w:rFonts w:ascii="宋体" w:hAnsi="宋体"/>
          <w:szCs w:val="21"/>
        </w:rPr>
      </w:pPr>
    </w:p>
    <w:p>
      <w:pPr>
        <w:pStyle w:val="3"/>
        <w:spacing w:line="300" w:lineRule="auto"/>
        <w:rPr>
          <w:rFonts w:hAnsi="宋体"/>
          <w:szCs w:val="21"/>
        </w:rPr>
      </w:pPr>
      <w:r>
        <w:rPr>
          <w:b/>
          <w:szCs w:val="21"/>
        </w:rPr>
        <w:t>A4.1</w:t>
      </w:r>
      <w:r>
        <w:rPr>
          <w:rFonts w:hint="eastAsia"/>
          <w:b/>
          <w:szCs w:val="21"/>
        </w:rPr>
        <w:t>.5</w:t>
      </w:r>
      <w:r>
        <w:rPr>
          <w:rFonts w:hint="eastAsia" w:hAnsi="宋体"/>
          <w:b/>
          <w:szCs w:val="21"/>
        </w:rPr>
        <w:t>玉米穗腐病</w:t>
      </w:r>
      <w:r>
        <w:rPr>
          <w:rFonts w:hint="eastAsia" w:hAnsi="宋体"/>
          <w:szCs w:val="21"/>
        </w:rPr>
        <w:t>：玉米生理成熟后调查（结合考种进行），除去苞叶逐穗观察，每小区随机调查10个果穗，每品种共调查30个果穗，逐穗记载发病级别，并计算每品种的平均病情级别（加权平均值）。分级标准：</w:t>
      </w:r>
    </w:p>
    <w:p>
      <w:pPr>
        <w:spacing w:line="300" w:lineRule="auto"/>
        <w:rPr>
          <w:rFonts w:hAnsi="宋体"/>
          <w:szCs w:val="21"/>
        </w:rPr>
      </w:pPr>
      <w:r>
        <w:rPr>
          <w:rFonts w:hint="eastAsia" w:hAnsi="宋体"/>
          <w:szCs w:val="21"/>
        </w:rPr>
        <w:t>1级：发病面积占雌穗总面积0～1%</w:t>
      </w:r>
    </w:p>
    <w:p>
      <w:pPr>
        <w:spacing w:line="300" w:lineRule="auto"/>
        <w:rPr>
          <w:rFonts w:hAnsi="宋体"/>
          <w:szCs w:val="21"/>
        </w:rPr>
      </w:pPr>
      <w:r>
        <w:rPr>
          <w:rFonts w:hint="eastAsia" w:hAnsi="宋体"/>
          <w:szCs w:val="21"/>
        </w:rPr>
        <w:t>3级：发病面积占雌穗总面积2%～10%</w:t>
      </w:r>
    </w:p>
    <w:p>
      <w:pPr>
        <w:spacing w:line="300" w:lineRule="auto"/>
        <w:rPr>
          <w:rFonts w:hAnsi="宋体"/>
          <w:szCs w:val="21"/>
        </w:rPr>
      </w:pPr>
      <w:r>
        <w:rPr>
          <w:rFonts w:hint="eastAsia" w:hAnsi="宋体"/>
          <w:szCs w:val="21"/>
        </w:rPr>
        <w:t>5级：发病面积占雌穗总面积11%～25%</w:t>
      </w:r>
    </w:p>
    <w:p>
      <w:pPr>
        <w:spacing w:line="300" w:lineRule="auto"/>
        <w:rPr>
          <w:rFonts w:hAnsi="宋体"/>
          <w:szCs w:val="21"/>
        </w:rPr>
      </w:pPr>
      <w:r>
        <w:rPr>
          <w:rFonts w:hint="eastAsia" w:hAnsi="宋体"/>
          <w:szCs w:val="21"/>
        </w:rPr>
        <w:t>7级：发病面积占雌穗总面积26%～50%</w:t>
      </w:r>
    </w:p>
    <w:p>
      <w:pPr>
        <w:spacing w:line="300" w:lineRule="auto"/>
        <w:rPr>
          <w:rFonts w:hAnsi="宋体"/>
          <w:szCs w:val="21"/>
        </w:rPr>
      </w:pPr>
      <w:r>
        <w:rPr>
          <w:rFonts w:hint="eastAsia" w:hAnsi="宋体"/>
          <w:szCs w:val="21"/>
        </w:rPr>
        <w:t>9级：发病面积占雌穗总面积51%～100%</w:t>
      </w:r>
    </w:p>
    <w:p>
      <w:pPr>
        <w:pStyle w:val="3"/>
        <w:spacing w:line="300" w:lineRule="auto"/>
        <w:rPr>
          <w:rFonts w:hAnsi="宋体"/>
          <w:szCs w:val="21"/>
        </w:rPr>
      </w:pPr>
      <w:r>
        <w:rPr>
          <w:b/>
          <w:szCs w:val="21"/>
        </w:rPr>
        <w:t>A4.1</w:t>
      </w:r>
      <w:r>
        <w:rPr>
          <w:rFonts w:hint="eastAsia"/>
          <w:b/>
          <w:szCs w:val="21"/>
        </w:rPr>
        <w:t>.6</w:t>
      </w:r>
      <w:r>
        <w:rPr>
          <w:rFonts w:hint="eastAsia" w:hAnsi="宋体"/>
          <w:b/>
          <w:szCs w:val="21"/>
        </w:rPr>
        <w:t>玉米细菌性茎腐病：</w:t>
      </w:r>
      <w:r>
        <w:rPr>
          <w:rFonts w:hint="eastAsia" w:hAnsi="宋体"/>
          <w:szCs w:val="21"/>
        </w:rPr>
        <w:t xml:space="preserve"> 病害发生后停止继续蔓延时调查，每小区从中间一行随机选取15株进行调查，每品种共调查45株。分别记载调查总株数和发病株数，计算发病株率（统一保留一位小数），计算公式：    </w:t>
      </w:r>
    </w:p>
    <w:tbl>
      <w:tblPr>
        <w:tblStyle w:val="6"/>
        <w:tblW w:w="0" w:type="auto"/>
        <w:tblInd w:w="5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91"/>
        <w:gridCol w:w="1266"/>
        <w:gridCol w:w="7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Merge w:val="restart"/>
            <w:tcBorders>
              <w:top w:val="nil"/>
              <w:left w:val="nil"/>
              <w:bottom w:val="nil"/>
              <w:right w:val="nil"/>
            </w:tcBorders>
            <w:noWrap w:val="0"/>
            <w:vAlign w:val="center"/>
          </w:tcPr>
          <w:p>
            <w:pPr>
              <w:pStyle w:val="3"/>
              <w:rPr>
                <w:rFonts w:hAnsi="宋体"/>
                <w:szCs w:val="21"/>
              </w:rPr>
            </w:pPr>
            <w:r>
              <w:rPr>
                <w:rFonts w:hint="eastAsia" w:hAnsi="宋体"/>
                <w:szCs w:val="21"/>
              </w:rPr>
              <w:t>发病株率（%）＝</w:t>
            </w:r>
          </w:p>
        </w:tc>
        <w:tc>
          <w:tcPr>
            <w:tcW w:w="0" w:type="auto"/>
            <w:tcBorders>
              <w:top w:val="nil"/>
              <w:left w:val="nil"/>
              <w:bottom w:val="single" w:color="000000" w:sz="4" w:space="0"/>
              <w:right w:val="nil"/>
            </w:tcBorders>
            <w:noWrap w:val="0"/>
            <w:vAlign w:val="center"/>
          </w:tcPr>
          <w:p>
            <w:pPr>
              <w:pStyle w:val="3"/>
              <w:rPr>
                <w:rFonts w:hAnsi="宋体"/>
                <w:szCs w:val="21"/>
              </w:rPr>
            </w:pPr>
            <w:r>
              <w:rPr>
                <w:rFonts w:hint="eastAsia" w:hAnsi="宋体"/>
                <w:szCs w:val="21"/>
              </w:rPr>
              <w:t>发病株数</w:t>
            </w:r>
          </w:p>
        </w:tc>
        <w:tc>
          <w:tcPr>
            <w:tcW w:w="0" w:type="auto"/>
            <w:vMerge w:val="restart"/>
            <w:tcBorders>
              <w:top w:val="nil"/>
              <w:left w:val="nil"/>
              <w:bottom w:val="nil"/>
              <w:right w:val="nil"/>
            </w:tcBorders>
            <w:noWrap w:val="0"/>
            <w:vAlign w:val="center"/>
          </w:tcPr>
          <w:p>
            <w:pPr>
              <w:pStyle w:val="3"/>
              <w:rPr>
                <w:rFonts w:hAnsi="宋体"/>
                <w:szCs w:val="21"/>
              </w:rPr>
            </w:pPr>
            <w:r>
              <w:rPr>
                <w:rFonts w:hint="eastAsia" w:hAnsi="宋体"/>
                <w:sz w:val="24"/>
              </w:rPr>
              <w:t>×</w:t>
            </w:r>
            <w:r>
              <w:rPr>
                <w:rFonts w:hint="eastAsia" w:hAnsi="宋体"/>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vMerge w:val="continue"/>
            <w:tcBorders>
              <w:top w:val="nil"/>
              <w:left w:val="nil"/>
              <w:bottom w:val="nil"/>
              <w:right w:val="nil"/>
            </w:tcBorders>
            <w:noWrap w:val="0"/>
            <w:vAlign w:val="top"/>
          </w:tcPr>
          <w:p>
            <w:pPr>
              <w:pStyle w:val="3"/>
              <w:rPr>
                <w:rFonts w:hAnsi="宋体"/>
                <w:szCs w:val="21"/>
              </w:rPr>
            </w:pPr>
          </w:p>
        </w:tc>
        <w:tc>
          <w:tcPr>
            <w:tcW w:w="0" w:type="auto"/>
            <w:tcBorders>
              <w:left w:val="nil"/>
              <w:bottom w:val="nil"/>
              <w:right w:val="nil"/>
            </w:tcBorders>
            <w:noWrap w:val="0"/>
            <w:vAlign w:val="center"/>
          </w:tcPr>
          <w:p>
            <w:pPr>
              <w:pStyle w:val="3"/>
              <w:rPr>
                <w:rFonts w:hAnsi="宋体"/>
                <w:szCs w:val="21"/>
              </w:rPr>
            </w:pPr>
            <w:r>
              <w:rPr>
                <w:rFonts w:hint="eastAsia" w:hAnsi="宋体"/>
                <w:szCs w:val="21"/>
              </w:rPr>
              <w:t>调查总株数</w:t>
            </w:r>
          </w:p>
        </w:tc>
        <w:tc>
          <w:tcPr>
            <w:tcW w:w="0" w:type="auto"/>
            <w:vMerge w:val="continue"/>
            <w:tcBorders>
              <w:top w:val="nil"/>
              <w:left w:val="nil"/>
              <w:bottom w:val="nil"/>
              <w:right w:val="nil"/>
            </w:tcBorders>
            <w:noWrap w:val="0"/>
            <w:vAlign w:val="top"/>
          </w:tcPr>
          <w:p>
            <w:pPr>
              <w:pStyle w:val="3"/>
              <w:rPr>
                <w:rFonts w:hAnsi="宋体"/>
                <w:szCs w:val="21"/>
              </w:rPr>
            </w:pPr>
          </w:p>
        </w:tc>
      </w:tr>
    </w:tbl>
    <w:p>
      <w:pPr>
        <w:pStyle w:val="3"/>
        <w:spacing w:line="300" w:lineRule="auto"/>
        <w:rPr>
          <w:rFonts w:hAnsi="宋体"/>
          <w:szCs w:val="21"/>
        </w:rPr>
      </w:pPr>
    </w:p>
    <w:p>
      <w:pPr>
        <w:pStyle w:val="3"/>
        <w:spacing w:line="300" w:lineRule="auto"/>
        <w:rPr>
          <w:rFonts w:hAnsi="宋体"/>
        </w:rPr>
      </w:pPr>
      <w:r>
        <w:rPr>
          <w:b/>
          <w:szCs w:val="21"/>
        </w:rPr>
        <w:t>A4.</w:t>
      </w:r>
      <w:r>
        <w:rPr>
          <w:rFonts w:hint="eastAsia"/>
          <w:b/>
          <w:szCs w:val="21"/>
        </w:rPr>
        <w:t xml:space="preserve">2 </w:t>
      </w:r>
      <w:r>
        <w:rPr>
          <w:rFonts w:hint="eastAsia" w:hAnsi="宋体"/>
          <w:b/>
          <w:szCs w:val="21"/>
        </w:rPr>
        <w:t>其他病害</w:t>
      </w:r>
      <w:r>
        <w:rPr>
          <w:rFonts w:hint="eastAsia" w:hAnsi="宋体"/>
          <w:szCs w:val="21"/>
        </w:rPr>
        <w:t>：包括丝廇黑粉病、褐斑病、黑穗病、弯孢叶斑病等，如有发生，记录病害名称,并按重、中、轻三级记载。</w:t>
      </w:r>
    </w:p>
    <w:p>
      <w:pPr>
        <w:rPr>
          <w:rFonts w:hint="eastAsia"/>
        </w:rPr>
      </w:pPr>
    </w:p>
    <w:p>
      <w:pPr>
        <w:pStyle w:val="3"/>
        <w:jc w:val="center"/>
        <w:rPr>
          <w:rFonts w:ascii="仿宋_GB2312" w:eastAsia="仿宋_GB2312"/>
          <w:b/>
          <w:sz w:val="28"/>
          <w:szCs w:val="28"/>
        </w:rPr>
      </w:pPr>
    </w:p>
    <w:p>
      <w:pPr>
        <w:pStyle w:val="3"/>
        <w:jc w:val="center"/>
        <w:rPr>
          <w:rFonts w:ascii="仿宋_GB2312" w:eastAsia="仿宋_GB2312"/>
          <w:b/>
          <w:sz w:val="28"/>
          <w:szCs w:val="28"/>
        </w:rPr>
      </w:pPr>
    </w:p>
    <w:p>
      <w:pPr>
        <w:pStyle w:val="3"/>
        <w:jc w:val="center"/>
        <w:rPr>
          <w:rFonts w:hint="eastAsia" w:ascii="仿宋_GB2312" w:eastAsia="仿宋_GB2312"/>
          <w:b/>
          <w:sz w:val="28"/>
          <w:szCs w:val="28"/>
        </w:rPr>
      </w:pPr>
      <w:r>
        <w:rPr>
          <w:rFonts w:hint="eastAsia" w:ascii="仿宋_GB2312" w:eastAsia="仿宋_GB2312"/>
          <w:b/>
          <w:sz w:val="28"/>
          <w:szCs w:val="28"/>
        </w:rPr>
        <w:t>B、广西鲜食（甜、糯）玉米品种区域试验记载项目和标准</w:t>
      </w:r>
    </w:p>
    <w:p>
      <w:pPr>
        <w:spacing w:line="360" w:lineRule="exact"/>
        <w:rPr>
          <w:rFonts w:hint="eastAsia"/>
          <w:szCs w:val="21"/>
        </w:rPr>
      </w:pPr>
      <w:r>
        <w:rPr>
          <w:rFonts w:hint="eastAsia"/>
          <w:szCs w:val="21"/>
        </w:rPr>
        <w:t>B</w:t>
      </w:r>
      <w:r>
        <w:rPr>
          <w:szCs w:val="21"/>
        </w:rPr>
        <w:t xml:space="preserve">.1 </w:t>
      </w:r>
      <w:r>
        <w:rPr>
          <w:rFonts w:hint="eastAsia"/>
          <w:szCs w:val="21"/>
        </w:rPr>
        <w:t>生育期</w:t>
      </w:r>
    </w:p>
    <w:p>
      <w:pPr>
        <w:spacing w:line="360" w:lineRule="exact"/>
        <w:ind w:firstLine="420" w:firstLineChars="200"/>
        <w:rPr>
          <w:rFonts w:hint="eastAsia"/>
          <w:szCs w:val="21"/>
        </w:rPr>
      </w:pPr>
      <w:r>
        <w:rPr>
          <w:rFonts w:hint="eastAsia"/>
          <w:szCs w:val="21"/>
        </w:rPr>
        <w:t>B</w:t>
      </w:r>
      <w:r>
        <w:rPr>
          <w:szCs w:val="21"/>
        </w:rPr>
        <w:t xml:space="preserve">.1.1 </w:t>
      </w:r>
      <w:r>
        <w:rPr>
          <w:rFonts w:hint="eastAsia"/>
          <w:szCs w:val="21"/>
        </w:rPr>
        <w:t>播种期：指播种的日期，以日/月表示，下同。</w:t>
      </w:r>
    </w:p>
    <w:p>
      <w:pPr>
        <w:spacing w:line="360" w:lineRule="exact"/>
        <w:ind w:firstLine="420" w:firstLineChars="200"/>
        <w:rPr>
          <w:rFonts w:hint="eastAsia"/>
          <w:szCs w:val="21"/>
        </w:rPr>
      </w:pPr>
      <w:r>
        <w:rPr>
          <w:rFonts w:hint="eastAsia"/>
          <w:szCs w:val="21"/>
        </w:rPr>
        <w:t>B</w:t>
      </w:r>
      <w:r>
        <w:rPr>
          <w:szCs w:val="21"/>
        </w:rPr>
        <w:t xml:space="preserve">.1.2 </w:t>
      </w:r>
      <w:r>
        <w:rPr>
          <w:rFonts w:hint="eastAsia"/>
          <w:szCs w:val="21"/>
        </w:rPr>
        <w:t>出苗期：全区有50%的幼苗出土达2厘米高时的日期。</w:t>
      </w:r>
    </w:p>
    <w:p>
      <w:pPr>
        <w:spacing w:line="360" w:lineRule="exact"/>
        <w:ind w:firstLine="420" w:firstLineChars="200"/>
        <w:rPr>
          <w:rFonts w:hint="eastAsia"/>
          <w:szCs w:val="21"/>
        </w:rPr>
      </w:pPr>
      <w:r>
        <w:rPr>
          <w:szCs w:val="21"/>
        </w:rPr>
        <w:t xml:space="preserve">B.1.3 </w:t>
      </w:r>
      <w:r>
        <w:rPr>
          <w:rFonts w:hint="eastAsia"/>
          <w:szCs w:val="21"/>
        </w:rPr>
        <w:t>散粉期：全区有50%的植株雄穗主枝开始散粉的日期。</w:t>
      </w:r>
    </w:p>
    <w:p>
      <w:pPr>
        <w:spacing w:line="360" w:lineRule="exact"/>
        <w:ind w:firstLine="420" w:firstLineChars="200"/>
        <w:rPr>
          <w:rFonts w:hint="eastAsia"/>
          <w:szCs w:val="21"/>
        </w:rPr>
      </w:pPr>
      <w:r>
        <w:rPr>
          <w:rFonts w:hint="eastAsia"/>
          <w:szCs w:val="21"/>
        </w:rPr>
        <w:t>B</w:t>
      </w:r>
      <w:r>
        <w:rPr>
          <w:szCs w:val="21"/>
        </w:rPr>
        <w:t xml:space="preserve">.1.4 </w:t>
      </w:r>
      <w:r>
        <w:rPr>
          <w:rFonts w:hint="eastAsia"/>
          <w:szCs w:val="21"/>
        </w:rPr>
        <w:t>吐丝期：全区有50%的植株雌穗花丝抽出苞叶3</w:t>
      </w:r>
      <w:r>
        <w:rPr>
          <w:szCs w:val="21"/>
        </w:rPr>
        <w:t>厘米</w:t>
      </w:r>
      <w:r>
        <w:rPr>
          <w:rFonts w:hint="eastAsia"/>
          <w:szCs w:val="21"/>
        </w:rPr>
        <w:t>的日期。</w:t>
      </w:r>
    </w:p>
    <w:p>
      <w:pPr>
        <w:spacing w:line="360" w:lineRule="exact"/>
        <w:ind w:firstLine="420" w:firstLineChars="200"/>
        <w:rPr>
          <w:rFonts w:hint="eastAsia"/>
          <w:szCs w:val="21"/>
        </w:rPr>
      </w:pPr>
      <w:r>
        <w:rPr>
          <w:rFonts w:hint="eastAsia"/>
          <w:szCs w:val="21"/>
        </w:rPr>
        <w:t>B</w:t>
      </w:r>
      <w:r>
        <w:rPr>
          <w:szCs w:val="21"/>
        </w:rPr>
        <w:t xml:space="preserve">.1.5 </w:t>
      </w:r>
      <w:r>
        <w:rPr>
          <w:rFonts w:hint="eastAsia"/>
          <w:szCs w:val="21"/>
        </w:rPr>
        <w:t>鲜果穗采收期：甜玉米在吐丝后21-24天、糯玉米吐丝后23-26天采收并记栽。</w:t>
      </w:r>
    </w:p>
    <w:p>
      <w:pPr>
        <w:spacing w:line="360" w:lineRule="exact"/>
        <w:ind w:left="210" w:firstLine="200"/>
        <w:rPr>
          <w:rFonts w:hint="eastAsia"/>
          <w:szCs w:val="21"/>
        </w:rPr>
      </w:pPr>
      <w:r>
        <w:rPr>
          <w:rFonts w:hint="eastAsia"/>
          <w:szCs w:val="21"/>
        </w:rPr>
        <w:t>B</w:t>
      </w:r>
      <w:r>
        <w:rPr>
          <w:szCs w:val="21"/>
        </w:rPr>
        <w:t>.1.6</w:t>
      </w:r>
      <w:r>
        <w:rPr>
          <w:rFonts w:hint="eastAsia"/>
          <w:szCs w:val="21"/>
        </w:rPr>
        <w:t>出苗至鲜果穗采收生育期：计算出苗至鲜果穗采收期的总天数，取整数。</w:t>
      </w:r>
    </w:p>
    <w:p>
      <w:pPr>
        <w:spacing w:line="360" w:lineRule="exact"/>
        <w:ind w:left="210" w:firstLine="200"/>
        <w:rPr>
          <w:rFonts w:hint="eastAsia"/>
          <w:szCs w:val="21"/>
        </w:rPr>
      </w:pPr>
      <w:r>
        <w:rPr>
          <w:rFonts w:hint="eastAsia"/>
          <w:szCs w:val="21"/>
        </w:rPr>
        <w:t>B</w:t>
      </w:r>
      <w:r>
        <w:rPr>
          <w:szCs w:val="21"/>
        </w:rPr>
        <w:t>.1.7</w:t>
      </w:r>
      <w:r>
        <w:rPr>
          <w:rFonts w:hint="eastAsia"/>
          <w:szCs w:val="21"/>
        </w:rPr>
        <w:t>成熟期：全区有90%的植株天数果穗苞叶由绿变黄、籽粒硬化的日期。</w:t>
      </w:r>
    </w:p>
    <w:p>
      <w:pPr>
        <w:spacing w:line="360" w:lineRule="exact"/>
        <w:ind w:left="210" w:firstLine="200"/>
        <w:rPr>
          <w:rFonts w:hint="eastAsia"/>
          <w:szCs w:val="21"/>
        </w:rPr>
      </w:pPr>
      <w:r>
        <w:rPr>
          <w:rFonts w:hint="eastAsia"/>
          <w:szCs w:val="21"/>
        </w:rPr>
        <w:t>B</w:t>
      </w:r>
      <w:r>
        <w:rPr>
          <w:szCs w:val="21"/>
        </w:rPr>
        <w:t>.1.8</w:t>
      </w:r>
      <w:r>
        <w:rPr>
          <w:rFonts w:hint="eastAsia"/>
          <w:szCs w:val="21"/>
        </w:rPr>
        <w:t>生育期：出苗至成熟的总天数，取整数。</w:t>
      </w:r>
    </w:p>
    <w:p>
      <w:pPr>
        <w:rPr>
          <w:rFonts w:hint="eastAsia"/>
          <w:szCs w:val="21"/>
        </w:rPr>
      </w:pPr>
      <w:r>
        <w:rPr>
          <w:rFonts w:hint="eastAsia"/>
          <w:szCs w:val="21"/>
        </w:rPr>
        <w:t>B</w:t>
      </w:r>
      <w:r>
        <w:rPr>
          <w:szCs w:val="21"/>
        </w:rPr>
        <w:t xml:space="preserve">.2 </w:t>
      </w:r>
      <w:r>
        <w:rPr>
          <w:rFonts w:hint="eastAsia"/>
          <w:szCs w:val="21"/>
        </w:rPr>
        <w:t>植株性状</w:t>
      </w:r>
    </w:p>
    <w:p>
      <w:pPr>
        <w:spacing w:line="360" w:lineRule="exact"/>
        <w:ind w:left="210" w:firstLine="200"/>
        <w:rPr>
          <w:rFonts w:hint="eastAsia"/>
          <w:szCs w:val="21"/>
        </w:rPr>
      </w:pPr>
      <w:r>
        <w:rPr>
          <w:rFonts w:hint="eastAsia"/>
          <w:szCs w:val="21"/>
        </w:rPr>
        <w:t>B</w:t>
      </w:r>
      <w:r>
        <w:rPr>
          <w:szCs w:val="21"/>
        </w:rPr>
        <w:t xml:space="preserve">.2.1 </w:t>
      </w:r>
      <w:r>
        <w:rPr>
          <w:rFonts w:hint="eastAsia"/>
          <w:szCs w:val="21"/>
        </w:rPr>
        <w:t>株高：在乳熟期选有代表性的植株10-20株，从地面量至雄穗顶端的高度，求其平均值，以厘米表示，取整数。</w:t>
      </w:r>
    </w:p>
    <w:p>
      <w:pPr>
        <w:spacing w:line="360" w:lineRule="exact"/>
        <w:ind w:left="210" w:firstLine="200"/>
        <w:rPr>
          <w:rFonts w:hint="eastAsia"/>
          <w:szCs w:val="21"/>
        </w:rPr>
      </w:pPr>
      <w:r>
        <w:rPr>
          <w:rFonts w:hint="eastAsia"/>
          <w:szCs w:val="21"/>
        </w:rPr>
        <w:t>B</w:t>
      </w:r>
      <w:r>
        <w:rPr>
          <w:szCs w:val="21"/>
        </w:rPr>
        <w:t xml:space="preserve">.2.2 </w:t>
      </w:r>
      <w:r>
        <w:rPr>
          <w:rFonts w:hint="eastAsia"/>
          <w:szCs w:val="21"/>
        </w:rPr>
        <w:t>穗位高：与测株高同时进行。从地面量至第一果穗着生节的高度，求其平均值，以厘米表示，取整数。</w:t>
      </w:r>
    </w:p>
    <w:p>
      <w:pPr>
        <w:spacing w:line="360" w:lineRule="exact"/>
        <w:ind w:left="210" w:firstLine="200"/>
        <w:rPr>
          <w:rFonts w:hint="eastAsia"/>
          <w:szCs w:val="21"/>
        </w:rPr>
      </w:pPr>
      <w:r>
        <w:rPr>
          <w:rFonts w:hint="eastAsia"/>
          <w:szCs w:val="21"/>
        </w:rPr>
        <w:t>B</w:t>
      </w:r>
      <w:r>
        <w:rPr>
          <w:szCs w:val="21"/>
        </w:rPr>
        <w:t xml:space="preserve">.2.3 </w:t>
      </w:r>
      <w:r>
        <w:rPr>
          <w:rFonts w:hint="eastAsia"/>
          <w:szCs w:val="21"/>
        </w:rPr>
        <w:t>株型：抽雄后目测，分平展、紧凑、半紧凑型记栽。</w:t>
      </w:r>
    </w:p>
    <w:p>
      <w:pPr>
        <w:spacing w:line="360" w:lineRule="exact"/>
        <w:ind w:left="210" w:firstLine="200"/>
        <w:rPr>
          <w:rFonts w:hint="eastAsia"/>
          <w:szCs w:val="21"/>
        </w:rPr>
      </w:pPr>
      <w:r>
        <w:rPr>
          <w:szCs w:val="21"/>
        </w:rPr>
        <w:t xml:space="preserve">B.2.4 </w:t>
      </w:r>
      <w:r>
        <w:rPr>
          <w:rFonts w:hint="eastAsia"/>
          <w:szCs w:val="21"/>
        </w:rPr>
        <w:t>保绿度：目测成熟后茎叶呈绿色的百分率，取1位小数。。</w:t>
      </w:r>
    </w:p>
    <w:p>
      <w:pPr>
        <w:spacing w:line="360" w:lineRule="exact"/>
        <w:ind w:left="210" w:firstLine="200"/>
        <w:rPr>
          <w:rFonts w:hint="eastAsia"/>
          <w:szCs w:val="21"/>
        </w:rPr>
      </w:pPr>
      <w:r>
        <w:rPr>
          <w:szCs w:val="21"/>
        </w:rPr>
        <w:t xml:space="preserve">B.2.5 </w:t>
      </w:r>
      <w:r>
        <w:rPr>
          <w:rFonts w:hint="eastAsia"/>
          <w:szCs w:val="21"/>
        </w:rPr>
        <w:t>双穗株率：成熟后调查植株结有双穗（第二穗为成品率）的株数占全小区植株数的百分率，留1位小数。</w:t>
      </w:r>
    </w:p>
    <w:p>
      <w:pPr>
        <w:spacing w:line="360" w:lineRule="exact"/>
        <w:ind w:left="210" w:firstLine="200"/>
        <w:rPr>
          <w:rFonts w:hint="eastAsia"/>
          <w:szCs w:val="21"/>
        </w:rPr>
      </w:pPr>
      <w:r>
        <w:rPr>
          <w:szCs w:val="21"/>
        </w:rPr>
        <w:t xml:space="preserve">B.2.6 </w:t>
      </w:r>
      <w:r>
        <w:rPr>
          <w:rFonts w:hint="eastAsia"/>
          <w:szCs w:val="21"/>
        </w:rPr>
        <w:t>空杆率：成熟后调查不结果穗、或有果穗而不结籽粒的株数占全小区植株数的百分率，留1位小数。</w:t>
      </w:r>
    </w:p>
    <w:p>
      <w:pPr>
        <w:spacing w:line="360" w:lineRule="exact"/>
        <w:ind w:firstLine="420" w:firstLineChars="200"/>
        <w:rPr>
          <w:rFonts w:hint="eastAsia"/>
          <w:szCs w:val="21"/>
        </w:rPr>
      </w:pPr>
      <w:r>
        <w:rPr>
          <w:szCs w:val="21"/>
        </w:rPr>
        <w:t xml:space="preserve">B.2.7 </w:t>
      </w:r>
      <w:r>
        <w:rPr>
          <w:rFonts w:hint="eastAsia"/>
          <w:szCs w:val="21"/>
        </w:rPr>
        <w:t>分蘖率：抽雄后调查带分蘖株数占全小区植株数的百分率，留1位小数。</w:t>
      </w:r>
    </w:p>
    <w:p>
      <w:pPr>
        <w:spacing w:line="360" w:lineRule="exact"/>
        <w:ind w:firstLine="420" w:firstLineChars="200"/>
        <w:rPr>
          <w:rFonts w:hint="eastAsia"/>
          <w:szCs w:val="21"/>
        </w:rPr>
      </w:pPr>
      <w:r>
        <w:rPr>
          <w:rFonts w:hint="eastAsia"/>
          <w:szCs w:val="21"/>
        </w:rPr>
        <w:t>B</w:t>
      </w:r>
      <w:r>
        <w:rPr>
          <w:szCs w:val="21"/>
        </w:rPr>
        <w:t xml:space="preserve">.2.8 </w:t>
      </w:r>
      <w:r>
        <w:rPr>
          <w:rFonts w:hint="eastAsia"/>
          <w:szCs w:val="21"/>
        </w:rPr>
        <w:t>倒伏率（根倒）：植株倾斜度大于45度但未折断者占该试验小区总株数的百分率，倒伏发生后，立即调查，</w:t>
      </w:r>
      <w:r>
        <w:rPr>
          <w:rFonts w:hint="eastAsia"/>
          <w:b/>
          <w:color w:val="FF0000"/>
          <w:szCs w:val="21"/>
        </w:rPr>
        <w:t>开花后倒伏的不再扶起</w:t>
      </w:r>
      <w:r>
        <w:rPr>
          <w:rFonts w:hint="eastAsia"/>
          <w:szCs w:val="21"/>
        </w:rPr>
        <w:t>。留1位小数。</w:t>
      </w:r>
    </w:p>
    <w:p>
      <w:pPr>
        <w:spacing w:line="360" w:lineRule="exact"/>
        <w:ind w:firstLine="420" w:firstLineChars="200"/>
        <w:rPr>
          <w:rFonts w:hint="eastAsia"/>
          <w:szCs w:val="21"/>
        </w:rPr>
      </w:pPr>
      <w:r>
        <w:rPr>
          <w:rFonts w:hint="eastAsia"/>
          <w:szCs w:val="21"/>
        </w:rPr>
        <w:t>B</w:t>
      </w:r>
      <w:r>
        <w:rPr>
          <w:szCs w:val="21"/>
        </w:rPr>
        <w:t xml:space="preserve">.2.9 </w:t>
      </w:r>
      <w:r>
        <w:rPr>
          <w:rFonts w:hint="eastAsia"/>
          <w:szCs w:val="21"/>
        </w:rPr>
        <w:t>倒折率（茎倒）：果穗以下部位折断的株数占该试验小区总数的百分率，收获前调查，留1位小数。</w:t>
      </w:r>
    </w:p>
    <w:p>
      <w:pPr>
        <w:rPr>
          <w:rFonts w:hint="eastAsia"/>
          <w:szCs w:val="21"/>
        </w:rPr>
      </w:pPr>
      <w:r>
        <w:rPr>
          <w:rFonts w:hint="eastAsia"/>
          <w:szCs w:val="21"/>
        </w:rPr>
        <w:t>B</w:t>
      </w:r>
      <w:r>
        <w:rPr>
          <w:szCs w:val="21"/>
        </w:rPr>
        <w:t xml:space="preserve">.3 </w:t>
      </w:r>
      <w:r>
        <w:rPr>
          <w:rFonts w:hint="eastAsia"/>
          <w:szCs w:val="21"/>
        </w:rPr>
        <w:t>果穗性状（一般随机连续取样10个鲜穗测量）</w:t>
      </w:r>
    </w:p>
    <w:p>
      <w:pPr>
        <w:ind w:firstLine="420" w:firstLineChars="200"/>
        <w:rPr>
          <w:rFonts w:hint="eastAsia" w:ascii="宋体" w:hAnsi="宋体"/>
          <w:szCs w:val="21"/>
        </w:rPr>
      </w:pPr>
      <w:r>
        <w:rPr>
          <w:rFonts w:ascii="宋体" w:hAnsi="宋体"/>
          <w:szCs w:val="21"/>
        </w:rPr>
        <w:t>B.3.1</w:t>
      </w:r>
      <w:r>
        <w:rPr>
          <w:rFonts w:hint="eastAsia" w:ascii="宋体" w:hAnsi="宋体"/>
          <w:szCs w:val="21"/>
        </w:rPr>
        <w:t>穗长：测量穗基部至穗顶端长度，求其平均值，以厘米表示，留1位小数。</w:t>
      </w:r>
    </w:p>
    <w:p>
      <w:pPr>
        <w:ind w:firstLine="420" w:firstLineChars="200"/>
        <w:rPr>
          <w:rFonts w:hint="eastAsia" w:ascii="宋体" w:hAnsi="宋体"/>
          <w:szCs w:val="21"/>
        </w:rPr>
      </w:pPr>
      <w:r>
        <w:rPr>
          <w:rFonts w:ascii="宋体" w:hAnsi="宋体"/>
          <w:szCs w:val="21"/>
        </w:rPr>
        <w:t>B.3.2</w:t>
      </w:r>
      <w:r>
        <w:rPr>
          <w:rFonts w:hint="eastAsia" w:ascii="宋体" w:hAnsi="宋体"/>
          <w:szCs w:val="21"/>
        </w:rPr>
        <w:t>穗粗：将取样果穗头、尾相间排成一行，量果穗中间的直径，求其平均值，以厘米表示，留2位小数。</w:t>
      </w:r>
    </w:p>
    <w:p>
      <w:pPr>
        <w:ind w:firstLine="420" w:firstLineChars="200"/>
        <w:rPr>
          <w:rFonts w:hint="eastAsia" w:ascii="宋体" w:hAnsi="宋体"/>
          <w:szCs w:val="21"/>
        </w:rPr>
      </w:pPr>
      <w:r>
        <w:rPr>
          <w:rFonts w:hint="eastAsia" w:ascii="宋体" w:hAnsi="宋体"/>
          <w:szCs w:val="21"/>
        </w:rPr>
        <w:t>B</w:t>
      </w:r>
      <w:r>
        <w:rPr>
          <w:rFonts w:ascii="宋体" w:hAnsi="宋体"/>
          <w:szCs w:val="21"/>
        </w:rPr>
        <w:t>.3.3</w:t>
      </w:r>
      <w:r>
        <w:rPr>
          <w:rFonts w:hint="eastAsia" w:ascii="宋体" w:hAnsi="宋体"/>
          <w:szCs w:val="21"/>
        </w:rPr>
        <w:t>秃尖长：测量果穗顶端不结实部分的长度，</w:t>
      </w:r>
      <w:r>
        <w:rPr>
          <w:rFonts w:ascii="宋体" w:hAnsi="宋体"/>
          <w:szCs w:val="21"/>
        </w:rPr>
        <w:t>求其平均值，以厘米表示</w:t>
      </w:r>
      <w:r>
        <w:rPr>
          <w:rFonts w:hint="eastAsia" w:ascii="宋体" w:hAnsi="宋体"/>
          <w:szCs w:val="21"/>
        </w:rPr>
        <w:t>，留1位小数</w:t>
      </w:r>
      <w:r>
        <w:rPr>
          <w:rFonts w:ascii="宋体" w:hAnsi="宋体"/>
          <w:szCs w:val="21"/>
        </w:rPr>
        <w:t>。</w:t>
      </w:r>
    </w:p>
    <w:p>
      <w:pPr>
        <w:ind w:firstLine="420" w:firstLineChars="200"/>
        <w:rPr>
          <w:rFonts w:hint="eastAsia" w:ascii="宋体" w:hAnsi="宋体"/>
          <w:szCs w:val="21"/>
        </w:rPr>
      </w:pPr>
      <w:r>
        <w:rPr>
          <w:rFonts w:ascii="宋体" w:hAnsi="宋体"/>
          <w:szCs w:val="21"/>
        </w:rPr>
        <w:t>B.3.</w:t>
      </w:r>
      <w:r>
        <w:rPr>
          <w:rFonts w:hint="eastAsia" w:ascii="宋体" w:hAnsi="宋体"/>
          <w:szCs w:val="21"/>
        </w:rPr>
        <w:t>4</w:t>
      </w:r>
      <w:r>
        <w:rPr>
          <w:rFonts w:ascii="宋体" w:hAnsi="宋体"/>
          <w:szCs w:val="21"/>
        </w:rPr>
        <w:t xml:space="preserve"> </w:t>
      </w:r>
      <w:r>
        <w:rPr>
          <w:rFonts w:hint="eastAsia" w:ascii="宋体" w:hAnsi="宋体"/>
          <w:szCs w:val="21"/>
        </w:rPr>
        <w:t>穗型：分圆筒形、长锥形、短锥形记载。</w:t>
      </w:r>
    </w:p>
    <w:p>
      <w:pPr>
        <w:ind w:firstLine="420" w:firstLineChars="200"/>
        <w:rPr>
          <w:rFonts w:hint="eastAsia" w:ascii="宋体" w:hAnsi="宋体"/>
          <w:szCs w:val="21"/>
        </w:rPr>
      </w:pPr>
      <w:r>
        <w:rPr>
          <w:rFonts w:ascii="宋体" w:hAnsi="宋体"/>
          <w:szCs w:val="21"/>
        </w:rPr>
        <w:t>B.3.</w:t>
      </w:r>
      <w:r>
        <w:rPr>
          <w:rFonts w:hint="eastAsia" w:ascii="宋体" w:hAnsi="宋体"/>
          <w:szCs w:val="21"/>
        </w:rPr>
        <w:t>5</w:t>
      </w:r>
      <w:r>
        <w:rPr>
          <w:rFonts w:ascii="宋体" w:hAnsi="宋体"/>
          <w:szCs w:val="21"/>
        </w:rPr>
        <w:t xml:space="preserve"> </w:t>
      </w:r>
      <w:r>
        <w:rPr>
          <w:rFonts w:hint="eastAsia" w:ascii="宋体" w:hAnsi="宋体"/>
          <w:szCs w:val="21"/>
        </w:rPr>
        <w:t>穗行数：计数果穗中部的籽粒行数，</w:t>
      </w:r>
      <w:r>
        <w:rPr>
          <w:rFonts w:ascii="宋体" w:hAnsi="宋体"/>
          <w:szCs w:val="21"/>
        </w:rPr>
        <w:t>求其平均值</w:t>
      </w:r>
      <w:r>
        <w:rPr>
          <w:rFonts w:hint="eastAsia" w:ascii="宋体" w:hAnsi="宋体"/>
          <w:szCs w:val="21"/>
        </w:rPr>
        <w:t>，留1位小数。</w:t>
      </w:r>
    </w:p>
    <w:p>
      <w:pPr>
        <w:ind w:firstLine="420" w:firstLineChars="200"/>
        <w:rPr>
          <w:rFonts w:hint="eastAsia" w:ascii="宋体" w:hAnsi="宋体"/>
          <w:szCs w:val="21"/>
        </w:rPr>
      </w:pPr>
      <w:r>
        <w:rPr>
          <w:rFonts w:ascii="宋体" w:hAnsi="宋体"/>
          <w:szCs w:val="21"/>
        </w:rPr>
        <w:t>B.3.</w:t>
      </w:r>
      <w:r>
        <w:rPr>
          <w:rFonts w:hint="eastAsia" w:ascii="宋体" w:hAnsi="宋体"/>
          <w:szCs w:val="21"/>
        </w:rPr>
        <w:t>6</w:t>
      </w:r>
      <w:r>
        <w:rPr>
          <w:rFonts w:ascii="宋体" w:hAnsi="宋体"/>
          <w:szCs w:val="21"/>
        </w:rPr>
        <w:t xml:space="preserve"> </w:t>
      </w:r>
      <w:r>
        <w:rPr>
          <w:rFonts w:hint="eastAsia" w:ascii="宋体" w:hAnsi="宋体"/>
          <w:szCs w:val="21"/>
        </w:rPr>
        <w:t>行粒数：每穗对称数2行再除以2，为每行粒数，然后求其平均值，留整数。</w:t>
      </w:r>
    </w:p>
    <w:p>
      <w:pPr>
        <w:ind w:firstLine="420" w:firstLineChars="200"/>
        <w:rPr>
          <w:rFonts w:hint="eastAsia" w:ascii="宋体" w:hAnsi="宋体"/>
          <w:szCs w:val="21"/>
        </w:rPr>
      </w:pPr>
      <w:r>
        <w:rPr>
          <w:rFonts w:ascii="宋体" w:hAnsi="宋体"/>
          <w:szCs w:val="21"/>
        </w:rPr>
        <w:t>B.3.</w:t>
      </w:r>
      <w:r>
        <w:rPr>
          <w:rFonts w:hint="eastAsia" w:ascii="宋体" w:hAnsi="宋体"/>
          <w:szCs w:val="21"/>
        </w:rPr>
        <w:t>7</w:t>
      </w:r>
      <w:r>
        <w:rPr>
          <w:rFonts w:ascii="宋体" w:hAnsi="宋体"/>
          <w:szCs w:val="21"/>
        </w:rPr>
        <w:t xml:space="preserve"> </w:t>
      </w:r>
      <w:r>
        <w:rPr>
          <w:rFonts w:hint="eastAsia" w:ascii="宋体" w:hAnsi="宋体"/>
          <w:szCs w:val="21"/>
        </w:rPr>
        <w:t>粒型：以多数果穗中部粒型为准，籽粒排列是否整齐。</w:t>
      </w:r>
    </w:p>
    <w:p>
      <w:pPr>
        <w:ind w:firstLine="420" w:firstLineChars="200"/>
        <w:rPr>
          <w:rFonts w:hint="eastAsia" w:ascii="宋体" w:hAnsi="宋体"/>
          <w:szCs w:val="21"/>
        </w:rPr>
      </w:pPr>
      <w:r>
        <w:rPr>
          <w:rFonts w:ascii="宋体" w:hAnsi="宋体"/>
          <w:szCs w:val="21"/>
        </w:rPr>
        <w:t>B.3.</w:t>
      </w:r>
      <w:r>
        <w:rPr>
          <w:rFonts w:hint="eastAsia" w:ascii="宋体" w:hAnsi="宋体"/>
          <w:szCs w:val="21"/>
        </w:rPr>
        <w:t>8</w:t>
      </w:r>
      <w:r>
        <w:rPr>
          <w:rFonts w:ascii="宋体" w:hAnsi="宋体"/>
          <w:szCs w:val="21"/>
        </w:rPr>
        <w:t xml:space="preserve"> </w:t>
      </w:r>
      <w:r>
        <w:rPr>
          <w:rFonts w:hint="eastAsia" w:ascii="宋体" w:hAnsi="宋体"/>
          <w:szCs w:val="21"/>
        </w:rPr>
        <w:t>粒色：分黄、白、紫等色。</w:t>
      </w:r>
    </w:p>
    <w:p>
      <w:pPr>
        <w:ind w:firstLine="420" w:firstLineChars="200"/>
        <w:rPr>
          <w:rFonts w:hint="eastAsia" w:ascii="宋体" w:hAnsi="宋体"/>
          <w:szCs w:val="21"/>
        </w:rPr>
      </w:pPr>
      <w:r>
        <w:rPr>
          <w:rFonts w:ascii="宋体" w:hAnsi="宋体"/>
          <w:szCs w:val="21"/>
        </w:rPr>
        <w:t>B.3.</w:t>
      </w:r>
      <w:r>
        <w:rPr>
          <w:rFonts w:hint="eastAsia" w:ascii="宋体" w:hAnsi="宋体"/>
          <w:szCs w:val="21"/>
        </w:rPr>
        <w:t>9</w:t>
      </w:r>
      <w:r>
        <w:rPr>
          <w:rFonts w:ascii="宋体" w:hAnsi="宋体"/>
          <w:szCs w:val="21"/>
        </w:rPr>
        <w:t xml:space="preserve"> </w:t>
      </w:r>
      <w:r>
        <w:rPr>
          <w:rFonts w:hint="eastAsia" w:ascii="宋体" w:hAnsi="宋体"/>
          <w:szCs w:val="21"/>
        </w:rPr>
        <w:t>百粒重：取鲜籽粒100粒称重，重复2次，求其平均数，以克表示，留1位小数。</w:t>
      </w:r>
    </w:p>
    <w:p>
      <w:pPr>
        <w:rPr>
          <w:rFonts w:hint="eastAsia"/>
          <w:szCs w:val="21"/>
        </w:rPr>
      </w:pPr>
      <w:r>
        <w:rPr>
          <w:rFonts w:hint="eastAsia"/>
          <w:szCs w:val="21"/>
        </w:rPr>
        <w:t>B</w:t>
      </w:r>
      <w:r>
        <w:rPr>
          <w:szCs w:val="21"/>
        </w:rPr>
        <w:t xml:space="preserve">.4 </w:t>
      </w:r>
      <w:r>
        <w:rPr>
          <w:rFonts w:hint="eastAsia"/>
          <w:szCs w:val="21"/>
        </w:rPr>
        <w:t>产量：测产方法：小区有效植株以第一果穗（最上结实果穗）计产，其它果穗另计产（并测定平均穗重及其变异系数）。</w:t>
      </w:r>
    </w:p>
    <w:p>
      <w:pPr>
        <w:ind w:firstLine="420" w:firstLineChars="200"/>
        <w:rPr>
          <w:rFonts w:hint="eastAsia" w:ascii="宋体" w:hAnsi="宋体"/>
          <w:szCs w:val="21"/>
        </w:rPr>
      </w:pPr>
      <w:r>
        <w:rPr>
          <w:rFonts w:ascii="宋体" w:hAnsi="宋体"/>
          <w:szCs w:val="21"/>
        </w:rPr>
        <w:t xml:space="preserve">B.4.1 </w:t>
      </w:r>
      <w:r>
        <w:rPr>
          <w:rFonts w:hint="eastAsia" w:ascii="宋体" w:hAnsi="宋体"/>
          <w:szCs w:val="21"/>
        </w:rPr>
        <w:t>鲜苞和鲜穗产量</w:t>
      </w:r>
    </w:p>
    <w:p>
      <w:pPr>
        <w:ind w:firstLine="420" w:firstLineChars="200"/>
        <w:rPr>
          <w:rFonts w:hint="eastAsia" w:ascii="宋体" w:hAnsi="宋体"/>
          <w:szCs w:val="21"/>
        </w:rPr>
      </w:pPr>
      <w:r>
        <w:rPr>
          <w:rFonts w:hint="eastAsia" w:ascii="宋体" w:hAnsi="宋体"/>
          <w:szCs w:val="21"/>
        </w:rPr>
        <w:t>B</w:t>
      </w:r>
      <w:r>
        <w:rPr>
          <w:rFonts w:ascii="宋体" w:hAnsi="宋体"/>
          <w:szCs w:val="21"/>
        </w:rPr>
        <w:t xml:space="preserve">.4.1.1 </w:t>
      </w:r>
      <w:r>
        <w:rPr>
          <w:rFonts w:hint="eastAsia" w:ascii="宋体" w:hAnsi="宋体"/>
          <w:szCs w:val="21"/>
        </w:rPr>
        <w:t>小区产量：称取样区的鲜苞和鲜果穗重量，以千克表示，留2位小数。</w:t>
      </w:r>
    </w:p>
    <w:p>
      <w:pPr>
        <w:ind w:firstLine="420" w:firstLineChars="200"/>
        <w:rPr>
          <w:rFonts w:hint="eastAsia" w:ascii="宋体" w:hAnsi="宋体"/>
          <w:szCs w:val="21"/>
        </w:rPr>
      </w:pPr>
      <w:r>
        <w:rPr>
          <w:rFonts w:hint="eastAsia" w:ascii="宋体" w:hAnsi="宋体"/>
          <w:szCs w:val="21"/>
        </w:rPr>
        <w:t>B</w:t>
      </w:r>
      <w:r>
        <w:rPr>
          <w:rFonts w:ascii="宋体" w:hAnsi="宋体"/>
          <w:szCs w:val="21"/>
        </w:rPr>
        <w:t xml:space="preserve">.4.1.2 </w:t>
      </w:r>
      <w:r>
        <w:rPr>
          <w:rFonts w:hint="eastAsia" w:ascii="宋体" w:hAnsi="宋体"/>
          <w:szCs w:val="21"/>
        </w:rPr>
        <w:t>折合亩产量：将小区产量折算成亩产量，以千克表示，留1位小数。</w:t>
      </w:r>
    </w:p>
    <w:p>
      <w:pPr>
        <w:ind w:firstLine="420" w:firstLineChars="200"/>
        <w:rPr>
          <w:rFonts w:hint="eastAsia"/>
          <w:szCs w:val="21"/>
        </w:rPr>
      </w:pPr>
      <w:r>
        <w:rPr>
          <w:rFonts w:hint="eastAsia" w:ascii="宋体" w:hAnsi="宋体"/>
          <w:szCs w:val="21"/>
        </w:rPr>
        <w:t>B</w:t>
      </w:r>
      <w:r>
        <w:rPr>
          <w:rFonts w:ascii="宋体" w:hAnsi="宋体"/>
          <w:szCs w:val="21"/>
        </w:rPr>
        <w:t xml:space="preserve">.4.2. </w:t>
      </w:r>
      <w:r>
        <w:rPr>
          <w:rFonts w:hint="eastAsia" w:ascii="宋体" w:hAnsi="宋体"/>
          <w:szCs w:val="21"/>
        </w:rPr>
        <w:t>甜玉米籽粒深度：取甜玉米有代表性的鲜果穗5穗，在果穗中部截断，</w:t>
      </w:r>
      <w:r>
        <w:rPr>
          <w:rFonts w:hint="eastAsia"/>
          <w:szCs w:val="21"/>
        </w:rPr>
        <w:t>测定整棒直径与棒轴粗度的差值。用厘米表示，保留1位小数。</w:t>
      </w:r>
    </w:p>
    <w:p>
      <w:pPr>
        <w:ind w:firstLine="420" w:firstLineChars="200"/>
        <w:rPr>
          <w:rFonts w:hint="eastAsia"/>
          <w:szCs w:val="21"/>
        </w:rPr>
      </w:pPr>
      <w:r>
        <w:rPr>
          <w:rFonts w:hint="eastAsia"/>
          <w:szCs w:val="21"/>
        </w:rPr>
        <w:t>B</w:t>
      </w:r>
      <w:r>
        <w:rPr>
          <w:szCs w:val="21"/>
        </w:rPr>
        <w:t xml:space="preserve">.5 </w:t>
      </w:r>
      <w:r>
        <w:rPr>
          <w:rFonts w:hint="eastAsia"/>
          <w:szCs w:val="21"/>
        </w:rPr>
        <w:t>鲜食甜、糯玉米穗感官等级指标</w:t>
      </w:r>
    </w:p>
    <w:p>
      <w:pPr>
        <w:spacing w:line="360" w:lineRule="exact"/>
        <w:ind w:firstLine="420"/>
        <w:rPr>
          <w:szCs w:val="21"/>
        </w:rPr>
      </w:pPr>
      <w:r>
        <w:rPr>
          <w:rFonts w:hint="eastAsia"/>
          <w:szCs w:val="21"/>
        </w:rPr>
        <w:t>鲜食玉米感官的等级指标主要根据外观性状、色泽、籽粒排列、饱满度和柔嫩性、食味和口感、种皮厚度、等6项指标，分别按表（一）、表（二）、表（二）指标确定甜、糯玉米一、二、三种级别。</w:t>
      </w:r>
    </w:p>
    <w:p>
      <w:pPr>
        <w:spacing w:line="360" w:lineRule="exact"/>
        <w:rPr>
          <w:rFonts w:hint="eastAsia"/>
          <w:szCs w:val="21"/>
        </w:rPr>
      </w:pPr>
      <w:r>
        <w:rPr>
          <w:rFonts w:hint="eastAsia"/>
          <w:sz w:val="24"/>
        </w:rPr>
        <w:t xml:space="preserve">  </w:t>
      </w:r>
      <w:r>
        <w:rPr>
          <w:rFonts w:hint="eastAsia"/>
          <w:szCs w:val="21"/>
        </w:rPr>
        <w:t>表（一）   鲜食甜、糯玉米穗感官等级指标（留1位小数）</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2115"/>
        <w:gridCol w:w="234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945" w:type="dxa"/>
            <w:noWrap w:val="0"/>
            <w:vAlign w:val="center"/>
          </w:tcPr>
          <w:p>
            <w:pPr>
              <w:spacing w:line="360" w:lineRule="exact"/>
              <w:jc w:val="left"/>
              <w:rPr>
                <w:rFonts w:hint="eastAsia"/>
                <w:szCs w:val="21"/>
              </w:rPr>
            </w:pPr>
            <w:r>
              <w:rPr>
                <w:rFonts w:hint="eastAsia"/>
                <w:szCs w:val="21"/>
              </w:rPr>
              <w:t>评分</w:t>
            </w:r>
          </w:p>
        </w:tc>
        <w:tc>
          <w:tcPr>
            <w:tcW w:w="2115" w:type="dxa"/>
            <w:noWrap w:val="0"/>
            <w:vAlign w:val="center"/>
          </w:tcPr>
          <w:p>
            <w:pPr>
              <w:spacing w:line="360" w:lineRule="exact"/>
              <w:ind w:firstLine="630"/>
              <w:jc w:val="left"/>
              <w:rPr>
                <w:rFonts w:hint="eastAsia"/>
                <w:szCs w:val="21"/>
              </w:rPr>
            </w:pPr>
            <w:r>
              <w:rPr>
                <w:rFonts w:hint="eastAsia"/>
                <w:szCs w:val="21"/>
              </w:rPr>
              <w:t>27-30</w:t>
            </w:r>
          </w:p>
        </w:tc>
        <w:tc>
          <w:tcPr>
            <w:tcW w:w="2340" w:type="dxa"/>
            <w:noWrap w:val="0"/>
            <w:vAlign w:val="center"/>
          </w:tcPr>
          <w:p>
            <w:pPr>
              <w:spacing w:line="360" w:lineRule="exact"/>
              <w:ind w:firstLine="1050"/>
              <w:jc w:val="left"/>
              <w:rPr>
                <w:rFonts w:hint="eastAsia"/>
                <w:szCs w:val="21"/>
              </w:rPr>
            </w:pPr>
            <w:r>
              <w:rPr>
                <w:rFonts w:hint="eastAsia"/>
                <w:szCs w:val="21"/>
              </w:rPr>
              <w:t>22-26</w:t>
            </w:r>
          </w:p>
        </w:tc>
        <w:tc>
          <w:tcPr>
            <w:tcW w:w="2880" w:type="dxa"/>
            <w:noWrap w:val="0"/>
            <w:vAlign w:val="center"/>
          </w:tcPr>
          <w:p>
            <w:pPr>
              <w:spacing w:line="360" w:lineRule="exact"/>
              <w:ind w:firstLine="840"/>
              <w:jc w:val="left"/>
              <w:rPr>
                <w:rFonts w:hint="eastAsia"/>
                <w:szCs w:val="21"/>
              </w:rPr>
            </w:pPr>
            <w:r>
              <w:rPr>
                <w:rFonts w:hint="eastAsia"/>
                <w:szCs w:val="21"/>
              </w:rPr>
              <w:t>18-21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945" w:type="dxa"/>
            <w:noWrap w:val="0"/>
            <w:vAlign w:val="top"/>
          </w:tcPr>
          <w:p>
            <w:pPr>
              <w:spacing w:line="360" w:lineRule="exact"/>
              <w:rPr>
                <w:rFonts w:hint="eastAsia"/>
                <w:szCs w:val="21"/>
              </w:rPr>
            </w:pPr>
            <w:r>
              <w:rPr>
                <w:rFonts w:hint="eastAsia"/>
                <w:szCs w:val="21"/>
              </w:rPr>
              <w:t>外观</w:t>
            </w:r>
          </w:p>
          <w:p>
            <w:pPr>
              <w:spacing w:line="360" w:lineRule="exact"/>
              <w:rPr>
                <w:rFonts w:hint="eastAsia"/>
                <w:szCs w:val="21"/>
              </w:rPr>
            </w:pPr>
          </w:p>
        </w:tc>
        <w:tc>
          <w:tcPr>
            <w:tcW w:w="2115" w:type="dxa"/>
            <w:noWrap w:val="0"/>
            <w:vAlign w:val="top"/>
          </w:tcPr>
          <w:p>
            <w:pPr>
              <w:spacing w:line="360" w:lineRule="exact"/>
              <w:rPr>
                <w:rFonts w:hint="eastAsia"/>
                <w:szCs w:val="21"/>
              </w:rPr>
            </w:pPr>
            <w:r>
              <w:rPr>
                <w:rFonts w:hint="eastAsia" w:ascii="宋体" w:hAnsi="宋体"/>
                <w:szCs w:val="21"/>
              </w:rPr>
              <w:t>具本品种应有特性，穗型粒形一致，籽粒饱满、排列整齐紧密，具有乳熟时应有的色泽，苞叶包被完整，新鲜嫩绿，籽粒柔嫩、皮薄。基本无秃尖，无虫害，无霉变，无损伤。</w:t>
            </w:r>
          </w:p>
        </w:tc>
        <w:tc>
          <w:tcPr>
            <w:tcW w:w="2340" w:type="dxa"/>
            <w:noWrap w:val="0"/>
            <w:vAlign w:val="top"/>
          </w:tcPr>
          <w:p>
            <w:pPr>
              <w:spacing w:line="360" w:lineRule="exact"/>
              <w:rPr>
                <w:rFonts w:hint="eastAsia"/>
                <w:szCs w:val="21"/>
              </w:rPr>
            </w:pPr>
            <w:r>
              <w:rPr>
                <w:rFonts w:hint="eastAsia" w:ascii="宋体" w:hAnsi="宋体"/>
                <w:szCs w:val="21"/>
              </w:rPr>
              <w:t>具本品种应有特性，穗型粒形基本一致，个别籽粒不饱满，籽粒排列整齐，色泽稍差，苞叶包被较完整，新鲜嫩绿，籽粒柔嫩性稍差，皮较薄。秃尖≤1厘米，无虫害，无霉变，损伤粒少于5粒。</w:t>
            </w:r>
          </w:p>
        </w:tc>
        <w:tc>
          <w:tcPr>
            <w:tcW w:w="2880" w:type="dxa"/>
            <w:noWrap w:val="0"/>
            <w:vAlign w:val="top"/>
          </w:tcPr>
          <w:p>
            <w:pPr>
              <w:spacing w:line="360" w:lineRule="exact"/>
              <w:rPr>
                <w:rFonts w:hint="eastAsia"/>
                <w:szCs w:val="21"/>
              </w:rPr>
            </w:pPr>
            <w:r>
              <w:rPr>
                <w:rFonts w:hint="eastAsia" w:ascii="宋体" w:hAnsi="宋体"/>
                <w:szCs w:val="21"/>
              </w:rPr>
              <w:t>具本品种应有特性，穗型粒形稍有差异，饱满度稍差，籽粒排列基本整齐，有少量籽粒色泽与所测品种不同，苞叶基本完整，籽粒柔嫩性稍差，皮较厚。秃尖≤2厘米，无虫害，无霉变，损伤粒少于10粒。</w:t>
            </w:r>
          </w:p>
        </w:tc>
      </w:tr>
    </w:tbl>
    <w:p>
      <w:pPr>
        <w:spacing w:line="360" w:lineRule="exact"/>
        <w:rPr>
          <w:rFonts w:hint="eastAsia"/>
          <w:szCs w:val="21"/>
        </w:rPr>
      </w:pPr>
    </w:p>
    <w:p>
      <w:pPr>
        <w:spacing w:line="360" w:lineRule="exact"/>
        <w:rPr>
          <w:rFonts w:hint="eastAsia"/>
          <w:szCs w:val="21"/>
        </w:rPr>
      </w:pPr>
      <w:r>
        <w:rPr>
          <w:rFonts w:hint="eastAsia"/>
          <w:szCs w:val="21"/>
        </w:rPr>
        <w:t>表（二）  鲜食甜、糯玉米蒸煮品质评分（留1位小数）</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9"/>
        <w:gridCol w:w="1324"/>
        <w:gridCol w:w="881"/>
        <w:gridCol w:w="1385"/>
        <w:gridCol w:w="991"/>
        <w:gridCol w:w="1133"/>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pct"/>
            <w:noWrap w:val="0"/>
            <w:vAlign w:val="top"/>
          </w:tcPr>
          <w:p>
            <w:pPr>
              <w:spacing w:line="360" w:lineRule="exact"/>
              <w:rPr>
                <w:rFonts w:hint="eastAsia"/>
                <w:szCs w:val="21"/>
              </w:rPr>
            </w:pPr>
            <w:r>
              <w:rPr>
                <w:rFonts w:hint="eastAsia"/>
                <w:szCs w:val="21"/>
              </w:rPr>
              <w:t>性状</w:t>
            </w:r>
          </w:p>
        </w:tc>
        <w:tc>
          <w:tcPr>
            <w:tcW w:w="777" w:type="pct"/>
            <w:noWrap w:val="0"/>
            <w:vAlign w:val="top"/>
          </w:tcPr>
          <w:p>
            <w:pPr>
              <w:spacing w:line="360" w:lineRule="exact"/>
              <w:rPr>
                <w:rFonts w:hint="eastAsia"/>
                <w:szCs w:val="21"/>
              </w:rPr>
            </w:pPr>
            <w:r>
              <w:rPr>
                <w:rFonts w:hint="eastAsia"/>
                <w:szCs w:val="21"/>
              </w:rPr>
              <w:t>气味、风味</w:t>
            </w:r>
          </w:p>
        </w:tc>
        <w:tc>
          <w:tcPr>
            <w:tcW w:w="517" w:type="pct"/>
            <w:noWrap w:val="0"/>
            <w:vAlign w:val="top"/>
          </w:tcPr>
          <w:p>
            <w:pPr>
              <w:spacing w:line="360" w:lineRule="exact"/>
              <w:rPr>
                <w:rFonts w:hint="eastAsia"/>
                <w:szCs w:val="21"/>
              </w:rPr>
            </w:pPr>
            <w:r>
              <w:rPr>
                <w:rFonts w:hint="eastAsia"/>
                <w:szCs w:val="21"/>
              </w:rPr>
              <w:t>色泽</w:t>
            </w:r>
          </w:p>
        </w:tc>
        <w:tc>
          <w:tcPr>
            <w:tcW w:w="813" w:type="pct"/>
            <w:noWrap w:val="0"/>
            <w:vAlign w:val="top"/>
          </w:tcPr>
          <w:p>
            <w:pPr>
              <w:spacing w:line="360" w:lineRule="exact"/>
              <w:rPr>
                <w:rFonts w:hint="eastAsia"/>
                <w:szCs w:val="21"/>
              </w:rPr>
            </w:pPr>
            <w:r>
              <w:rPr>
                <w:rFonts w:hint="eastAsia"/>
                <w:szCs w:val="21"/>
              </w:rPr>
              <w:t>糯（甜）性</w:t>
            </w:r>
          </w:p>
        </w:tc>
        <w:tc>
          <w:tcPr>
            <w:tcW w:w="582" w:type="pct"/>
            <w:noWrap w:val="0"/>
            <w:vAlign w:val="top"/>
          </w:tcPr>
          <w:p>
            <w:pPr>
              <w:spacing w:line="360" w:lineRule="exact"/>
              <w:rPr>
                <w:rFonts w:hint="eastAsia"/>
                <w:szCs w:val="21"/>
              </w:rPr>
            </w:pPr>
            <w:r>
              <w:rPr>
                <w:rFonts w:hint="eastAsia"/>
                <w:szCs w:val="21"/>
              </w:rPr>
              <w:t>柔嫩性</w:t>
            </w:r>
          </w:p>
        </w:tc>
        <w:tc>
          <w:tcPr>
            <w:tcW w:w="665" w:type="pct"/>
            <w:noWrap w:val="0"/>
            <w:vAlign w:val="top"/>
          </w:tcPr>
          <w:p>
            <w:pPr>
              <w:spacing w:line="360" w:lineRule="exact"/>
              <w:rPr>
                <w:rFonts w:hint="eastAsia"/>
                <w:szCs w:val="21"/>
              </w:rPr>
            </w:pPr>
            <w:r>
              <w:rPr>
                <w:rFonts w:hint="eastAsia"/>
                <w:szCs w:val="21"/>
              </w:rPr>
              <w:t>皮薄厚</w:t>
            </w:r>
          </w:p>
        </w:tc>
        <w:tc>
          <w:tcPr>
            <w:tcW w:w="1111" w:type="pct"/>
            <w:noWrap w:val="0"/>
            <w:vAlign w:val="top"/>
          </w:tcPr>
          <w:p>
            <w:pPr>
              <w:spacing w:line="360" w:lineRule="exact"/>
              <w:rPr>
                <w:rFonts w:hint="eastAsia"/>
                <w:szCs w:val="21"/>
              </w:rPr>
            </w:pPr>
            <w:r>
              <w:rPr>
                <w:rFonts w:hint="eastAsia"/>
                <w:szCs w:val="21"/>
              </w:rPr>
              <w:t>蒸煮品质总分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pct"/>
            <w:noWrap w:val="0"/>
            <w:vAlign w:val="top"/>
          </w:tcPr>
          <w:p>
            <w:pPr>
              <w:spacing w:line="360" w:lineRule="exact"/>
              <w:rPr>
                <w:rFonts w:hint="eastAsia"/>
                <w:szCs w:val="21"/>
              </w:rPr>
            </w:pPr>
            <w:r>
              <w:rPr>
                <w:rFonts w:hint="eastAsia"/>
                <w:szCs w:val="21"/>
              </w:rPr>
              <w:t>评分</w:t>
            </w:r>
          </w:p>
        </w:tc>
        <w:tc>
          <w:tcPr>
            <w:tcW w:w="777" w:type="pct"/>
            <w:noWrap w:val="0"/>
            <w:vAlign w:val="top"/>
          </w:tcPr>
          <w:p>
            <w:pPr>
              <w:spacing w:line="360" w:lineRule="exact"/>
              <w:rPr>
                <w:rFonts w:hint="eastAsia"/>
                <w:szCs w:val="21"/>
              </w:rPr>
            </w:pPr>
            <w:r>
              <w:rPr>
                <w:rFonts w:hint="eastAsia"/>
                <w:szCs w:val="21"/>
              </w:rPr>
              <w:t>11-17</w:t>
            </w:r>
          </w:p>
        </w:tc>
        <w:tc>
          <w:tcPr>
            <w:tcW w:w="517" w:type="pct"/>
            <w:noWrap w:val="0"/>
            <w:vAlign w:val="top"/>
          </w:tcPr>
          <w:p>
            <w:pPr>
              <w:spacing w:line="360" w:lineRule="exact"/>
              <w:rPr>
                <w:rFonts w:hint="eastAsia"/>
                <w:szCs w:val="21"/>
              </w:rPr>
            </w:pPr>
            <w:r>
              <w:rPr>
                <w:rFonts w:hint="eastAsia"/>
                <w:szCs w:val="21"/>
              </w:rPr>
              <w:t>4-7</w:t>
            </w:r>
          </w:p>
        </w:tc>
        <w:tc>
          <w:tcPr>
            <w:tcW w:w="813" w:type="pct"/>
            <w:noWrap w:val="0"/>
            <w:vAlign w:val="top"/>
          </w:tcPr>
          <w:p>
            <w:pPr>
              <w:spacing w:line="360" w:lineRule="exact"/>
              <w:rPr>
                <w:rFonts w:hint="eastAsia"/>
                <w:szCs w:val="21"/>
              </w:rPr>
            </w:pPr>
            <w:r>
              <w:rPr>
                <w:rFonts w:hint="eastAsia"/>
                <w:szCs w:val="21"/>
              </w:rPr>
              <w:t>10-18</w:t>
            </w:r>
          </w:p>
        </w:tc>
        <w:tc>
          <w:tcPr>
            <w:tcW w:w="582" w:type="pct"/>
            <w:noWrap w:val="0"/>
            <w:vAlign w:val="top"/>
          </w:tcPr>
          <w:p>
            <w:pPr>
              <w:spacing w:line="360" w:lineRule="exact"/>
              <w:rPr>
                <w:rFonts w:hint="eastAsia"/>
                <w:szCs w:val="21"/>
              </w:rPr>
            </w:pPr>
            <w:r>
              <w:rPr>
                <w:rFonts w:hint="eastAsia"/>
                <w:szCs w:val="21"/>
              </w:rPr>
              <w:t>7-10</w:t>
            </w:r>
          </w:p>
        </w:tc>
        <w:tc>
          <w:tcPr>
            <w:tcW w:w="665" w:type="pct"/>
            <w:noWrap w:val="0"/>
            <w:vAlign w:val="top"/>
          </w:tcPr>
          <w:p>
            <w:pPr>
              <w:spacing w:line="360" w:lineRule="exact"/>
              <w:rPr>
                <w:rFonts w:hint="eastAsia"/>
                <w:szCs w:val="21"/>
              </w:rPr>
            </w:pPr>
            <w:r>
              <w:rPr>
                <w:rFonts w:hint="eastAsia"/>
                <w:szCs w:val="21"/>
              </w:rPr>
              <w:t>10-18</w:t>
            </w:r>
          </w:p>
        </w:tc>
        <w:tc>
          <w:tcPr>
            <w:tcW w:w="1111" w:type="pct"/>
            <w:noWrap w:val="0"/>
            <w:vAlign w:val="top"/>
          </w:tcPr>
          <w:p>
            <w:pPr>
              <w:spacing w:line="360" w:lineRule="exact"/>
              <w:rPr>
                <w:rFonts w:hint="eastAsia"/>
                <w:szCs w:val="21"/>
              </w:rPr>
            </w:pPr>
            <w:r>
              <w:rPr>
                <w:rFonts w:hint="eastAsia"/>
                <w:szCs w:val="21"/>
              </w:rPr>
              <w:t>42-70</w:t>
            </w:r>
          </w:p>
        </w:tc>
      </w:tr>
    </w:tbl>
    <w:p>
      <w:pPr>
        <w:spacing w:line="360" w:lineRule="exact"/>
        <w:rPr>
          <w:rFonts w:hint="eastAsia"/>
          <w:szCs w:val="21"/>
        </w:rPr>
      </w:pPr>
    </w:p>
    <w:p>
      <w:pPr>
        <w:spacing w:line="360" w:lineRule="exact"/>
        <w:rPr>
          <w:rFonts w:hint="eastAsia"/>
          <w:szCs w:val="21"/>
        </w:rPr>
      </w:pPr>
    </w:p>
    <w:p>
      <w:pPr>
        <w:spacing w:line="360" w:lineRule="exact"/>
        <w:rPr>
          <w:rFonts w:hint="eastAsia"/>
          <w:szCs w:val="21"/>
        </w:rPr>
      </w:pPr>
      <w:r>
        <w:rPr>
          <w:rFonts w:hint="eastAsia"/>
          <w:szCs w:val="21"/>
        </w:rPr>
        <w:t>表（三）  鲜食甜、糯玉米品质定等指标（留1位小数）</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6"/>
        <w:gridCol w:w="1895"/>
        <w:gridCol w:w="2524"/>
        <w:gridCol w:w="2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896" w:type="dxa"/>
            <w:noWrap w:val="0"/>
            <w:vAlign w:val="center"/>
          </w:tcPr>
          <w:p>
            <w:pPr>
              <w:spacing w:line="360" w:lineRule="exact"/>
              <w:jc w:val="center"/>
              <w:rPr>
                <w:rFonts w:hint="eastAsia"/>
                <w:szCs w:val="21"/>
              </w:rPr>
            </w:pPr>
            <w:r>
              <w:rPr>
                <w:rFonts w:hint="eastAsia"/>
                <w:szCs w:val="21"/>
              </w:rPr>
              <w:t>等级</w:t>
            </w:r>
          </w:p>
        </w:tc>
        <w:tc>
          <w:tcPr>
            <w:tcW w:w="1895" w:type="dxa"/>
            <w:noWrap w:val="0"/>
            <w:vAlign w:val="center"/>
          </w:tcPr>
          <w:p>
            <w:pPr>
              <w:spacing w:line="360" w:lineRule="exact"/>
              <w:ind w:firstLine="630"/>
              <w:rPr>
                <w:rFonts w:hint="eastAsia"/>
                <w:szCs w:val="21"/>
              </w:rPr>
            </w:pPr>
            <w:r>
              <w:rPr>
                <w:rFonts w:hint="eastAsia"/>
                <w:szCs w:val="21"/>
              </w:rPr>
              <w:t>一级</w:t>
            </w:r>
          </w:p>
        </w:tc>
        <w:tc>
          <w:tcPr>
            <w:tcW w:w="2524" w:type="dxa"/>
            <w:noWrap w:val="0"/>
            <w:vAlign w:val="center"/>
          </w:tcPr>
          <w:p>
            <w:pPr>
              <w:spacing w:line="360" w:lineRule="exact"/>
              <w:ind w:firstLine="1050"/>
              <w:rPr>
                <w:rFonts w:hint="eastAsia"/>
                <w:szCs w:val="21"/>
              </w:rPr>
            </w:pPr>
            <w:r>
              <w:rPr>
                <w:rFonts w:hint="eastAsia"/>
                <w:szCs w:val="21"/>
              </w:rPr>
              <w:t>二级</w:t>
            </w:r>
          </w:p>
        </w:tc>
        <w:tc>
          <w:tcPr>
            <w:tcW w:w="2207" w:type="dxa"/>
            <w:noWrap w:val="0"/>
            <w:vAlign w:val="center"/>
          </w:tcPr>
          <w:p>
            <w:pPr>
              <w:spacing w:line="360" w:lineRule="exact"/>
              <w:ind w:firstLine="840"/>
              <w:rPr>
                <w:rFonts w:hint="eastAsia"/>
                <w:szCs w:val="21"/>
              </w:rPr>
            </w:pPr>
            <w:r>
              <w:rPr>
                <w:rFonts w:hint="eastAsia"/>
                <w:szCs w:val="21"/>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896" w:type="dxa"/>
            <w:noWrap w:val="0"/>
            <w:vAlign w:val="center"/>
          </w:tcPr>
          <w:p>
            <w:pPr>
              <w:spacing w:line="360" w:lineRule="exact"/>
              <w:rPr>
                <w:rFonts w:hint="eastAsia"/>
                <w:szCs w:val="21"/>
              </w:rPr>
            </w:pPr>
            <w:r>
              <w:rPr>
                <w:rFonts w:hint="eastAsia"/>
                <w:szCs w:val="21"/>
              </w:rPr>
              <w:t>指标，分</w:t>
            </w:r>
            <w:r>
              <w:rPr>
                <w:rFonts w:hint="eastAsia" w:ascii="宋体" w:hAnsi="宋体"/>
                <w:szCs w:val="21"/>
              </w:rPr>
              <w:t>≥</w:t>
            </w:r>
          </w:p>
        </w:tc>
        <w:tc>
          <w:tcPr>
            <w:tcW w:w="1895" w:type="dxa"/>
            <w:noWrap w:val="0"/>
            <w:vAlign w:val="center"/>
          </w:tcPr>
          <w:p>
            <w:pPr>
              <w:spacing w:line="360" w:lineRule="exact"/>
              <w:jc w:val="center"/>
              <w:rPr>
                <w:rFonts w:hint="eastAsia"/>
                <w:szCs w:val="21"/>
              </w:rPr>
            </w:pPr>
            <w:r>
              <w:rPr>
                <w:rFonts w:hint="eastAsia"/>
                <w:szCs w:val="21"/>
              </w:rPr>
              <w:t>90</w:t>
            </w:r>
          </w:p>
        </w:tc>
        <w:tc>
          <w:tcPr>
            <w:tcW w:w="2524" w:type="dxa"/>
            <w:noWrap w:val="0"/>
            <w:vAlign w:val="center"/>
          </w:tcPr>
          <w:p>
            <w:pPr>
              <w:spacing w:line="360" w:lineRule="exact"/>
              <w:jc w:val="center"/>
              <w:rPr>
                <w:rFonts w:hint="eastAsia"/>
                <w:szCs w:val="21"/>
              </w:rPr>
            </w:pPr>
            <w:r>
              <w:rPr>
                <w:rFonts w:hint="eastAsia"/>
                <w:szCs w:val="21"/>
              </w:rPr>
              <w:t>75</w:t>
            </w:r>
          </w:p>
        </w:tc>
        <w:tc>
          <w:tcPr>
            <w:tcW w:w="2207" w:type="dxa"/>
            <w:noWrap w:val="0"/>
            <w:vAlign w:val="center"/>
          </w:tcPr>
          <w:p>
            <w:pPr>
              <w:spacing w:line="360" w:lineRule="exact"/>
              <w:jc w:val="center"/>
              <w:rPr>
                <w:rFonts w:hint="eastAsia"/>
                <w:szCs w:val="21"/>
              </w:rPr>
            </w:pPr>
            <w:r>
              <w:rPr>
                <w:rFonts w:hint="eastAsia"/>
                <w:szCs w:val="21"/>
              </w:rPr>
              <w:t>60</w:t>
            </w:r>
          </w:p>
        </w:tc>
      </w:tr>
    </w:tbl>
    <w:p>
      <w:pPr>
        <w:spacing w:line="360" w:lineRule="exact"/>
        <w:ind w:firstLine="210" w:firstLineChars="100"/>
        <w:rPr>
          <w:rFonts w:hint="eastAsia"/>
          <w:szCs w:val="21"/>
        </w:rPr>
      </w:pPr>
      <w:r>
        <w:rPr>
          <w:rFonts w:hint="eastAsia"/>
          <w:szCs w:val="21"/>
        </w:rPr>
        <w:t>B</w:t>
      </w:r>
      <w:r>
        <w:rPr>
          <w:szCs w:val="21"/>
        </w:rPr>
        <w:t xml:space="preserve">.6 </w:t>
      </w:r>
      <w:r>
        <w:rPr>
          <w:rFonts w:hint="eastAsia"/>
          <w:szCs w:val="21"/>
        </w:rPr>
        <w:t>田间病虫害调查项目及调查标准</w:t>
      </w:r>
    </w:p>
    <w:p>
      <w:pPr>
        <w:spacing w:line="360" w:lineRule="exact"/>
        <w:rPr>
          <w:rFonts w:hint="eastAsia"/>
          <w:szCs w:val="21"/>
        </w:rPr>
      </w:pPr>
      <w:r>
        <w:rPr>
          <w:rFonts w:hint="eastAsia"/>
          <w:szCs w:val="21"/>
        </w:rPr>
        <w:t xml:space="preserve">  </w:t>
      </w:r>
      <w:r>
        <w:rPr>
          <w:szCs w:val="21"/>
        </w:rPr>
        <w:t xml:space="preserve">B.6.1 </w:t>
      </w:r>
      <w:r>
        <w:rPr>
          <w:rFonts w:hint="eastAsia"/>
          <w:szCs w:val="21"/>
        </w:rPr>
        <w:t>调查项目：大斑病、小斑病、纹枯病、南方锈病、茎腐病及其他重要病害。</w:t>
      </w:r>
    </w:p>
    <w:p>
      <w:pPr>
        <w:spacing w:line="360" w:lineRule="exact"/>
        <w:rPr>
          <w:rFonts w:hint="eastAsia"/>
          <w:szCs w:val="21"/>
        </w:rPr>
      </w:pPr>
      <w:r>
        <w:rPr>
          <w:rFonts w:hint="eastAsia"/>
          <w:szCs w:val="21"/>
        </w:rPr>
        <w:t xml:space="preserve">  </w:t>
      </w:r>
      <w:r>
        <w:rPr>
          <w:szCs w:val="21"/>
        </w:rPr>
        <w:t xml:space="preserve">B.6.2 </w:t>
      </w:r>
      <w:r>
        <w:rPr>
          <w:rFonts w:hint="eastAsia"/>
          <w:szCs w:val="21"/>
        </w:rPr>
        <w:t>调查标准：请按照</w:t>
      </w:r>
      <w:r>
        <w:rPr>
          <w:b/>
          <w:szCs w:val="21"/>
        </w:rPr>
        <w:t>A.4 病虫害田间调查项目及记载标准</w:t>
      </w:r>
      <w:r>
        <w:rPr>
          <w:rFonts w:hint="eastAsia"/>
          <w:szCs w:val="21"/>
        </w:rPr>
        <w:t>。</w:t>
      </w:r>
    </w:p>
    <w:p>
      <w:pPr>
        <w:spacing w:line="360" w:lineRule="exact"/>
        <w:rPr>
          <w:rFonts w:hint="eastAsia"/>
          <w:szCs w:val="21"/>
        </w:rPr>
      </w:pPr>
      <w:r>
        <w:rPr>
          <w:rFonts w:hint="eastAsia"/>
          <w:szCs w:val="21"/>
        </w:rPr>
        <w:t xml:space="preserve">  </w:t>
      </w:r>
      <w:r>
        <w:rPr>
          <w:szCs w:val="21"/>
        </w:rPr>
        <w:t xml:space="preserve">B.6.3 </w:t>
      </w:r>
      <w:r>
        <w:rPr>
          <w:rFonts w:hint="eastAsia"/>
          <w:szCs w:val="21"/>
        </w:rPr>
        <w:t xml:space="preserve"> 田间大斑病、小斑病、纹枯病、南方锈病9级，请立即通知组织单位负责人。</w:t>
      </w:r>
    </w:p>
    <w:p>
      <w:pPr>
        <w:rPr>
          <w:rFonts w:hint="eastAsia"/>
          <w:szCs w:val="21"/>
        </w:rPr>
      </w:pPr>
    </w:p>
    <w:p>
      <w:pPr>
        <w:jc w:val="center"/>
        <w:rPr>
          <w:rFonts w:hint="eastAsia"/>
          <w:b/>
          <w:bCs/>
          <w:sz w:val="32"/>
        </w:rPr>
      </w:pPr>
    </w:p>
    <w:p>
      <w:pPr>
        <w:jc w:val="center"/>
        <w:rPr>
          <w:rFonts w:hint="eastAsia"/>
          <w:b/>
          <w:bCs/>
          <w:sz w:val="32"/>
        </w:rPr>
      </w:pPr>
    </w:p>
    <w:p>
      <w:pPr>
        <w:pStyle w:val="16"/>
        <w:spacing w:line="360" w:lineRule="auto"/>
        <w:ind w:firstLine="560"/>
        <w:rPr>
          <w:rFonts w:ascii="Times New Roman"/>
          <w:sz w:val="28"/>
          <w:szCs w:val="28"/>
        </w:rPr>
      </w:pPr>
    </w:p>
    <w:p>
      <w:pPr>
        <w:pStyle w:val="16"/>
        <w:spacing w:line="360" w:lineRule="auto"/>
        <w:ind w:firstLine="0" w:firstLineChars="0"/>
        <w:rPr>
          <w:rFonts w:hint="eastAsia" w:ascii="Times New Roman"/>
          <w:sz w:val="28"/>
          <w:szCs w:val="28"/>
        </w:rPr>
      </w:pPr>
    </w:p>
    <w:p>
      <w:pPr>
        <w:jc w:val="center"/>
        <w:rPr>
          <w:rFonts w:hint="eastAsia"/>
          <w:b/>
          <w:bCs/>
          <w:sz w:val="32"/>
        </w:rPr>
      </w:pPr>
    </w:p>
    <w:p>
      <w:pPr>
        <w:jc w:val="center"/>
        <w:rPr>
          <w:rFonts w:hint="eastAsia" w:ascii="仿宋_GB2312" w:hAnsi="Courier New" w:eastAsia="仿宋_GB2312"/>
          <w:b/>
          <w:sz w:val="32"/>
          <w:szCs w:val="32"/>
        </w:rPr>
      </w:pPr>
    </w:p>
    <w:p>
      <w:pPr>
        <w:jc w:val="center"/>
        <w:rPr>
          <w:rFonts w:hint="eastAsia" w:ascii="仿宋_GB2312" w:hAnsi="Courier New" w:eastAsia="仿宋_GB2312"/>
          <w:b/>
          <w:sz w:val="32"/>
          <w:szCs w:val="32"/>
        </w:rPr>
      </w:pPr>
      <w:r>
        <w:rPr>
          <w:rFonts w:hint="eastAsia" w:ascii="仿宋_GB2312" w:hAnsi="Courier New" w:eastAsia="仿宋_GB2312"/>
          <w:b/>
          <w:sz w:val="32"/>
          <w:szCs w:val="32"/>
        </w:rPr>
        <w:t>广西玉米试验测产方法</w:t>
      </w:r>
    </w:p>
    <w:p>
      <w:pPr>
        <w:spacing w:line="360" w:lineRule="exact"/>
        <w:ind w:firstLine="241" w:firstLineChars="100"/>
        <w:rPr>
          <w:rFonts w:ascii="宋体" w:hAnsi="宋体"/>
          <w:b/>
          <w:sz w:val="24"/>
        </w:rPr>
      </w:pPr>
      <w:r>
        <w:rPr>
          <w:rFonts w:hint="eastAsia" w:ascii="宋体" w:hAnsi="宋体"/>
          <w:b/>
          <w:sz w:val="24"/>
        </w:rPr>
        <w:t>一、实收小区产量折算成标准含水量产量的计算方法（按干物质相等法原理）</w:t>
      </w:r>
    </w:p>
    <w:p>
      <w:pPr>
        <w:spacing w:line="360" w:lineRule="exact"/>
        <w:ind w:firstLine="240" w:firstLineChars="100"/>
        <w:rPr>
          <w:rFonts w:ascii="宋体" w:hAnsi="宋体"/>
          <w:sz w:val="24"/>
        </w:rPr>
      </w:pPr>
      <w:r>
        <w:rPr>
          <w:rFonts w:hint="eastAsia" w:ascii="宋体" w:hAnsi="宋体"/>
          <w:sz w:val="24"/>
        </w:rPr>
        <w:t>小区产量（折</w:t>
      </w:r>
      <w:r>
        <w:rPr>
          <w:rFonts w:ascii="宋体" w:hAnsi="宋体"/>
          <w:sz w:val="24"/>
        </w:rPr>
        <w:t>13%</w:t>
      </w:r>
      <w:r>
        <w:rPr>
          <w:rFonts w:hint="eastAsia" w:ascii="宋体" w:hAnsi="宋体"/>
          <w:sz w:val="24"/>
        </w:rPr>
        <w:t>含水量）</w:t>
      </w:r>
      <w:r>
        <w:rPr>
          <w:rFonts w:ascii="宋体" w:hAnsi="宋体"/>
          <w:sz w:val="24"/>
        </w:rPr>
        <w:t>=</w:t>
      </w:r>
      <w:r>
        <w:rPr>
          <w:rFonts w:hint="eastAsia" w:ascii="宋体" w:hAnsi="宋体"/>
          <w:sz w:val="24"/>
        </w:rPr>
        <w:t>｛实收小区产量×（</w:t>
      </w:r>
      <w:r>
        <w:rPr>
          <w:rFonts w:ascii="宋体" w:hAnsi="宋体"/>
          <w:sz w:val="24"/>
        </w:rPr>
        <w:t>1</w:t>
      </w:r>
      <w:r>
        <w:rPr>
          <w:rFonts w:hint="eastAsia" w:ascii="宋体" w:hAnsi="宋体"/>
          <w:sz w:val="24"/>
        </w:rPr>
        <w:t>－测水仪测得含水量）｝÷</w:t>
      </w:r>
      <w:r>
        <w:rPr>
          <w:rFonts w:ascii="宋体" w:hAnsi="宋体"/>
          <w:sz w:val="24"/>
        </w:rPr>
        <w:t>0.87</w:t>
      </w:r>
    </w:p>
    <w:p>
      <w:pPr>
        <w:spacing w:line="360" w:lineRule="exact"/>
        <w:rPr>
          <w:rFonts w:ascii="宋体" w:hAnsi="宋体"/>
          <w:sz w:val="24"/>
        </w:rPr>
      </w:pPr>
      <w:r>
        <w:rPr>
          <w:rFonts w:hint="eastAsia" w:ascii="宋体" w:hAnsi="宋体"/>
          <w:sz w:val="24"/>
        </w:rPr>
        <w:t>例：小区实收产量为</w:t>
      </w:r>
      <w:r>
        <w:rPr>
          <w:rFonts w:ascii="宋体" w:hAnsi="宋体"/>
          <w:sz w:val="24"/>
        </w:rPr>
        <w:t>10kg</w:t>
      </w:r>
      <w:r>
        <w:rPr>
          <w:rFonts w:hint="eastAsia" w:ascii="宋体" w:hAnsi="宋体"/>
          <w:sz w:val="24"/>
        </w:rPr>
        <w:t>，测水仪测得含水量为</w:t>
      </w:r>
      <w:r>
        <w:rPr>
          <w:rFonts w:ascii="宋体" w:hAnsi="宋体"/>
          <w:sz w:val="24"/>
        </w:rPr>
        <w:t>25%</w:t>
      </w:r>
      <w:r>
        <w:rPr>
          <w:rFonts w:hint="eastAsia" w:ascii="宋体" w:hAnsi="宋体"/>
          <w:sz w:val="24"/>
        </w:rPr>
        <w:t>，则</w:t>
      </w:r>
    </w:p>
    <w:p>
      <w:pPr>
        <w:spacing w:line="360" w:lineRule="exact"/>
        <w:rPr>
          <w:rFonts w:ascii="宋体" w:hAnsi="宋体"/>
          <w:sz w:val="24"/>
        </w:rPr>
      </w:pPr>
      <w:r>
        <w:rPr>
          <w:rFonts w:hint="eastAsia" w:ascii="宋体" w:hAnsi="宋体"/>
          <w:sz w:val="24"/>
        </w:rPr>
        <w:t>小区产量（折</w:t>
      </w:r>
      <w:r>
        <w:rPr>
          <w:rFonts w:ascii="宋体" w:hAnsi="宋体"/>
          <w:sz w:val="24"/>
        </w:rPr>
        <w:t>13%</w:t>
      </w:r>
      <w:r>
        <w:rPr>
          <w:rFonts w:hint="eastAsia" w:ascii="宋体" w:hAnsi="宋体"/>
          <w:sz w:val="24"/>
        </w:rPr>
        <w:t>含水量）</w:t>
      </w:r>
      <w:r>
        <w:rPr>
          <w:rFonts w:ascii="宋体" w:hAnsi="宋体"/>
          <w:sz w:val="24"/>
        </w:rPr>
        <w:t>=</w:t>
      </w:r>
      <w:r>
        <w:rPr>
          <w:rFonts w:hint="eastAsia" w:ascii="宋体" w:hAnsi="宋体"/>
          <w:sz w:val="24"/>
        </w:rPr>
        <w:t>｛</w:t>
      </w:r>
      <w:r>
        <w:rPr>
          <w:rFonts w:ascii="宋体" w:hAnsi="宋体"/>
          <w:sz w:val="24"/>
        </w:rPr>
        <w:t>10</w:t>
      </w: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0.25</w:t>
      </w:r>
      <w:r>
        <w:rPr>
          <w:rFonts w:hint="eastAsia" w:ascii="宋体" w:hAnsi="宋体"/>
          <w:sz w:val="24"/>
        </w:rPr>
        <w:t>）｝÷</w:t>
      </w:r>
      <w:r>
        <w:rPr>
          <w:rFonts w:ascii="宋体" w:hAnsi="宋体"/>
          <w:sz w:val="24"/>
        </w:rPr>
        <w:t>0.87=8.62kg</w:t>
      </w:r>
    </w:p>
    <w:p>
      <w:pPr>
        <w:spacing w:line="360" w:lineRule="exact"/>
        <w:ind w:firstLine="241" w:firstLineChars="100"/>
        <w:rPr>
          <w:rFonts w:ascii="宋体" w:hAnsi="宋体"/>
          <w:b/>
          <w:sz w:val="24"/>
        </w:rPr>
      </w:pPr>
      <w:r>
        <w:rPr>
          <w:rFonts w:hint="eastAsia" w:ascii="宋体" w:hAnsi="宋体"/>
          <w:b/>
          <w:sz w:val="24"/>
        </w:rPr>
        <w:t>二、广西普通玉米区域试验测产方法</w:t>
      </w:r>
    </w:p>
    <w:p>
      <w:pPr>
        <w:pStyle w:val="3"/>
        <w:spacing w:line="360" w:lineRule="exact"/>
        <w:rPr>
          <w:rFonts w:hAnsi="宋体"/>
          <w:sz w:val="24"/>
          <w:szCs w:val="24"/>
        </w:rPr>
      </w:pPr>
      <w:r>
        <w:rPr>
          <w:rFonts w:hint="eastAsia" w:hAnsi="宋体"/>
          <w:sz w:val="24"/>
          <w:szCs w:val="24"/>
        </w:rPr>
        <w:t>1、收获面积：区试收中间三行（面积0.018亩）。</w:t>
      </w:r>
    </w:p>
    <w:p>
      <w:pPr>
        <w:pStyle w:val="3"/>
        <w:spacing w:line="360" w:lineRule="exact"/>
        <w:rPr>
          <w:rFonts w:hint="eastAsia" w:hAnsi="宋体"/>
          <w:sz w:val="24"/>
          <w:szCs w:val="24"/>
        </w:rPr>
      </w:pPr>
      <w:r>
        <w:rPr>
          <w:rFonts w:hint="eastAsia" w:hAnsi="宋体"/>
          <w:sz w:val="24"/>
          <w:szCs w:val="24"/>
        </w:rPr>
        <w:t>2、区试各小区（三行）收称鲜重(注意用校正产量),第二重复留晒能脱粒后用测水仪测定含水量,然后折算成标准含水量（13%）的籽粒产量，由折干率计另两重复亩产。</w:t>
      </w:r>
    </w:p>
    <w:p>
      <w:pPr>
        <w:pStyle w:val="3"/>
        <w:spacing w:line="360" w:lineRule="exact"/>
        <w:rPr>
          <w:rFonts w:hint="eastAsia" w:hAnsi="宋体"/>
          <w:sz w:val="24"/>
        </w:rPr>
      </w:pPr>
      <w:r>
        <w:rPr>
          <w:rFonts w:hint="eastAsia" w:hAnsi="宋体"/>
          <w:sz w:val="24"/>
          <w:szCs w:val="24"/>
        </w:rPr>
        <w:t>3、</w:t>
      </w:r>
      <w:r>
        <w:rPr>
          <w:rFonts w:hint="eastAsia" w:hAnsi="宋体"/>
          <w:sz w:val="24"/>
        </w:rPr>
        <w:t>按实际株数的多少对产量进行校正，校正产量方法如下：</w:t>
      </w:r>
    </w:p>
    <w:p>
      <w:pPr>
        <w:pStyle w:val="3"/>
        <w:spacing w:line="360" w:lineRule="exact"/>
        <w:ind w:firstLine="480" w:firstLineChars="200"/>
        <w:rPr>
          <w:rFonts w:hAnsi="宋体"/>
          <w:sz w:val="24"/>
          <w:szCs w:val="24"/>
        </w:rPr>
      </w:pPr>
      <w:r>
        <w:rPr>
          <w:rFonts w:hint="eastAsia" w:hAnsi="宋体"/>
          <w:sz w:val="24"/>
          <w:szCs w:val="24"/>
        </w:rPr>
        <w:t>小区校正产量=小区实际产量+｛（小区实际产量÷小区实际株数）×0.7×(小区标准株数-小区实际株数)｝，实际株数包括空杆株。</w:t>
      </w:r>
    </w:p>
    <w:p>
      <w:pPr>
        <w:pStyle w:val="3"/>
        <w:spacing w:line="360" w:lineRule="exact"/>
        <w:ind w:firstLine="480" w:firstLineChars="200"/>
        <w:rPr>
          <w:rFonts w:hint="eastAsia" w:hAnsi="宋体"/>
          <w:sz w:val="24"/>
          <w:szCs w:val="24"/>
        </w:rPr>
      </w:pPr>
      <w:r>
        <w:rPr>
          <w:rFonts w:hint="eastAsia" w:hAnsi="宋体"/>
          <w:sz w:val="24"/>
          <w:szCs w:val="24"/>
        </w:rPr>
        <w:t>例1:小区实际产量为8kg, 小区实际株数(包括空杆)为55株,小区标准株数为57株,则</w:t>
      </w:r>
    </w:p>
    <w:p>
      <w:pPr>
        <w:pStyle w:val="3"/>
        <w:spacing w:line="360" w:lineRule="exact"/>
        <w:ind w:firstLine="480" w:firstLineChars="200"/>
        <w:rPr>
          <w:rFonts w:hint="eastAsia" w:hAnsi="宋体"/>
          <w:sz w:val="24"/>
          <w:szCs w:val="24"/>
        </w:rPr>
      </w:pPr>
      <w:r>
        <w:rPr>
          <w:rFonts w:hint="eastAsia" w:hAnsi="宋体"/>
          <w:sz w:val="24"/>
          <w:szCs w:val="24"/>
        </w:rPr>
        <w:t>小区校正产量=8+｛（8÷55）×0.7×(57-55)｝=8.20kg</w:t>
      </w:r>
    </w:p>
    <w:p>
      <w:pPr>
        <w:spacing w:line="360" w:lineRule="exact"/>
        <w:ind w:firstLine="480" w:firstLineChars="200"/>
        <w:rPr>
          <w:rFonts w:hint="eastAsia" w:ascii="宋体" w:hAnsi="宋体"/>
          <w:sz w:val="24"/>
        </w:rPr>
      </w:pPr>
      <w:r>
        <w:rPr>
          <w:rFonts w:hint="eastAsia" w:ascii="宋体" w:hAnsi="宋体"/>
          <w:sz w:val="24"/>
        </w:rPr>
        <w:t>例</w:t>
      </w:r>
      <w:r>
        <w:rPr>
          <w:rFonts w:ascii="宋体" w:hAnsi="宋体"/>
          <w:sz w:val="24"/>
        </w:rPr>
        <w:t>2</w:t>
      </w:r>
      <w:r>
        <w:rPr>
          <w:rFonts w:hint="eastAsia" w:ascii="宋体" w:hAnsi="宋体"/>
          <w:sz w:val="24"/>
        </w:rPr>
        <w:t>：小区收称鲜棒</w:t>
      </w:r>
      <w:r>
        <w:rPr>
          <w:rFonts w:ascii="宋体" w:hAnsi="宋体"/>
          <w:sz w:val="24"/>
        </w:rPr>
        <w:t>10kg</w:t>
      </w:r>
      <w:r>
        <w:rPr>
          <w:rFonts w:hint="eastAsia" w:ascii="宋体" w:hAnsi="宋体"/>
          <w:sz w:val="24"/>
        </w:rPr>
        <w:t>，样青重</w:t>
      </w:r>
      <w:r>
        <w:rPr>
          <w:rFonts w:ascii="宋体" w:hAnsi="宋体"/>
          <w:sz w:val="24"/>
        </w:rPr>
        <w:t>2.5kg</w:t>
      </w:r>
      <w:r>
        <w:rPr>
          <w:rFonts w:hint="eastAsia" w:ascii="宋体" w:hAnsi="宋体"/>
          <w:sz w:val="24"/>
        </w:rPr>
        <w:t>，脱粒后称重为</w:t>
      </w:r>
      <w:r>
        <w:rPr>
          <w:rFonts w:ascii="宋体" w:hAnsi="宋体"/>
          <w:sz w:val="24"/>
        </w:rPr>
        <w:t>2.0kg</w:t>
      </w:r>
      <w:r>
        <w:rPr>
          <w:rFonts w:hint="eastAsia" w:ascii="宋体" w:hAnsi="宋体"/>
          <w:sz w:val="24"/>
        </w:rPr>
        <w:t>，含水量为</w:t>
      </w:r>
      <w:r>
        <w:rPr>
          <w:rFonts w:ascii="宋体" w:hAnsi="宋体"/>
          <w:sz w:val="24"/>
        </w:rPr>
        <w:t>20%</w:t>
      </w:r>
      <w:r>
        <w:rPr>
          <w:rFonts w:hint="eastAsia" w:ascii="宋体" w:hAnsi="宋体"/>
          <w:sz w:val="24"/>
        </w:rPr>
        <w:t>，实际收获株数为</w:t>
      </w:r>
      <w:r>
        <w:rPr>
          <w:rFonts w:ascii="宋体" w:hAnsi="宋体"/>
          <w:sz w:val="24"/>
        </w:rPr>
        <w:t>95</w:t>
      </w:r>
      <w:r>
        <w:rPr>
          <w:rFonts w:hint="eastAsia" w:ascii="宋体" w:hAnsi="宋体"/>
          <w:sz w:val="24"/>
        </w:rPr>
        <w:t>株，小区标准株数为</w:t>
      </w:r>
      <w:r>
        <w:rPr>
          <w:rFonts w:ascii="宋体" w:hAnsi="宋体"/>
          <w:sz w:val="24"/>
        </w:rPr>
        <w:t>96</w:t>
      </w:r>
      <w:r>
        <w:rPr>
          <w:rFonts w:hint="eastAsia" w:ascii="宋体" w:hAnsi="宋体"/>
          <w:sz w:val="24"/>
        </w:rPr>
        <w:t>株，则</w:t>
      </w:r>
    </w:p>
    <w:p>
      <w:pPr>
        <w:spacing w:line="360" w:lineRule="exact"/>
        <w:rPr>
          <w:rFonts w:ascii="宋体" w:hAnsi="宋体"/>
          <w:sz w:val="24"/>
        </w:rPr>
      </w:pPr>
      <w:r>
        <w:rPr>
          <w:rFonts w:hint="eastAsia" w:ascii="宋体" w:hAnsi="宋体"/>
          <w:sz w:val="24"/>
        </w:rPr>
        <w:t>小区产量（折</w:t>
      </w:r>
      <w:r>
        <w:rPr>
          <w:rFonts w:ascii="宋体" w:hAnsi="宋体"/>
          <w:sz w:val="24"/>
        </w:rPr>
        <w:t>13%</w:t>
      </w:r>
      <w:r>
        <w:rPr>
          <w:rFonts w:hint="eastAsia" w:ascii="宋体" w:hAnsi="宋体"/>
          <w:sz w:val="24"/>
        </w:rPr>
        <w:t>含水量）</w:t>
      </w:r>
      <w:r>
        <w:rPr>
          <w:rFonts w:ascii="宋体" w:hAnsi="宋体"/>
          <w:sz w:val="24"/>
        </w:rPr>
        <w:t>=10</w:t>
      </w:r>
      <w:r>
        <w:rPr>
          <w:rFonts w:hint="eastAsia" w:ascii="宋体" w:hAnsi="宋体"/>
          <w:sz w:val="24"/>
        </w:rPr>
        <w:t>×〖｛</w:t>
      </w:r>
      <w:r>
        <w:rPr>
          <w:rFonts w:ascii="宋体" w:hAnsi="宋体"/>
          <w:sz w:val="24"/>
        </w:rPr>
        <w:t>2.0</w:t>
      </w: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0.2</w:t>
      </w:r>
      <w:r>
        <w:rPr>
          <w:rFonts w:hint="eastAsia" w:ascii="宋体" w:hAnsi="宋体"/>
          <w:sz w:val="24"/>
        </w:rPr>
        <w:t>）÷</w:t>
      </w:r>
      <w:r>
        <w:rPr>
          <w:rFonts w:ascii="宋体" w:hAnsi="宋体"/>
          <w:sz w:val="24"/>
        </w:rPr>
        <w:t>0.87</w:t>
      </w:r>
      <w:r>
        <w:rPr>
          <w:rFonts w:hint="eastAsia" w:ascii="宋体" w:hAnsi="宋体"/>
          <w:sz w:val="24"/>
        </w:rPr>
        <w:t>｝÷</w:t>
      </w:r>
      <w:r>
        <w:rPr>
          <w:rFonts w:ascii="宋体" w:hAnsi="宋体"/>
          <w:sz w:val="24"/>
        </w:rPr>
        <w:t>2.5</w:t>
      </w:r>
      <w:r>
        <w:rPr>
          <w:rFonts w:hint="eastAsia" w:ascii="宋体" w:hAnsi="宋体"/>
          <w:sz w:val="24"/>
        </w:rPr>
        <w:t>〗</w:t>
      </w:r>
      <w:r>
        <w:rPr>
          <w:rFonts w:ascii="宋体" w:hAnsi="宋体"/>
          <w:sz w:val="24"/>
        </w:rPr>
        <w:t>=7.36kg</w:t>
      </w:r>
    </w:p>
    <w:p>
      <w:pPr>
        <w:spacing w:line="360" w:lineRule="exact"/>
        <w:rPr>
          <w:rFonts w:ascii="宋体" w:hAnsi="宋体"/>
          <w:sz w:val="24"/>
        </w:rPr>
      </w:pPr>
      <w:r>
        <w:rPr>
          <w:rFonts w:hint="eastAsia" w:ascii="宋体" w:hAnsi="宋体"/>
          <w:sz w:val="24"/>
        </w:rPr>
        <w:t>小区校正产量</w:t>
      </w:r>
      <w:r>
        <w:rPr>
          <w:rFonts w:ascii="宋体" w:hAnsi="宋体"/>
          <w:sz w:val="24"/>
        </w:rPr>
        <w:t>=7.36+</w:t>
      </w:r>
      <w:r>
        <w:rPr>
          <w:rFonts w:hint="eastAsia" w:ascii="宋体" w:hAnsi="宋体"/>
          <w:sz w:val="24"/>
        </w:rPr>
        <w:t>｛（</w:t>
      </w:r>
      <w:r>
        <w:rPr>
          <w:rFonts w:ascii="宋体" w:hAnsi="宋体"/>
          <w:sz w:val="24"/>
        </w:rPr>
        <w:t>7.36</w:t>
      </w:r>
      <w:r>
        <w:rPr>
          <w:rFonts w:hint="eastAsia" w:ascii="宋体" w:hAnsi="宋体"/>
          <w:sz w:val="24"/>
        </w:rPr>
        <w:t>÷</w:t>
      </w:r>
      <w:r>
        <w:rPr>
          <w:rFonts w:ascii="宋体" w:hAnsi="宋体"/>
          <w:sz w:val="24"/>
        </w:rPr>
        <w:t>95</w:t>
      </w:r>
      <w:r>
        <w:rPr>
          <w:rFonts w:hint="eastAsia" w:ascii="宋体" w:hAnsi="宋体"/>
          <w:sz w:val="24"/>
        </w:rPr>
        <w:t>）×</w:t>
      </w:r>
      <w:r>
        <w:rPr>
          <w:rFonts w:ascii="宋体" w:hAnsi="宋体"/>
          <w:sz w:val="24"/>
        </w:rPr>
        <w:t>0.7</w:t>
      </w:r>
      <w:r>
        <w:rPr>
          <w:rFonts w:hint="eastAsia" w:ascii="宋体" w:hAnsi="宋体"/>
          <w:sz w:val="24"/>
        </w:rPr>
        <w:t>×（</w:t>
      </w:r>
      <w:r>
        <w:rPr>
          <w:rFonts w:ascii="宋体" w:hAnsi="宋体"/>
          <w:sz w:val="24"/>
        </w:rPr>
        <w:t>96-95</w:t>
      </w:r>
      <w:r>
        <w:rPr>
          <w:rFonts w:hint="eastAsia" w:ascii="宋体" w:hAnsi="宋体"/>
          <w:sz w:val="24"/>
        </w:rPr>
        <w:t>）｝</w:t>
      </w:r>
      <w:r>
        <w:rPr>
          <w:rFonts w:ascii="宋体" w:hAnsi="宋体"/>
          <w:sz w:val="24"/>
        </w:rPr>
        <w:t>=7.41kg</w:t>
      </w:r>
    </w:p>
    <w:p>
      <w:pPr>
        <w:spacing w:line="360" w:lineRule="exact"/>
        <w:ind w:firstLine="241" w:firstLineChars="100"/>
        <w:rPr>
          <w:rFonts w:ascii="宋体" w:hAnsi="宋体"/>
          <w:b/>
          <w:sz w:val="24"/>
        </w:rPr>
      </w:pPr>
      <w:r>
        <w:rPr>
          <w:rFonts w:hint="eastAsia" w:ascii="宋体" w:hAnsi="宋体"/>
          <w:b/>
          <w:sz w:val="24"/>
        </w:rPr>
        <w:t>三、生产试验测产方法</w:t>
      </w:r>
    </w:p>
    <w:p>
      <w:pPr>
        <w:spacing w:line="360" w:lineRule="exact"/>
        <w:rPr>
          <w:rFonts w:ascii="宋体" w:hAnsi="宋体"/>
          <w:sz w:val="24"/>
        </w:rPr>
      </w:pPr>
      <w:r>
        <w:rPr>
          <w:rFonts w:ascii="宋体" w:hAnsi="宋体"/>
          <w:sz w:val="24"/>
        </w:rPr>
        <w:t>1</w:t>
      </w:r>
      <w:r>
        <w:rPr>
          <w:rFonts w:hint="eastAsia" w:ascii="宋体" w:hAnsi="宋体"/>
          <w:sz w:val="24"/>
        </w:rPr>
        <w:t>、全区（</w:t>
      </w:r>
      <w:r>
        <w:rPr>
          <w:rFonts w:ascii="宋体" w:hAnsi="宋体"/>
          <w:sz w:val="24"/>
        </w:rPr>
        <w:t>200</w:t>
      </w:r>
      <w:r>
        <w:rPr>
          <w:rFonts w:hint="eastAsia" w:ascii="宋体" w:hAnsi="宋体"/>
          <w:sz w:val="24"/>
        </w:rPr>
        <w:t>平方米）收获称得鲜棒重。</w:t>
      </w:r>
    </w:p>
    <w:p>
      <w:pPr>
        <w:spacing w:line="360" w:lineRule="exact"/>
        <w:rPr>
          <w:rFonts w:ascii="宋体" w:hAnsi="宋体"/>
          <w:sz w:val="24"/>
        </w:rPr>
      </w:pPr>
      <w:r>
        <w:rPr>
          <w:rFonts w:ascii="宋体" w:hAnsi="宋体"/>
          <w:sz w:val="24"/>
        </w:rPr>
        <w:t>2</w:t>
      </w:r>
      <w:r>
        <w:rPr>
          <w:rFonts w:hint="eastAsia" w:ascii="宋体" w:hAnsi="宋体"/>
          <w:sz w:val="24"/>
        </w:rPr>
        <w:t>、随机选取</w:t>
      </w:r>
      <w:r>
        <w:rPr>
          <w:rFonts w:ascii="宋体" w:hAnsi="宋体"/>
          <w:sz w:val="24"/>
        </w:rPr>
        <w:t>5.0</w:t>
      </w:r>
      <w:r>
        <w:rPr>
          <w:rFonts w:hint="eastAsia" w:ascii="宋体" w:hAnsi="宋体"/>
          <w:sz w:val="24"/>
        </w:rPr>
        <w:t>公斤样重，当场（或拉回留晒）脱粒后再称粒重，用测水仪测定含水量，然后折算成标准含水量（</w:t>
      </w:r>
      <w:r>
        <w:rPr>
          <w:rFonts w:ascii="宋体" w:hAnsi="宋体"/>
          <w:sz w:val="24"/>
        </w:rPr>
        <w:t>13%</w:t>
      </w:r>
      <w:r>
        <w:rPr>
          <w:rFonts w:hint="eastAsia" w:ascii="宋体" w:hAnsi="宋体"/>
          <w:sz w:val="24"/>
        </w:rPr>
        <w:t>）的产量（方法同上）。</w:t>
      </w:r>
    </w:p>
    <w:p>
      <w:pPr>
        <w:spacing w:line="360" w:lineRule="exact"/>
        <w:rPr>
          <w:rFonts w:ascii="宋体" w:hAnsi="宋体"/>
          <w:sz w:val="24"/>
        </w:rPr>
      </w:pPr>
      <w:r>
        <w:rPr>
          <w:rFonts w:ascii="宋体" w:hAnsi="宋体"/>
          <w:sz w:val="24"/>
        </w:rPr>
        <w:t>3</w:t>
      </w:r>
      <w:r>
        <w:rPr>
          <w:rFonts w:hint="eastAsia" w:ascii="宋体" w:hAnsi="宋体"/>
          <w:sz w:val="24"/>
        </w:rPr>
        <w:t>、由折干率换算小区的实际产量（不用校正）。</w:t>
      </w:r>
    </w:p>
    <w:p>
      <w:pPr>
        <w:spacing w:line="360" w:lineRule="exact"/>
        <w:rPr>
          <w:rFonts w:ascii="宋体" w:hAnsi="宋体"/>
          <w:sz w:val="24"/>
        </w:rPr>
      </w:pPr>
      <w:r>
        <w:rPr>
          <w:rFonts w:hint="eastAsia" w:ascii="宋体" w:hAnsi="宋体"/>
          <w:sz w:val="24"/>
        </w:rPr>
        <w:t>例：全区收获计产得</w:t>
      </w:r>
      <w:r>
        <w:rPr>
          <w:rFonts w:ascii="宋体" w:hAnsi="宋体"/>
          <w:sz w:val="24"/>
        </w:rPr>
        <w:t>100 kg</w:t>
      </w:r>
      <w:r>
        <w:rPr>
          <w:rFonts w:hint="eastAsia" w:ascii="宋体" w:hAnsi="宋体"/>
          <w:sz w:val="24"/>
        </w:rPr>
        <w:t>，样重</w:t>
      </w:r>
      <w:r>
        <w:rPr>
          <w:rFonts w:ascii="宋体" w:hAnsi="宋体"/>
          <w:sz w:val="24"/>
        </w:rPr>
        <w:t>5kg</w:t>
      </w:r>
      <w:r>
        <w:rPr>
          <w:rFonts w:hint="eastAsia" w:ascii="宋体" w:hAnsi="宋体"/>
          <w:sz w:val="24"/>
        </w:rPr>
        <w:t>，脱粒后称重为</w:t>
      </w:r>
      <w:r>
        <w:rPr>
          <w:rFonts w:ascii="宋体" w:hAnsi="宋体"/>
          <w:sz w:val="24"/>
        </w:rPr>
        <w:t>4.0kg</w:t>
      </w:r>
      <w:r>
        <w:rPr>
          <w:rFonts w:hint="eastAsia" w:ascii="宋体" w:hAnsi="宋体"/>
          <w:sz w:val="24"/>
        </w:rPr>
        <w:t>，含水量为</w:t>
      </w:r>
      <w:r>
        <w:rPr>
          <w:rFonts w:ascii="宋体" w:hAnsi="宋体"/>
          <w:sz w:val="24"/>
        </w:rPr>
        <w:t>30%</w:t>
      </w:r>
      <w:r>
        <w:rPr>
          <w:rFonts w:hint="eastAsia" w:ascii="宋体" w:hAnsi="宋体"/>
          <w:sz w:val="24"/>
        </w:rPr>
        <w:t>，则</w:t>
      </w:r>
    </w:p>
    <w:p>
      <w:pPr>
        <w:spacing w:line="360" w:lineRule="exact"/>
        <w:rPr>
          <w:rFonts w:ascii="宋体" w:hAnsi="宋体"/>
          <w:sz w:val="24"/>
        </w:rPr>
      </w:pPr>
      <w:r>
        <w:rPr>
          <w:rFonts w:hint="eastAsia" w:ascii="宋体" w:hAnsi="宋体"/>
          <w:sz w:val="24"/>
        </w:rPr>
        <w:t>小区产量（折</w:t>
      </w:r>
      <w:r>
        <w:rPr>
          <w:rFonts w:ascii="宋体" w:hAnsi="宋体"/>
          <w:sz w:val="24"/>
        </w:rPr>
        <w:t>13%</w:t>
      </w:r>
      <w:r>
        <w:rPr>
          <w:rFonts w:hint="eastAsia" w:ascii="宋体" w:hAnsi="宋体"/>
          <w:sz w:val="24"/>
        </w:rPr>
        <w:t>含水量）</w:t>
      </w:r>
      <w:r>
        <w:rPr>
          <w:rFonts w:ascii="宋体" w:hAnsi="宋体"/>
          <w:sz w:val="24"/>
        </w:rPr>
        <w:t>=100</w:t>
      </w:r>
      <w:r>
        <w:rPr>
          <w:rFonts w:hint="eastAsia" w:ascii="宋体" w:hAnsi="宋体"/>
          <w:sz w:val="24"/>
        </w:rPr>
        <w:t>×〖｛</w:t>
      </w:r>
      <w:r>
        <w:rPr>
          <w:rFonts w:ascii="宋体" w:hAnsi="宋体"/>
          <w:sz w:val="24"/>
        </w:rPr>
        <w:t>4.0</w:t>
      </w: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0.3</w:t>
      </w:r>
      <w:r>
        <w:rPr>
          <w:rFonts w:hint="eastAsia" w:ascii="宋体" w:hAnsi="宋体"/>
          <w:sz w:val="24"/>
        </w:rPr>
        <w:t>）÷</w:t>
      </w:r>
      <w:r>
        <w:rPr>
          <w:rFonts w:ascii="宋体" w:hAnsi="宋体"/>
          <w:sz w:val="24"/>
        </w:rPr>
        <w:t>0.87</w:t>
      </w:r>
      <w:r>
        <w:rPr>
          <w:rFonts w:hint="eastAsia" w:ascii="宋体" w:hAnsi="宋体"/>
          <w:sz w:val="24"/>
        </w:rPr>
        <w:t>｝÷</w:t>
      </w:r>
      <w:r>
        <w:rPr>
          <w:rFonts w:ascii="宋体" w:hAnsi="宋体"/>
          <w:sz w:val="24"/>
        </w:rPr>
        <w:t>5</w:t>
      </w:r>
      <w:r>
        <w:rPr>
          <w:rFonts w:hint="eastAsia" w:ascii="宋体" w:hAnsi="宋体"/>
          <w:sz w:val="24"/>
        </w:rPr>
        <w:t>〗</w:t>
      </w:r>
      <w:r>
        <w:rPr>
          <w:rFonts w:ascii="宋体" w:hAnsi="宋体"/>
          <w:sz w:val="24"/>
        </w:rPr>
        <w:t>=64.37kg</w:t>
      </w:r>
    </w:p>
    <w:p>
      <w:pPr>
        <w:spacing w:line="360" w:lineRule="exact"/>
        <w:ind w:firstLine="241" w:firstLineChars="100"/>
        <w:rPr>
          <w:rFonts w:ascii="宋体" w:hAnsi="宋体"/>
          <w:b/>
          <w:sz w:val="24"/>
        </w:rPr>
      </w:pPr>
      <w:r>
        <w:rPr>
          <w:rFonts w:hint="eastAsia" w:ascii="宋体" w:hAnsi="宋体"/>
          <w:b/>
          <w:sz w:val="24"/>
        </w:rPr>
        <w:t>四、广西鲜食甜、糯玉米区试</w:t>
      </w:r>
    </w:p>
    <w:p>
      <w:pPr>
        <w:spacing w:line="360" w:lineRule="exact"/>
        <w:rPr>
          <w:rFonts w:ascii="宋体" w:hAnsi="宋体"/>
          <w:sz w:val="24"/>
        </w:rPr>
      </w:pPr>
      <w:r>
        <w:rPr>
          <w:rFonts w:ascii="宋体" w:hAnsi="宋体"/>
          <w:sz w:val="24"/>
        </w:rPr>
        <w:t>1</w:t>
      </w:r>
      <w:r>
        <w:rPr>
          <w:rFonts w:hint="eastAsia" w:ascii="宋体" w:hAnsi="宋体"/>
          <w:sz w:val="24"/>
        </w:rPr>
        <w:t>、各品种收中间四行称鲜苞重（带苞叶），外面两行不计产量，然后折算成小区鲜苞重。</w:t>
      </w:r>
    </w:p>
    <w:p>
      <w:pPr>
        <w:spacing w:line="360" w:lineRule="exact"/>
        <w:rPr>
          <w:rFonts w:ascii="宋体" w:hAnsi="宋体"/>
          <w:sz w:val="24"/>
        </w:rPr>
      </w:pPr>
      <w:r>
        <w:rPr>
          <w:rFonts w:ascii="宋体" w:hAnsi="宋体"/>
          <w:sz w:val="24"/>
        </w:rPr>
        <w:t>2</w:t>
      </w:r>
      <w:r>
        <w:rPr>
          <w:rFonts w:hint="eastAsia" w:ascii="宋体" w:hAnsi="宋体"/>
          <w:sz w:val="24"/>
        </w:rPr>
        <w:t>、随机选取</w:t>
      </w:r>
      <w:r>
        <w:rPr>
          <w:rFonts w:ascii="宋体" w:hAnsi="宋体"/>
          <w:sz w:val="24"/>
        </w:rPr>
        <w:t>2.5</w:t>
      </w:r>
      <w:r>
        <w:rPr>
          <w:rFonts w:hint="eastAsia" w:ascii="宋体" w:hAnsi="宋体"/>
          <w:sz w:val="24"/>
        </w:rPr>
        <w:t>公斤，剥去苞叶后称得鲜棒重，然后折算成小区鲜棒重。</w:t>
      </w:r>
    </w:p>
    <w:p>
      <w:pPr>
        <w:spacing w:line="360" w:lineRule="exact"/>
        <w:rPr>
          <w:rFonts w:ascii="宋体" w:hAnsi="宋体"/>
          <w:sz w:val="24"/>
        </w:rPr>
      </w:pPr>
      <w:r>
        <w:rPr>
          <w:rFonts w:hint="eastAsia" w:ascii="宋体" w:hAnsi="宋体"/>
          <w:sz w:val="24"/>
        </w:rPr>
        <w:t>例：三行区收得鲜苞重</w:t>
      </w:r>
      <w:r>
        <w:rPr>
          <w:rFonts w:ascii="宋体" w:hAnsi="宋体"/>
          <w:sz w:val="24"/>
        </w:rPr>
        <w:t>20</w:t>
      </w:r>
      <w:r>
        <w:rPr>
          <w:rFonts w:hint="eastAsia" w:ascii="宋体" w:hAnsi="宋体"/>
          <w:sz w:val="24"/>
        </w:rPr>
        <w:t>公斤，选取样重为</w:t>
      </w:r>
      <w:r>
        <w:rPr>
          <w:rFonts w:ascii="宋体" w:hAnsi="宋体"/>
          <w:sz w:val="24"/>
        </w:rPr>
        <w:t>2.5</w:t>
      </w:r>
      <w:r>
        <w:rPr>
          <w:rFonts w:hint="eastAsia" w:ascii="宋体" w:hAnsi="宋体"/>
          <w:sz w:val="24"/>
        </w:rPr>
        <w:t>公斤，剥去苞叶后得鲜棒重</w:t>
      </w:r>
      <w:r>
        <w:rPr>
          <w:rFonts w:ascii="宋体" w:hAnsi="宋体"/>
          <w:sz w:val="24"/>
        </w:rPr>
        <w:t>2.0</w:t>
      </w:r>
      <w:r>
        <w:rPr>
          <w:rFonts w:hint="eastAsia" w:ascii="宋体" w:hAnsi="宋体"/>
          <w:sz w:val="24"/>
        </w:rPr>
        <w:t>公斤，则</w:t>
      </w:r>
    </w:p>
    <w:p>
      <w:pPr>
        <w:spacing w:line="360" w:lineRule="exact"/>
        <w:rPr>
          <w:rFonts w:ascii="宋体" w:hAnsi="宋体"/>
          <w:sz w:val="24"/>
        </w:rPr>
      </w:pPr>
      <w:r>
        <w:rPr>
          <w:rFonts w:hint="eastAsia" w:ascii="宋体" w:hAnsi="宋体"/>
          <w:sz w:val="24"/>
        </w:rPr>
        <w:t>小区鲜棒重</w:t>
      </w:r>
      <w:r>
        <w:rPr>
          <w:rFonts w:ascii="宋体" w:hAnsi="宋体"/>
          <w:sz w:val="24"/>
        </w:rPr>
        <w:t>=20</w:t>
      </w:r>
      <w:r>
        <w:rPr>
          <w:rFonts w:hint="eastAsia" w:ascii="宋体" w:hAnsi="宋体"/>
          <w:sz w:val="24"/>
        </w:rPr>
        <w:t>×｛</w:t>
      </w:r>
      <w:r>
        <w:rPr>
          <w:rFonts w:ascii="宋体" w:hAnsi="宋体"/>
          <w:sz w:val="24"/>
        </w:rPr>
        <w:t>2.0</w:t>
      </w:r>
      <w:r>
        <w:rPr>
          <w:rFonts w:hint="eastAsia" w:ascii="宋体" w:hAnsi="宋体"/>
          <w:sz w:val="24"/>
        </w:rPr>
        <w:t>÷</w:t>
      </w:r>
      <w:r>
        <w:rPr>
          <w:rFonts w:ascii="宋体" w:hAnsi="宋体"/>
          <w:sz w:val="24"/>
        </w:rPr>
        <w:t>2.5</w:t>
      </w:r>
      <w:r>
        <w:rPr>
          <w:rFonts w:hint="eastAsia" w:ascii="宋体" w:hAnsi="宋体"/>
          <w:sz w:val="24"/>
        </w:rPr>
        <w:t>｝</w:t>
      </w:r>
      <w:r>
        <w:rPr>
          <w:rFonts w:ascii="宋体" w:hAnsi="宋体"/>
          <w:sz w:val="24"/>
        </w:rPr>
        <w:t>=16.0kg</w:t>
      </w:r>
    </w:p>
    <w:p>
      <w:pPr>
        <w:spacing w:line="360" w:lineRule="exact"/>
        <w:rPr>
          <w:rFonts w:ascii="宋体" w:hAnsi="宋体"/>
          <w:sz w:val="24"/>
        </w:rPr>
      </w:pPr>
      <w:r>
        <w:rPr>
          <w:rFonts w:ascii="宋体" w:hAnsi="宋体"/>
          <w:sz w:val="24"/>
        </w:rPr>
        <w:t>3</w:t>
      </w:r>
      <w:r>
        <w:rPr>
          <w:rFonts w:hint="eastAsia" w:ascii="宋体" w:hAnsi="宋体"/>
          <w:sz w:val="24"/>
        </w:rPr>
        <w:t>、按实际株数的多少对产量进行校正，校正产量方法第二条第3点。</w:t>
      </w:r>
    </w:p>
    <w:p>
      <w:pPr>
        <w:spacing w:line="360" w:lineRule="exact"/>
        <w:rPr>
          <w:rFonts w:ascii="宋体" w:hAnsi="宋体"/>
          <w:b/>
          <w:sz w:val="24"/>
        </w:rPr>
      </w:pPr>
      <w:r>
        <w:rPr>
          <w:rFonts w:hint="eastAsia" w:ascii="宋体" w:hAnsi="宋体"/>
          <w:b/>
          <w:sz w:val="24"/>
        </w:rPr>
        <w:t>五、对照成熟一周后收获所有未成熟品种。</w:t>
      </w:r>
    </w:p>
    <w:p>
      <w:pPr>
        <w:spacing w:line="360" w:lineRule="exact"/>
        <w:rPr>
          <w:rFonts w:hint="eastAsia" w:ascii="宋体" w:hAnsi="宋体"/>
          <w:sz w:val="24"/>
        </w:rPr>
      </w:pPr>
    </w:p>
    <w:p>
      <w:pPr>
        <w:rPr>
          <w:rFonts w:hint="eastAsia" w:ascii="楷体" w:hAnsi="楷体" w:eastAsia="楷体" w:cs="楷体"/>
          <w:sz w:val="32"/>
          <w:szCs w:val="32"/>
          <w:lang w:val="pt-BR"/>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MTMxMmMxMWM4ZmQ5ZTU4YjM5ZjA4MGFjOGU1NzYifQ=="/>
  </w:docVars>
  <w:rsids>
    <w:rsidRoot w:val="0A7C5AD2"/>
    <w:rsid w:val="0A7C5AD2"/>
    <w:rsid w:val="1F2A3CE2"/>
    <w:rsid w:val="49E9067B"/>
    <w:rsid w:val="6AA33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Indent"/>
    <w:basedOn w:val="1"/>
    <w:uiPriority w:val="0"/>
    <w:pPr>
      <w:tabs>
        <w:tab w:val="left" w:pos="0"/>
      </w:tabs>
      <w:spacing w:line="440" w:lineRule="exact"/>
      <w:ind w:firstLine="480"/>
    </w:pPr>
    <w:rPr>
      <w:sz w:val="24"/>
      <w:szCs w:val="20"/>
    </w:rPr>
  </w:style>
  <w:style w:type="paragraph" w:styleId="3">
    <w:name w:val="Plain Text"/>
    <w:basedOn w:val="1"/>
    <w:uiPriority w:val="0"/>
    <w:rPr>
      <w:rFonts w:ascii="宋体" w:hAnsi="Courier New"/>
      <w:szCs w:val="20"/>
    </w:rPr>
  </w:style>
  <w:style w:type="paragraph" w:styleId="4">
    <w:name w:val="footer"/>
    <w:basedOn w:val="1"/>
    <w:autoRedefine/>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Hyperlink"/>
    <w:autoRedefine/>
    <w:qFormat/>
    <w:uiPriority w:val="0"/>
    <w:rPr>
      <w:color w:val="0000FF"/>
      <w:u w:val="single"/>
    </w:rPr>
  </w:style>
  <w:style w:type="character" w:customStyle="1" w:styleId="10">
    <w:name w:val="font112"/>
    <w:basedOn w:val="7"/>
    <w:autoRedefine/>
    <w:uiPriority w:val="0"/>
    <w:rPr>
      <w:rFonts w:hint="eastAsia" w:ascii="宋体" w:hAnsi="宋体" w:eastAsia="宋体" w:cs="宋体"/>
      <w:color w:val="000000"/>
      <w:sz w:val="21"/>
      <w:szCs w:val="21"/>
      <w:u w:val="none"/>
    </w:rPr>
  </w:style>
  <w:style w:type="character" w:customStyle="1" w:styleId="11">
    <w:name w:val="font131"/>
    <w:basedOn w:val="7"/>
    <w:uiPriority w:val="0"/>
    <w:rPr>
      <w:rFonts w:hint="default" w:ascii="Times New Roman" w:hAnsi="Times New Roman" w:cs="Times New Roman"/>
      <w:color w:val="000000"/>
      <w:sz w:val="21"/>
      <w:szCs w:val="21"/>
      <w:u w:val="none"/>
    </w:rPr>
  </w:style>
  <w:style w:type="character" w:customStyle="1" w:styleId="12">
    <w:name w:val="font151"/>
    <w:basedOn w:val="7"/>
    <w:uiPriority w:val="0"/>
    <w:rPr>
      <w:rFonts w:hint="default" w:ascii="Times New Roman" w:hAnsi="Times New Roman" w:cs="Times New Roman"/>
      <w:color w:val="000000"/>
      <w:sz w:val="21"/>
      <w:szCs w:val="21"/>
      <w:u w:val="none"/>
    </w:rPr>
  </w:style>
  <w:style w:type="character" w:customStyle="1" w:styleId="13">
    <w:name w:val="font121"/>
    <w:basedOn w:val="7"/>
    <w:uiPriority w:val="0"/>
    <w:rPr>
      <w:rFonts w:hint="eastAsia" w:ascii="宋体" w:hAnsi="宋体" w:eastAsia="宋体" w:cs="宋体"/>
      <w:color w:val="000000"/>
      <w:sz w:val="21"/>
      <w:szCs w:val="21"/>
      <w:u w:val="none"/>
    </w:rPr>
  </w:style>
  <w:style w:type="character" w:customStyle="1" w:styleId="14">
    <w:name w:val="font161"/>
    <w:basedOn w:val="7"/>
    <w:uiPriority w:val="0"/>
    <w:rPr>
      <w:rFonts w:ascii="仿宋_GB2312" w:eastAsia="仿宋_GB2312" w:cs="仿宋_GB2312"/>
      <w:color w:val="000000"/>
      <w:sz w:val="22"/>
      <w:szCs w:val="22"/>
      <w:u w:val="none"/>
    </w:rPr>
  </w:style>
  <w:style w:type="paragraph" w:customStyle="1" w:styleId="15">
    <w:name w:val="二级条标题"/>
    <w:basedOn w:val="1"/>
    <w:next w:val="16"/>
    <w:qFormat/>
    <w:uiPriority w:val="0"/>
    <w:pPr>
      <w:widowControl/>
      <w:numPr>
        <w:ilvl w:val="2"/>
        <w:numId w:val="0"/>
      </w:numPr>
      <w:jc w:val="left"/>
      <w:outlineLvl w:val="3"/>
    </w:pPr>
    <w:rPr>
      <w:rFonts w:eastAsia="黑体"/>
      <w:snapToGrid w:val="0"/>
      <w:kern w:val="0"/>
      <w:szCs w:val="20"/>
    </w:rPr>
  </w:style>
  <w:style w:type="paragraph" w:customStyle="1" w:styleId="16">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2024-02-01T03:17:00Z</dcterms:created>
  <dc:creator>祁广军</dc:creator>
  <cp:lastModifiedBy>祁广军</cp:lastModifiedBy>
  <dcterms:modified xsi:type="dcterms:W3CDTF">2024-02-01T03:31:32Z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946A84215A934522B2DB830645382DCB_13</vt:lpwstr>
  </property>
</Properties>
</file>